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E9" w:rsidRDefault="00A46B69" w:rsidP="00A46B69">
      <w:pPr>
        <w:pStyle w:val="NoSpacing"/>
        <w:jc w:val="center"/>
        <w:rPr>
          <w:b/>
        </w:rPr>
      </w:pPr>
      <w:r>
        <w:rPr>
          <w:b/>
        </w:rPr>
        <w:t>CAL Undergraduate R</w:t>
      </w:r>
      <w:r w:rsidR="00AC7C09">
        <w:rPr>
          <w:b/>
        </w:rPr>
        <w:t>esearch Scholarships Scheme 2017</w:t>
      </w:r>
    </w:p>
    <w:p w:rsidR="00A46B69" w:rsidRDefault="00A46B69" w:rsidP="00A46B69">
      <w:pPr>
        <w:pStyle w:val="NoSpacing"/>
        <w:jc w:val="center"/>
        <w:rPr>
          <w:b/>
        </w:rPr>
      </w:pPr>
      <w:r>
        <w:rPr>
          <w:b/>
        </w:rPr>
        <w:t>Project Proposal Form</w:t>
      </w:r>
    </w:p>
    <w:p w:rsidR="00A46B69" w:rsidRDefault="00A46B69" w:rsidP="00A46B6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A46B69" w:rsidRPr="00A46B69" w:rsidTr="00A46B69">
        <w:tc>
          <w:tcPr>
            <w:tcW w:w="2235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  <w:r>
              <w:rPr>
                <w:b/>
              </w:rPr>
              <w:t>Project Proposer/s</w:t>
            </w:r>
            <w:r w:rsidRPr="00C84CC3">
              <w:rPr>
                <w:b/>
              </w:rPr>
              <w:t>:</w:t>
            </w:r>
          </w:p>
        </w:tc>
        <w:tc>
          <w:tcPr>
            <w:tcW w:w="8447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</w:p>
        </w:tc>
      </w:tr>
      <w:tr w:rsidR="00A46B69" w:rsidRPr="00A46B69" w:rsidTr="00A46B69">
        <w:tc>
          <w:tcPr>
            <w:tcW w:w="2235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  <w:r w:rsidRPr="00C84CC3">
              <w:rPr>
                <w:b/>
              </w:rPr>
              <w:t>School</w:t>
            </w:r>
            <w:r>
              <w:rPr>
                <w:b/>
              </w:rPr>
              <w:t>/Dept</w:t>
            </w:r>
            <w:r w:rsidRPr="00C84CC3">
              <w:rPr>
                <w:b/>
              </w:rPr>
              <w:t>:</w:t>
            </w:r>
          </w:p>
        </w:tc>
        <w:tc>
          <w:tcPr>
            <w:tcW w:w="8447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</w:p>
        </w:tc>
      </w:tr>
      <w:tr w:rsidR="00A46B69" w:rsidRPr="00A46B69" w:rsidTr="00A46B69">
        <w:tc>
          <w:tcPr>
            <w:tcW w:w="2235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  <w:r w:rsidRPr="00C84CC3">
              <w:rPr>
                <w:b/>
              </w:rPr>
              <w:t>Project Title:</w:t>
            </w:r>
          </w:p>
        </w:tc>
        <w:tc>
          <w:tcPr>
            <w:tcW w:w="8447" w:type="dxa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46B69" w:rsidRDefault="00A46B69" w:rsidP="00B30D03">
            <w:pPr>
              <w:pStyle w:val="NoSpacing"/>
              <w:rPr>
                <w:b/>
              </w:rPr>
            </w:pPr>
            <w:r w:rsidRPr="00A46B69">
              <w:rPr>
                <w:b/>
              </w:rPr>
              <w:t>Project Summary</w:t>
            </w: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Default="00A46B69" w:rsidP="00B30D03">
            <w:pPr>
              <w:pStyle w:val="NoSpacing"/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46B69" w:rsidRDefault="00A46B69" w:rsidP="00B30D03">
            <w:pPr>
              <w:pStyle w:val="NoSpacing"/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46B69" w:rsidRDefault="00A46B69" w:rsidP="00AC6730">
            <w:pPr>
              <w:pStyle w:val="NoSpacing"/>
            </w:pPr>
            <w:r w:rsidRPr="007E6946">
              <w:rPr>
                <w:b/>
              </w:rPr>
              <w:t>What the researcher will do</w:t>
            </w: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Default="00A46B69" w:rsidP="00B30D03">
            <w:pPr>
              <w:pStyle w:val="NoSpacing"/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46B69" w:rsidRDefault="00A46B69" w:rsidP="00B30D03">
            <w:pPr>
              <w:pStyle w:val="NoSpacing"/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46B69" w:rsidRDefault="00A46B69" w:rsidP="00A46B69">
            <w:pPr>
              <w:pStyle w:val="NoSpacing"/>
            </w:pPr>
            <w:r w:rsidRPr="00A46B69">
              <w:rPr>
                <w:b/>
              </w:rPr>
              <w:t>Skills required by the Scholarship holder</w:t>
            </w: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C6730" w:rsidRPr="00AC6730" w:rsidRDefault="00EA27EE" w:rsidP="00B30D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46B69" w:rsidRDefault="00A46B69" w:rsidP="00B30D03">
            <w:pPr>
              <w:pStyle w:val="NoSpacing"/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46B69" w:rsidRDefault="00A46B69" w:rsidP="00AC6730">
            <w:pPr>
              <w:pStyle w:val="NoSpacing"/>
            </w:pPr>
            <w:r w:rsidRPr="007E6946">
              <w:rPr>
                <w:b/>
              </w:rPr>
              <w:t xml:space="preserve">How </w:t>
            </w:r>
            <w:r>
              <w:rPr>
                <w:b/>
              </w:rPr>
              <w:t>will your Project benefit the Scholarship holder?</w:t>
            </w:r>
          </w:p>
        </w:tc>
      </w:tr>
      <w:tr w:rsidR="00AC6730" w:rsidRPr="00A46B69" w:rsidTr="00A46B69">
        <w:tc>
          <w:tcPr>
            <w:tcW w:w="10682" w:type="dxa"/>
            <w:gridSpan w:val="2"/>
          </w:tcPr>
          <w:p w:rsidR="00AC6730" w:rsidRDefault="00AC6730" w:rsidP="00A46B69">
            <w:pPr>
              <w:pStyle w:val="NoSpacing"/>
              <w:rPr>
                <w:b/>
              </w:rPr>
            </w:pPr>
          </w:p>
          <w:p w:rsidR="00AC6730" w:rsidRPr="00AC6730" w:rsidRDefault="00AC6730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C6730" w:rsidRPr="00AC6730" w:rsidRDefault="00AC6730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C6730" w:rsidRPr="00AC6730" w:rsidRDefault="00AC6730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C6730" w:rsidRPr="00AC6730" w:rsidRDefault="00AC6730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C6730" w:rsidRPr="00AC6730" w:rsidRDefault="00AC6730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C6730" w:rsidRPr="007E6946" w:rsidRDefault="00AC6730" w:rsidP="00A46B69">
            <w:pPr>
              <w:pStyle w:val="NoSpacing"/>
              <w:rPr>
                <w:b/>
              </w:rPr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46B69" w:rsidRDefault="00A46B69" w:rsidP="00B30D03">
            <w:pPr>
              <w:pStyle w:val="NoSpacing"/>
            </w:pPr>
            <w:r w:rsidRPr="00A46B69">
              <w:rPr>
                <w:b/>
              </w:rPr>
              <w:t>How will the Scholarship benefit your Project?</w:t>
            </w: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Default="00A46B69" w:rsidP="00B30D03">
            <w:pPr>
              <w:pStyle w:val="NoSpacing"/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C6730" w:rsidRPr="00AC6730" w:rsidRDefault="00AC6730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C6730" w:rsidRDefault="00A46B69" w:rsidP="00B30D03">
            <w:pPr>
              <w:pStyle w:val="NoSpacing"/>
              <w:rPr>
                <w:sz w:val="20"/>
                <w:szCs w:val="20"/>
              </w:rPr>
            </w:pPr>
          </w:p>
          <w:p w:rsidR="00A46B69" w:rsidRPr="00A46B69" w:rsidRDefault="00A46B69" w:rsidP="00B30D03">
            <w:pPr>
              <w:pStyle w:val="NoSpacing"/>
            </w:pPr>
          </w:p>
        </w:tc>
      </w:tr>
      <w:tr w:rsidR="00A46B69" w:rsidRPr="00A46B69" w:rsidTr="00A46B69">
        <w:tc>
          <w:tcPr>
            <w:tcW w:w="10682" w:type="dxa"/>
            <w:gridSpan w:val="2"/>
          </w:tcPr>
          <w:p w:rsidR="00A46B69" w:rsidRPr="00AC6730" w:rsidRDefault="00A46B69" w:rsidP="00A46B6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There are </w:t>
            </w:r>
            <w:r w:rsidR="00E40286">
              <w:rPr>
                <w:b/>
              </w:rPr>
              <w:t>limited</w:t>
            </w:r>
            <w:r>
              <w:rPr>
                <w:b/>
              </w:rPr>
              <w:t xml:space="preserve"> </w:t>
            </w:r>
            <w:r w:rsidRPr="00A46B69">
              <w:rPr>
                <w:b/>
              </w:rPr>
              <w:t>funds to support</w:t>
            </w:r>
            <w:r>
              <w:rPr>
                <w:b/>
              </w:rPr>
              <w:t xml:space="preserve"> research costs associated with Scholarship projects. </w:t>
            </w:r>
            <w:r w:rsidRPr="00A46B69">
              <w:rPr>
                <w:b/>
              </w:rPr>
              <w:t>Are there an</w:t>
            </w:r>
            <w:r>
              <w:rPr>
                <w:b/>
              </w:rPr>
              <w:t xml:space="preserve">y research costs associated with your proposal? If so, please </w:t>
            </w:r>
            <w:r w:rsidR="00AC7C09">
              <w:rPr>
                <w:b/>
              </w:rPr>
              <w:t xml:space="preserve">ensure you </w:t>
            </w:r>
            <w:r>
              <w:rPr>
                <w:b/>
              </w:rPr>
              <w:t>provide brief details</w:t>
            </w:r>
            <w:r w:rsidR="00AC7C09">
              <w:rPr>
                <w:b/>
              </w:rPr>
              <w:t xml:space="preserve"> here as any expenditure needs t</w:t>
            </w:r>
            <w:bookmarkStart w:id="0" w:name="_GoBack"/>
            <w:bookmarkEnd w:id="0"/>
            <w:r w:rsidR="00AC7C09">
              <w:rPr>
                <w:b/>
              </w:rPr>
              <w:t>o be agreed in advance.</w:t>
            </w:r>
          </w:p>
          <w:p w:rsidR="00A46B69" w:rsidRPr="00AC6730" w:rsidRDefault="00A46B69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46B69" w:rsidRPr="00AC6730" w:rsidRDefault="00A46B69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46B69" w:rsidRPr="00AC6730" w:rsidRDefault="00A46B69" w:rsidP="00A46B69">
            <w:pPr>
              <w:pStyle w:val="NoSpacing"/>
              <w:rPr>
                <w:b/>
                <w:sz w:val="20"/>
                <w:szCs w:val="20"/>
              </w:rPr>
            </w:pPr>
          </w:p>
          <w:p w:rsidR="00A46B69" w:rsidRPr="00A46B69" w:rsidRDefault="00A46B69" w:rsidP="00A46B69">
            <w:pPr>
              <w:pStyle w:val="NoSpacing"/>
            </w:pPr>
          </w:p>
        </w:tc>
      </w:tr>
    </w:tbl>
    <w:p w:rsidR="007E6946" w:rsidRDefault="007E6946" w:rsidP="007E6946">
      <w:pPr>
        <w:pStyle w:val="NoSpacing"/>
        <w:rPr>
          <w:b/>
        </w:rPr>
      </w:pPr>
    </w:p>
    <w:p w:rsidR="00AC6730" w:rsidRDefault="00AC6730" w:rsidP="007E6946">
      <w:pPr>
        <w:pStyle w:val="NoSpacing"/>
        <w:rPr>
          <w:b/>
        </w:rPr>
      </w:pPr>
    </w:p>
    <w:p w:rsidR="00AC6730" w:rsidRDefault="00AC6730" w:rsidP="007E6946">
      <w:pPr>
        <w:pStyle w:val="NoSpacing"/>
        <w:rPr>
          <w:b/>
        </w:rPr>
      </w:pPr>
    </w:p>
    <w:p w:rsidR="00A46B69" w:rsidRPr="007E6946" w:rsidRDefault="00A46B69" w:rsidP="007E6946">
      <w:pPr>
        <w:pStyle w:val="NoSpacing"/>
        <w:rPr>
          <w:b/>
        </w:rPr>
      </w:pPr>
      <w:r>
        <w:rPr>
          <w:b/>
        </w:rPr>
        <w:t xml:space="preserve">Please return to </w:t>
      </w:r>
      <w:r w:rsidR="00AC7C09">
        <w:rPr>
          <w:b/>
        </w:rPr>
        <w:t>Liana Turner</w:t>
      </w:r>
      <w:r>
        <w:rPr>
          <w:b/>
        </w:rPr>
        <w:t xml:space="preserve"> (</w:t>
      </w:r>
      <w:hyperlink r:id="rId7" w:history="1">
        <w:r w:rsidR="00AC7C09" w:rsidRPr="00C6579B">
          <w:rPr>
            <w:rStyle w:val="Hyperlink"/>
            <w:b/>
          </w:rPr>
          <w:t>l.m.turner@bham.ac.uk</w:t>
        </w:r>
      </w:hyperlink>
      <w:r>
        <w:rPr>
          <w:b/>
        </w:rPr>
        <w:t xml:space="preserve">) by </w:t>
      </w:r>
      <w:r w:rsidR="00AC7C09">
        <w:rPr>
          <w:b/>
          <w:u w:val="single"/>
        </w:rPr>
        <w:t>15 December 2016</w:t>
      </w:r>
      <w:r w:rsidR="00AC6730">
        <w:rPr>
          <w:b/>
        </w:rPr>
        <w:t>.</w:t>
      </w:r>
    </w:p>
    <w:sectPr w:rsidR="00A46B69" w:rsidRPr="007E6946" w:rsidSect="00EA5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B1" w:rsidRDefault="007974B1" w:rsidP="00B8259E">
      <w:pPr>
        <w:spacing w:after="0" w:line="240" w:lineRule="auto"/>
      </w:pPr>
      <w:r>
        <w:separator/>
      </w:r>
    </w:p>
  </w:endnote>
  <w:endnote w:type="continuationSeparator" w:id="0">
    <w:p w:rsidR="007974B1" w:rsidRDefault="007974B1" w:rsidP="00B8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B1" w:rsidRDefault="007974B1" w:rsidP="00B8259E">
      <w:pPr>
        <w:spacing w:after="0" w:line="240" w:lineRule="auto"/>
      </w:pPr>
      <w:r>
        <w:separator/>
      </w:r>
    </w:p>
  </w:footnote>
  <w:footnote w:type="continuationSeparator" w:id="0">
    <w:p w:rsidR="007974B1" w:rsidRDefault="007974B1" w:rsidP="00B8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38B"/>
    <w:multiLevelType w:val="hybridMultilevel"/>
    <w:tmpl w:val="23BA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E29"/>
    <w:multiLevelType w:val="hybridMultilevel"/>
    <w:tmpl w:val="CA04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CEA"/>
    <w:multiLevelType w:val="hybridMultilevel"/>
    <w:tmpl w:val="AEDC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A98"/>
    <w:multiLevelType w:val="hybridMultilevel"/>
    <w:tmpl w:val="D316A25A"/>
    <w:lvl w:ilvl="0" w:tplc="D8A4C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66E"/>
    <w:multiLevelType w:val="hybridMultilevel"/>
    <w:tmpl w:val="947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D95"/>
    <w:multiLevelType w:val="hybridMultilevel"/>
    <w:tmpl w:val="26BA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21D3"/>
    <w:multiLevelType w:val="hybridMultilevel"/>
    <w:tmpl w:val="803296D4"/>
    <w:lvl w:ilvl="0" w:tplc="2F3ECC06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6CE6"/>
    <w:multiLevelType w:val="hybridMultilevel"/>
    <w:tmpl w:val="0A00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2FD"/>
    <w:multiLevelType w:val="hybridMultilevel"/>
    <w:tmpl w:val="842E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801"/>
    <w:multiLevelType w:val="hybridMultilevel"/>
    <w:tmpl w:val="DE0E7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486D"/>
    <w:multiLevelType w:val="hybridMultilevel"/>
    <w:tmpl w:val="861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065E"/>
    <w:multiLevelType w:val="hybridMultilevel"/>
    <w:tmpl w:val="FC8E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038B"/>
    <w:multiLevelType w:val="hybridMultilevel"/>
    <w:tmpl w:val="57A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0BFE"/>
    <w:multiLevelType w:val="hybridMultilevel"/>
    <w:tmpl w:val="A86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358D"/>
    <w:multiLevelType w:val="hybridMultilevel"/>
    <w:tmpl w:val="BDD4295E"/>
    <w:lvl w:ilvl="0" w:tplc="B8BA6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4C3C"/>
    <w:multiLevelType w:val="hybridMultilevel"/>
    <w:tmpl w:val="CCA6A30A"/>
    <w:lvl w:ilvl="0" w:tplc="0EC2A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64809"/>
    <w:multiLevelType w:val="hybridMultilevel"/>
    <w:tmpl w:val="A59E1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0"/>
    <w:rsid w:val="00000FCE"/>
    <w:rsid w:val="0004452F"/>
    <w:rsid w:val="000561CA"/>
    <w:rsid w:val="000B1444"/>
    <w:rsid w:val="000E5287"/>
    <w:rsid w:val="000F0FF5"/>
    <w:rsid w:val="000F5E83"/>
    <w:rsid w:val="00156CF7"/>
    <w:rsid w:val="00175D3D"/>
    <w:rsid w:val="001A4C77"/>
    <w:rsid w:val="00210868"/>
    <w:rsid w:val="00231AE9"/>
    <w:rsid w:val="002E6E45"/>
    <w:rsid w:val="0031039C"/>
    <w:rsid w:val="0035727E"/>
    <w:rsid w:val="003E6D31"/>
    <w:rsid w:val="003F5A1A"/>
    <w:rsid w:val="0041319D"/>
    <w:rsid w:val="004178DE"/>
    <w:rsid w:val="00425AB5"/>
    <w:rsid w:val="0051128C"/>
    <w:rsid w:val="00566264"/>
    <w:rsid w:val="006120B0"/>
    <w:rsid w:val="00636300"/>
    <w:rsid w:val="006D1473"/>
    <w:rsid w:val="007413F4"/>
    <w:rsid w:val="00741E29"/>
    <w:rsid w:val="007439B6"/>
    <w:rsid w:val="007974B1"/>
    <w:rsid w:val="007B160B"/>
    <w:rsid w:val="007B54D0"/>
    <w:rsid w:val="007B7331"/>
    <w:rsid w:val="007D60DF"/>
    <w:rsid w:val="007E6946"/>
    <w:rsid w:val="008137E4"/>
    <w:rsid w:val="008C7FE8"/>
    <w:rsid w:val="008E1182"/>
    <w:rsid w:val="00923A80"/>
    <w:rsid w:val="00A46B69"/>
    <w:rsid w:val="00A71EEA"/>
    <w:rsid w:val="00AC6730"/>
    <w:rsid w:val="00AC7C09"/>
    <w:rsid w:val="00B10479"/>
    <w:rsid w:val="00B42416"/>
    <w:rsid w:val="00B8259E"/>
    <w:rsid w:val="00BD0DC9"/>
    <w:rsid w:val="00C263C8"/>
    <w:rsid w:val="00C84CC3"/>
    <w:rsid w:val="00CD7F7B"/>
    <w:rsid w:val="00D00858"/>
    <w:rsid w:val="00D90639"/>
    <w:rsid w:val="00E117C0"/>
    <w:rsid w:val="00E2090B"/>
    <w:rsid w:val="00E2202C"/>
    <w:rsid w:val="00E40286"/>
    <w:rsid w:val="00E876D9"/>
    <w:rsid w:val="00EA27EE"/>
    <w:rsid w:val="00EA5D10"/>
    <w:rsid w:val="00EF438D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87B67-E5A5-4275-8EAA-2281B3E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8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C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31039C"/>
    <w:pPr>
      <w:spacing w:after="120" w:line="360" w:lineRule="auto"/>
    </w:pPr>
    <w:rPr>
      <w:rFonts w:ascii="Times New Roman" w:eastAsia="Cambria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039C"/>
    <w:rPr>
      <w:rFonts w:ascii="Times New Roman" w:eastAsia="Cambr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D60DF"/>
    <w:pPr>
      <w:spacing w:after="160" w:line="259" w:lineRule="auto"/>
      <w:ind w:left="720"/>
      <w:contextualSpacing/>
    </w:pPr>
  </w:style>
  <w:style w:type="paragraph" w:customStyle="1" w:styleId="Standard">
    <w:name w:val="Standard"/>
    <w:uiPriority w:val="99"/>
    <w:rsid w:val="00B825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B82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5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25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43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m.turner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King</dc:creator>
  <cp:lastModifiedBy>Rachel Canty</cp:lastModifiedBy>
  <cp:revision>2</cp:revision>
  <cp:lastPrinted>2015-02-09T13:39:00Z</cp:lastPrinted>
  <dcterms:created xsi:type="dcterms:W3CDTF">2016-10-04T20:11:00Z</dcterms:created>
  <dcterms:modified xsi:type="dcterms:W3CDTF">2016-10-04T20:11:00Z</dcterms:modified>
</cp:coreProperties>
</file>