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1ED43" w14:textId="1E3C150A" w:rsidR="0082121A" w:rsidRPr="003B0834" w:rsidRDefault="0033241E">
      <w:pPr>
        <w:rPr>
          <w:color w:val="7030A0"/>
          <w:sz w:val="40"/>
          <w:szCs w:val="40"/>
        </w:rPr>
      </w:pPr>
      <w:bookmarkStart w:id="0" w:name="_Hlk129345268"/>
      <w:r w:rsidRPr="003B0834">
        <w:rPr>
          <w:color w:val="7030A0"/>
          <w:sz w:val="40"/>
          <w:szCs w:val="40"/>
        </w:rPr>
        <w:t>Why adapt classic texts with digital tech?</w:t>
      </w:r>
    </w:p>
    <w:bookmarkEnd w:id="0"/>
    <w:p w14:paraId="0E3A7B17" w14:textId="77777777" w:rsidR="00AE7167" w:rsidRPr="00404E52" w:rsidRDefault="00AE7167" w:rsidP="00AE7167">
      <w:pPr>
        <w:rPr>
          <w:sz w:val="24"/>
          <w:szCs w:val="24"/>
        </w:rPr>
      </w:pPr>
      <w:r w:rsidRPr="00404E52">
        <w:rPr>
          <w:sz w:val="24"/>
          <w:szCs w:val="24"/>
        </w:rPr>
        <w:t xml:space="preserve">+ They offer stories, characters, and language that can inspire. </w:t>
      </w:r>
    </w:p>
    <w:p w14:paraId="04EF4BD4" w14:textId="49EBC7A3" w:rsidR="00FF2209" w:rsidRPr="00404E52" w:rsidRDefault="00BD3B17">
      <w:pPr>
        <w:rPr>
          <w:sz w:val="24"/>
          <w:szCs w:val="24"/>
        </w:rPr>
      </w:pPr>
      <w:r w:rsidRPr="00404E52">
        <w:rPr>
          <w:sz w:val="24"/>
          <w:szCs w:val="24"/>
        </w:rPr>
        <w:t>+ They occupy a</w:t>
      </w:r>
      <w:r w:rsidR="00AE7167" w:rsidRPr="00404E52">
        <w:rPr>
          <w:sz w:val="24"/>
          <w:szCs w:val="24"/>
        </w:rPr>
        <w:t xml:space="preserve"> central</w:t>
      </w:r>
      <w:r w:rsidRPr="00404E52">
        <w:rPr>
          <w:sz w:val="24"/>
          <w:szCs w:val="24"/>
        </w:rPr>
        <w:t xml:space="preserve"> </w:t>
      </w:r>
      <w:r w:rsidR="0002735A" w:rsidRPr="00404E52">
        <w:rPr>
          <w:sz w:val="24"/>
          <w:szCs w:val="24"/>
        </w:rPr>
        <w:t xml:space="preserve">place in culture that you can </w:t>
      </w:r>
      <w:r w:rsidR="00AE7167" w:rsidRPr="00404E52">
        <w:rPr>
          <w:sz w:val="24"/>
          <w:szCs w:val="24"/>
        </w:rPr>
        <w:t>both participate in</w:t>
      </w:r>
      <w:r w:rsidR="0002735A" w:rsidRPr="00404E52">
        <w:rPr>
          <w:sz w:val="24"/>
          <w:szCs w:val="24"/>
        </w:rPr>
        <w:t xml:space="preserve"> and challenge.</w:t>
      </w:r>
    </w:p>
    <w:p w14:paraId="49FC295B" w14:textId="71060D23" w:rsidR="009D492F" w:rsidRPr="00404E52" w:rsidRDefault="009D492F">
      <w:pPr>
        <w:rPr>
          <w:sz w:val="24"/>
          <w:szCs w:val="24"/>
        </w:rPr>
      </w:pPr>
      <w:r w:rsidRPr="00404E52">
        <w:rPr>
          <w:sz w:val="24"/>
          <w:szCs w:val="24"/>
        </w:rPr>
        <w:t xml:space="preserve">+ </w:t>
      </w:r>
      <w:r w:rsidR="001E71CD">
        <w:rPr>
          <w:sz w:val="24"/>
          <w:szCs w:val="24"/>
        </w:rPr>
        <w:t>F</w:t>
      </w:r>
      <w:r w:rsidR="00A31B99" w:rsidRPr="00404E52">
        <w:rPr>
          <w:sz w:val="24"/>
          <w:szCs w:val="24"/>
        </w:rPr>
        <w:t xml:space="preserve">amiliar titles can help attract audiences </w:t>
      </w:r>
      <w:r w:rsidR="001E71CD">
        <w:rPr>
          <w:sz w:val="24"/>
          <w:szCs w:val="24"/>
        </w:rPr>
        <w:t>who</w:t>
      </w:r>
      <w:r w:rsidR="00A31B99" w:rsidRPr="00404E52">
        <w:rPr>
          <w:sz w:val="24"/>
          <w:szCs w:val="24"/>
        </w:rPr>
        <w:t xml:space="preserve"> might otherwise be unsure about</w:t>
      </w:r>
      <w:r w:rsidR="001E71CD">
        <w:rPr>
          <w:sz w:val="24"/>
          <w:szCs w:val="24"/>
        </w:rPr>
        <w:t xml:space="preserve"> digital work</w:t>
      </w:r>
      <w:r w:rsidR="00743077" w:rsidRPr="00404E52">
        <w:rPr>
          <w:sz w:val="24"/>
          <w:szCs w:val="24"/>
        </w:rPr>
        <w:t>.</w:t>
      </w:r>
    </w:p>
    <w:p w14:paraId="2537F504" w14:textId="6B5145E2" w:rsidR="00B26E17" w:rsidRPr="00404E52" w:rsidRDefault="00D92743">
      <w:pPr>
        <w:rPr>
          <w:sz w:val="24"/>
          <w:szCs w:val="24"/>
        </w:rPr>
      </w:pPr>
      <w:r w:rsidRPr="00404E52">
        <w:rPr>
          <w:sz w:val="24"/>
          <w:szCs w:val="24"/>
        </w:rPr>
        <w:t xml:space="preserve">+ </w:t>
      </w:r>
      <w:r w:rsidR="00A0181A" w:rsidRPr="00404E52">
        <w:rPr>
          <w:sz w:val="24"/>
          <w:szCs w:val="24"/>
        </w:rPr>
        <w:t>They are often</w:t>
      </w:r>
      <w:r w:rsidRPr="00404E52">
        <w:rPr>
          <w:sz w:val="24"/>
          <w:szCs w:val="24"/>
        </w:rPr>
        <w:t xml:space="preserve"> copyright free</w:t>
      </w:r>
      <w:r w:rsidR="009D492F" w:rsidRPr="00404E52">
        <w:rPr>
          <w:sz w:val="24"/>
          <w:szCs w:val="24"/>
        </w:rPr>
        <w:t>.</w:t>
      </w:r>
      <w:r w:rsidR="00A0181A" w:rsidRPr="00404E52">
        <w:rPr>
          <w:sz w:val="24"/>
          <w:szCs w:val="24"/>
        </w:rPr>
        <w:t xml:space="preserve"> This saves money and </w:t>
      </w:r>
      <w:r w:rsidR="00ED7D60" w:rsidRPr="00404E52">
        <w:rPr>
          <w:sz w:val="24"/>
          <w:szCs w:val="24"/>
        </w:rPr>
        <w:t>offers total</w:t>
      </w:r>
      <w:r w:rsidR="00A0181A" w:rsidRPr="00404E52">
        <w:rPr>
          <w:sz w:val="24"/>
          <w:szCs w:val="24"/>
        </w:rPr>
        <w:t xml:space="preserve"> freedom to experimen</w:t>
      </w:r>
      <w:r w:rsidR="004A1B80" w:rsidRPr="00404E52">
        <w:rPr>
          <w:sz w:val="24"/>
          <w:szCs w:val="24"/>
        </w:rPr>
        <w:t xml:space="preserve">t. </w:t>
      </w:r>
    </w:p>
    <w:p w14:paraId="7B5450D2" w14:textId="48C2FF35" w:rsidR="00722A80" w:rsidRDefault="00655422">
      <w:pPr>
        <w:rPr>
          <w:sz w:val="24"/>
          <w:szCs w:val="24"/>
        </w:rPr>
      </w:pPr>
      <w:r w:rsidRPr="00404E52">
        <w:rPr>
          <w:sz w:val="24"/>
          <w:szCs w:val="24"/>
        </w:rPr>
        <w:t>+ Digital tech can help audiences see old</w:t>
      </w:r>
      <w:r w:rsidR="00B72324" w:rsidRPr="00404E52">
        <w:rPr>
          <w:sz w:val="24"/>
          <w:szCs w:val="24"/>
        </w:rPr>
        <w:t xml:space="preserve"> </w:t>
      </w:r>
      <w:r w:rsidRPr="00404E52">
        <w:rPr>
          <w:sz w:val="24"/>
          <w:szCs w:val="24"/>
        </w:rPr>
        <w:t>stories</w:t>
      </w:r>
      <w:r w:rsidR="00963924" w:rsidRPr="00404E52">
        <w:rPr>
          <w:sz w:val="24"/>
          <w:szCs w:val="24"/>
        </w:rPr>
        <w:t xml:space="preserve">, </w:t>
      </w:r>
      <w:r w:rsidR="00B72324" w:rsidRPr="00404E52">
        <w:rPr>
          <w:sz w:val="24"/>
          <w:szCs w:val="24"/>
        </w:rPr>
        <w:t>often studied in school</w:t>
      </w:r>
      <w:r w:rsidR="00963924" w:rsidRPr="00404E52">
        <w:rPr>
          <w:sz w:val="24"/>
          <w:szCs w:val="24"/>
        </w:rPr>
        <w:t>,</w:t>
      </w:r>
      <w:r w:rsidRPr="00404E52">
        <w:rPr>
          <w:sz w:val="24"/>
          <w:szCs w:val="24"/>
        </w:rPr>
        <w:t xml:space="preserve"> in a fresh light. </w:t>
      </w:r>
      <w:r w:rsidR="00A0181A" w:rsidRPr="00404E52">
        <w:rPr>
          <w:sz w:val="24"/>
          <w:szCs w:val="24"/>
        </w:rPr>
        <w:t xml:space="preserve"> </w:t>
      </w:r>
    </w:p>
    <w:p w14:paraId="7BC56B51" w14:textId="64FB09AB" w:rsidR="00722A80" w:rsidRPr="00404E52" w:rsidRDefault="00722A80">
      <w:pPr>
        <w:rPr>
          <w:sz w:val="24"/>
          <w:szCs w:val="24"/>
        </w:rPr>
      </w:pPr>
      <w:r>
        <w:rPr>
          <w:sz w:val="24"/>
          <w:szCs w:val="24"/>
        </w:rPr>
        <w:t xml:space="preserve">+ Digital tech can </w:t>
      </w:r>
      <w:r w:rsidR="00C50C40">
        <w:rPr>
          <w:sz w:val="24"/>
          <w:szCs w:val="24"/>
        </w:rPr>
        <w:t>promote</w:t>
      </w:r>
      <w:r>
        <w:rPr>
          <w:sz w:val="24"/>
          <w:szCs w:val="24"/>
        </w:rPr>
        <w:t xml:space="preserve"> access to classic texts, both practically and conceptually.</w:t>
      </w:r>
    </w:p>
    <w:p w14:paraId="566961D6" w14:textId="23DB41E9" w:rsidR="009F4D5E" w:rsidRDefault="009F4D5E"/>
    <w:p w14:paraId="2D7C4217" w14:textId="31EB7E45" w:rsidR="009F4D5E" w:rsidRPr="003B0834" w:rsidRDefault="009F4D5E">
      <w:pPr>
        <w:rPr>
          <w:color w:val="7030A0"/>
          <w:sz w:val="40"/>
          <w:szCs w:val="40"/>
        </w:rPr>
      </w:pPr>
      <w:bookmarkStart w:id="1" w:name="_Hlk129345328"/>
      <w:r w:rsidRPr="003B0834">
        <w:rPr>
          <w:color w:val="7030A0"/>
          <w:sz w:val="40"/>
          <w:szCs w:val="40"/>
        </w:rPr>
        <w:t>What are some of the challenges?</w:t>
      </w:r>
    </w:p>
    <w:bookmarkEnd w:id="1"/>
    <w:p w14:paraId="3D94D57C" w14:textId="7AB9E8BC" w:rsidR="0033241E" w:rsidRPr="00404E52" w:rsidRDefault="002427F5">
      <w:pPr>
        <w:rPr>
          <w:sz w:val="24"/>
          <w:szCs w:val="24"/>
        </w:rPr>
      </w:pPr>
      <w:r w:rsidRPr="00404E52">
        <w:rPr>
          <w:sz w:val="24"/>
          <w:szCs w:val="24"/>
        </w:rPr>
        <w:t xml:space="preserve">+ </w:t>
      </w:r>
      <w:r w:rsidR="00621DE2" w:rsidRPr="00404E52">
        <w:rPr>
          <w:sz w:val="24"/>
          <w:szCs w:val="24"/>
        </w:rPr>
        <w:t>Non-linear, sprawling works can become confusing for audiences</w:t>
      </w:r>
      <w:r w:rsidR="00F549E5" w:rsidRPr="00404E52">
        <w:rPr>
          <w:sz w:val="24"/>
          <w:szCs w:val="24"/>
        </w:rPr>
        <w:t>. Keep an eye on coherence.</w:t>
      </w:r>
    </w:p>
    <w:p w14:paraId="2C520A75" w14:textId="75E037E0" w:rsidR="00F549E5" w:rsidRPr="00404E52" w:rsidRDefault="00F549E5" w:rsidP="00F549E5">
      <w:pPr>
        <w:rPr>
          <w:sz w:val="24"/>
          <w:szCs w:val="24"/>
        </w:rPr>
      </w:pPr>
      <w:r w:rsidRPr="00404E52">
        <w:rPr>
          <w:sz w:val="24"/>
          <w:szCs w:val="24"/>
        </w:rPr>
        <w:t xml:space="preserve">+ Archaic or intricate language can be a barrier to engagement. </w:t>
      </w:r>
      <w:r w:rsidR="0050215B" w:rsidRPr="00404E52">
        <w:rPr>
          <w:sz w:val="24"/>
          <w:szCs w:val="24"/>
        </w:rPr>
        <w:t>T</w:t>
      </w:r>
      <w:r w:rsidRPr="00404E52">
        <w:rPr>
          <w:sz w:val="24"/>
          <w:szCs w:val="24"/>
        </w:rPr>
        <w:t>hink about how to translate that language</w:t>
      </w:r>
      <w:r w:rsidR="006D2802" w:rsidRPr="00404E52">
        <w:rPr>
          <w:sz w:val="24"/>
          <w:szCs w:val="24"/>
        </w:rPr>
        <w:t xml:space="preserve"> </w:t>
      </w:r>
      <w:r w:rsidRPr="00404E52">
        <w:rPr>
          <w:sz w:val="24"/>
          <w:szCs w:val="24"/>
        </w:rPr>
        <w:t>for audiences.</w:t>
      </w:r>
    </w:p>
    <w:p w14:paraId="70379639" w14:textId="1233FB80" w:rsidR="00B10CFF" w:rsidRPr="00404E52" w:rsidRDefault="00B36452" w:rsidP="00B36452">
      <w:pPr>
        <w:rPr>
          <w:sz w:val="24"/>
          <w:szCs w:val="24"/>
        </w:rPr>
      </w:pPr>
      <w:r w:rsidRPr="00404E52">
        <w:rPr>
          <w:sz w:val="24"/>
          <w:szCs w:val="24"/>
        </w:rPr>
        <w:t xml:space="preserve">+ Digital tech simultaneously increases access and creates new barriers. </w:t>
      </w:r>
      <w:r w:rsidR="006D2802" w:rsidRPr="00404E52">
        <w:rPr>
          <w:sz w:val="24"/>
          <w:szCs w:val="24"/>
        </w:rPr>
        <w:t>Internet access</w:t>
      </w:r>
      <w:r w:rsidR="006F3AF3" w:rsidRPr="00404E52">
        <w:rPr>
          <w:sz w:val="24"/>
          <w:szCs w:val="24"/>
        </w:rPr>
        <w:t xml:space="preserve"> among </w:t>
      </w:r>
      <w:r w:rsidR="00B10CFF" w:rsidRPr="00404E52">
        <w:rPr>
          <w:sz w:val="24"/>
          <w:szCs w:val="24"/>
        </w:rPr>
        <w:t>audiences</w:t>
      </w:r>
      <w:r w:rsidR="006F3AF3" w:rsidRPr="00404E52">
        <w:rPr>
          <w:sz w:val="24"/>
          <w:szCs w:val="24"/>
        </w:rPr>
        <w:t xml:space="preserve"> is uneven and some technologies are not </w:t>
      </w:r>
      <w:r w:rsidR="00CF005C">
        <w:rPr>
          <w:sz w:val="24"/>
          <w:szCs w:val="24"/>
        </w:rPr>
        <w:t xml:space="preserve">readily </w:t>
      </w:r>
      <w:r w:rsidR="00DB0CD8" w:rsidRPr="00404E52">
        <w:rPr>
          <w:sz w:val="24"/>
          <w:szCs w:val="24"/>
        </w:rPr>
        <w:t>accessible to</w:t>
      </w:r>
      <w:r w:rsidR="00B10CFF" w:rsidRPr="00404E52">
        <w:rPr>
          <w:sz w:val="24"/>
          <w:szCs w:val="24"/>
        </w:rPr>
        <w:t xml:space="preserve"> people with disabilities. </w:t>
      </w:r>
    </w:p>
    <w:p w14:paraId="33ED23E0" w14:textId="00C9BD09" w:rsidR="00B10CFF" w:rsidRPr="00404E52" w:rsidRDefault="006A44EA" w:rsidP="00B36452">
      <w:pPr>
        <w:rPr>
          <w:sz w:val="24"/>
          <w:szCs w:val="24"/>
        </w:rPr>
      </w:pPr>
      <w:r w:rsidRPr="00404E52">
        <w:rPr>
          <w:sz w:val="24"/>
          <w:szCs w:val="24"/>
        </w:rPr>
        <w:t xml:space="preserve">+ Audience interaction </w:t>
      </w:r>
      <w:r w:rsidR="00DB0CD8" w:rsidRPr="00404E52">
        <w:rPr>
          <w:sz w:val="24"/>
          <w:szCs w:val="24"/>
        </w:rPr>
        <w:t xml:space="preserve">requires time </w:t>
      </w:r>
      <w:r w:rsidRPr="00404E52">
        <w:rPr>
          <w:sz w:val="24"/>
          <w:szCs w:val="24"/>
        </w:rPr>
        <w:t>to manage</w:t>
      </w:r>
      <w:r w:rsidR="00C07A39" w:rsidRPr="00404E52">
        <w:rPr>
          <w:sz w:val="24"/>
          <w:szCs w:val="24"/>
        </w:rPr>
        <w:t xml:space="preserve">. </w:t>
      </w:r>
      <w:r w:rsidR="009552CB" w:rsidRPr="00404E52">
        <w:rPr>
          <w:sz w:val="24"/>
          <w:szCs w:val="24"/>
        </w:rPr>
        <w:t>If you invite audiences to p</w:t>
      </w:r>
      <w:r w:rsidR="00C07A39" w:rsidRPr="00404E52">
        <w:rPr>
          <w:sz w:val="24"/>
          <w:szCs w:val="24"/>
        </w:rPr>
        <w:t>articipat</w:t>
      </w:r>
      <w:r w:rsidR="009552CB" w:rsidRPr="00404E52">
        <w:rPr>
          <w:sz w:val="24"/>
          <w:szCs w:val="24"/>
        </w:rPr>
        <w:t xml:space="preserve">e through social media but don’t respond </w:t>
      </w:r>
      <w:r w:rsidR="00E12817" w:rsidRPr="00404E52">
        <w:rPr>
          <w:sz w:val="24"/>
          <w:szCs w:val="24"/>
        </w:rPr>
        <w:t xml:space="preserve">to </w:t>
      </w:r>
      <w:proofErr w:type="gramStart"/>
      <w:r w:rsidR="00E12817" w:rsidRPr="00404E52">
        <w:rPr>
          <w:sz w:val="24"/>
          <w:szCs w:val="24"/>
        </w:rPr>
        <w:t>them</w:t>
      </w:r>
      <w:proofErr w:type="gramEnd"/>
      <w:r w:rsidR="00DD7B01" w:rsidRPr="00404E52">
        <w:rPr>
          <w:sz w:val="24"/>
          <w:szCs w:val="24"/>
        </w:rPr>
        <w:t xml:space="preserve"> it</w:t>
      </w:r>
      <w:r w:rsidR="00C07A39" w:rsidRPr="00404E52">
        <w:rPr>
          <w:sz w:val="24"/>
          <w:szCs w:val="24"/>
        </w:rPr>
        <w:t xml:space="preserve"> can create frustration.</w:t>
      </w:r>
    </w:p>
    <w:p w14:paraId="01EF48D5" w14:textId="25A100C2" w:rsidR="00C13CD8" w:rsidRPr="00404E52" w:rsidRDefault="00C13CD8" w:rsidP="00B36452">
      <w:pPr>
        <w:rPr>
          <w:sz w:val="24"/>
          <w:szCs w:val="24"/>
        </w:rPr>
      </w:pPr>
      <w:r w:rsidRPr="00404E52">
        <w:rPr>
          <w:sz w:val="24"/>
          <w:szCs w:val="24"/>
        </w:rPr>
        <w:t xml:space="preserve">+ It can be hard to </w:t>
      </w:r>
      <w:r w:rsidR="00CF005C">
        <w:rPr>
          <w:sz w:val="24"/>
          <w:szCs w:val="24"/>
        </w:rPr>
        <w:t xml:space="preserve">monetize </w:t>
      </w:r>
      <w:proofErr w:type="gramStart"/>
      <w:r w:rsidR="00CF005C">
        <w:rPr>
          <w:sz w:val="24"/>
          <w:szCs w:val="24"/>
        </w:rPr>
        <w:t>and also</w:t>
      </w:r>
      <w:proofErr w:type="gramEnd"/>
      <w:r w:rsidR="00CF005C">
        <w:rPr>
          <w:sz w:val="24"/>
          <w:szCs w:val="24"/>
        </w:rPr>
        <w:t xml:space="preserve"> </w:t>
      </w:r>
      <w:r w:rsidR="00722A80">
        <w:rPr>
          <w:sz w:val="24"/>
          <w:szCs w:val="24"/>
        </w:rPr>
        <w:t xml:space="preserve">to </w:t>
      </w:r>
      <w:r w:rsidRPr="00404E52">
        <w:rPr>
          <w:sz w:val="24"/>
          <w:szCs w:val="24"/>
        </w:rPr>
        <w:t>preserve digital adaptations</w:t>
      </w:r>
      <w:r w:rsidR="00CF005C">
        <w:rPr>
          <w:sz w:val="24"/>
          <w:szCs w:val="24"/>
        </w:rPr>
        <w:t>. T</w:t>
      </w:r>
      <w:r w:rsidRPr="00404E52">
        <w:rPr>
          <w:sz w:val="24"/>
          <w:szCs w:val="24"/>
        </w:rPr>
        <w:t>ech changes</w:t>
      </w:r>
      <w:r w:rsidR="00A0502E" w:rsidRPr="00404E52">
        <w:rPr>
          <w:sz w:val="24"/>
          <w:szCs w:val="24"/>
        </w:rPr>
        <w:t xml:space="preserve"> fast and </w:t>
      </w:r>
      <w:proofErr w:type="gramStart"/>
      <w:r w:rsidR="00A0502E" w:rsidRPr="00404E52">
        <w:rPr>
          <w:sz w:val="24"/>
          <w:szCs w:val="24"/>
        </w:rPr>
        <w:t>future-proofing</w:t>
      </w:r>
      <w:proofErr w:type="gramEnd"/>
      <w:r w:rsidR="00A0502E" w:rsidRPr="00404E52">
        <w:rPr>
          <w:sz w:val="24"/>
          <w:szCs w:val="24"/>
        </w:rPr>
        <w:t xml:space="preserve"> </w:t>
      </w:r>
      <w:r w:rsidR="005B4A4A">
        <w:rPr>
          <w:sz w:val="24"/>
          <w:szCs w:val="24"/>
        </w:rPr>
        <w:t>is difficult.</w:t>
      </w:r>
    </w:p>
    <w:p w14:paraId="17EBBB7C" w14:textId="2E1CD933" w:rsidR="00F35F26" w:rsidRDefault="00F35F26" w:rsidP="00B36452"/>
    <w:p w14:paraId="23C556D1" w14:textId="18755B34" w:rsidR="00A0502E" w:rsidRPr="003B0834" w:rsidRDefault="00086906" w:rsidP="00B36452">
      <w:pPr>
        <w:rPr>
          <w:color w:val="7030A0"/>
          <w:sz w:val="40"/>
          <w:szCs w:val="40"/>
        </w:rPr>
      </w:pPr>
      <w:bookmarkStart w:id="2" w:name="_Hlk129345336"/>
      <w:r w:rsidRPr="003B0834">
        <w:rPr>
          <w:color w:val="7030A0"/>
          <w:sz w:val="40"/>
          <w:szCs w:val="40"/>
        </w:rPr>
        <w:t>Top tips</w:t>
      </w:r>
      <w:r w:rsidR="00067D14" w:rsidRPr="003B0834">
        <w:rPr>
          <w:color w:val="7030A0"/>
          <w:sz w:val="40"/>
          <w:szCs w:val="40"/>
        </w:rPr>
        <w:t>:</w:t>
      </w:r>
    </w:p>
    <w:bookmarkEnd w:id="2"/>
    <w:p w14:paraId="73D0D921" w14:textId="55ED21E7" w:rsidR="00F35F26" w:rsidRPr="00404E52" w:rsidRDefault="00067D14" w:rsidP="00B36452">
      <w:pPr>
        <w:rPr>
          <w:sz w:val="24"/>
          <w:szCs w:val="24"/>
        </w:rPr>
      </w:pPr>
      <w:r w:rsidRPr="00404E52">
        <w:rPr>
          <w:sz w:val="24"/>
          <w:szCs w:val="24"/>
        </w:rPr>
        <w:t>+ Think about your audience from the outset. Who are they</w:t>
      </w:r>
      <w:r w:rsidR="00E12817" w:rsidRPr="00404E52">
        <w:rPr>
          <w:sz w:val="24"/>
          <w:szCs w:val="24"/>
        </w:rPr>
        <w:t xml:space="preserve"> and how will you connect with them?</w:t>
      </w:r>
    </w:p>
    <w:p w14:paraId="3230F18F" w14:textId="2CA6D4DD" w:rsidR="006E67A5" w:rsidRPr="00404E52" w:rsidRDefault="006E67A5" w:rsidP="006E67A5">
      <w:pPr>
        <w:rPr>
          <w:sz w:val="24"/>
          <w:szCs w:val="24"/>
        </w:rPr>
      </w:pPr>
      <w:r w:rsidRPr="00404E52">
        <w:rPr>
          <w:sz w:val="24"/>
          <w:szCs w:val="24"/>
        </w:rPr>
        <w:t xml:space="preserve">+ Online audiences often want to be heard and seen in some way. </w:t>
      </w:r>
      <w:r w:rsidR="00387E81" w:rsidRPr="00404E52">
        <w:rPr>
          <w:sz w:val="24"/>
          <w:szCs w:val="24"/>
        </w:rPr>
        <w:t xml:space="preserve">Build this into your design and factor in the time </w:t>
      </w:r>
      <w:r w:rsidR="00CF005C">
        <w:rPr>
          <w:sz w:val="24"/>
          <w:szCs w:val="24"/>
        </w:rPr>
        <w:t xml:space="preserve">it </w:t>
      </w:r>
      <w:r w:rsidR="00387E81" w:rsidRPr="00404E52">
        <w:rPr>
          <w:sz w:val="24"/>
          <w:szCs w:val="24"/>
        </w:rPr>
        <w:t xml:space="preserve">will take. </w:t>
      </w:r>
      <w:r w:rsidRPr="00404E52">
        <w:rPr>
          <w:sz w:val="24"/>
          <w:szCs w:val="24"/>
        </w:rPr>
        <w:t xml:space="preserve"> </w:t>
      </w:r>
    </w:p>
    <w:p w14:paraId="60AAFBB9" w14:textId="334200D7" w:rsidR="006E6553" w:rsidRDefault="006E6553" w:rsidP="00B36452">
      <w:pPr>
        <w:rPr>
          <w:sz w:val="24"/>
          <w:szCs w:val="24"/>
        </w:rPr>
      </w:pPr>
      <w:r w:rsidRPr="00404E52">
        <w:rPr>
          <w:sz w:val="24"/>
          <w:szCs w:val="24"/>
        </w:rPr>
        <w:t xml:space="preserve">+ </w:t>
      </w:r>
      <w:r w:rsidR="00AE5F42" w:rsidRPr="00404E52">
        <w:rPr>
          <w:sz w:val="24"/>
          <w:szCs w:val="24"/>
        </w:rPr>
        <w:t>Design inclusively</w:t>
      </w:r>
      <w:r w:rsidR="00687F53" w:rsidRPr="00404E52">
        <w:rPr>
          <w:sz w:val="24"/>
          <w:szCs w:val="24"/>
        </w:rPr>
        <w:t xml:space="preserve"> from the start</w:t>
      </w:r>
      <w:r w:rsidR="00AE5F42" w:rsidRPr="00404E52">
        <w:rPr>
          <w:sz w:val="24"/>
          <w:szCs w:val="24"/>
        </w:rPr>
        <w:t>, rather than thinking about access</w:t>
      </w:r>
      <w:r w:rsidR="006904A4" w:rsidRPr="00404E52">
        <w:rPr>
          <w:sz w:val="24"/>
          <w:szCs w:val="24"/>
        </w:rPr>
        <w:t>ibility</w:t>
      </w:r>
      <w:r w:rsidR="00AE5F42" w:rsidRPr="00404E52">
        <w:rPr>
          <w:sz w:val="24"/>
          <w:szCs w:val="24"/>
        </w:rPr>
        <w:t xml:space="preserve"> after the fact</w:t>
      </w:r>
      <w:r w:rsidR="00687F53" w:rsidRPr="00404E52">
        <w:rPr>
          <w:sz w:val="24"/>
          <w:szCs w:val="24"/>
        </w:rPr>
        <w:t xml:space="preserve">. </w:t>
      </w:r>
      <w:r w:rsidR="002E1177" w:rsidRPr="00404E52">
        <w:rPr>
          <w:sz w:val="24"/>
          <w:szCs w:val="24"/>
        </w:rPr>
        <w:t xml:space="preserve">Work with colleagues who </w:t>
      </w:r>
      <w:r w:rsidR="00AE5F42" w:rsidRPr="00404E52">
        <w:rPr>
          <w:sz w:val="24"/>
          <w:szCs w:val="24"/>
        </w:rPr>
        <w:t>have expertise in this area.</w:t>
      </w:r>
      <w:r w:rsidR="00374C4F" w:rsidRPr="00404E52">
        <w:rPr>
          <w:sz w:val="24"/>
          <w:szCs w:val="24"/>
        </w:rPr>
        <w:t xml:space="preserve"> </w:t>
      </w:r>
    </w:p>
    <w:p w14:paraId="062708EB" w14:textId="10A772DB" w:rsidR="00722A80" w:rsidRPr="00404E52" w:rsidRDefault="00722A80" w:rsidP="00B36452">
      <w:pPr>
        <w:rPr>
          <w:sz w:val="24"/>
          <w:szCs w:val="24"/>
        </w:rPr>
      </w:pPr>
      <w:r>
        <w:rPr>
          <w:sz w:val="24"/>
          <w:szCs w:val="24"/>
        </w:rPr>
        <w:t xml:space="preserve">+ Test drive a first version or concept with a small audience </w:t>
      </w:r>
      <w:proofErr w:type="gramStart"/>
      <w:r>
        <w:rPr>
          <w:sz w:val="24"/>
          <w:szCs w:val="24"/>
        </w:rPr>
        <w:t>in order to</w:t>
      </w:r>
      <w:proofErr w:type="gramEnd"/>
      <w:r>
        <w:rPr>
          <w:sz w:val="24"/>
          <w:szCs w:val="24"/>
        </w:rPr>
        <w:t xml:space="preserve"> get feedback.</w:t>
      </w:r>
    </w:p>
    <w:p w14:paraId="064FF45D" w14:textId="56F8B843" w:rsidR="006B23A1" w:rsidRPr="00404E52" w:rsidRDefault="006B23A1">
      <w:pPr>
        <w:rPr>
          <w:sz w:val="24"/>
          <w:szCs w:val="24"/>
        </w:rPr>
      </w:pPr>
      <w:r w:rsidRPr="00404E52">
        <w:rPr>
          <w:sz w:val="24"/>
          <w:szCs w:val="24"/>
        </w:rPr>
        <w:t>+ Episodic</w:t>
      </w:r>
      <w:r w:rsidR="008119E9" w:rsidRPr="00404E52">
        <w:rPr>
          <w:sz w:val="24"/>
          <w:szCs w:val="24"/>
        </w:rPr>
        <w:t xml:space="preserve"> or fragmented</w:t>
      </w:r>
      <w:r w:rsidRPr="00404E52">
        <w:rPr>
          <w:sz w:val="24"/>
          <w:szCs w:val="24"/>
        </w:rPr>
        <w:t xml:space="preserve"> </w:t>
      </w:r>
      <w:r w:rsidR="00566073">
        <w:rPr>
          <w:sz w:val="24"/>
          <w:szCs w:val="24"/>
        </w:rPr>
        <w:t>texts</w:t>
      </w:r>
      <w:r w:rsidRPr="00404E52">
        <w:rPr>
          <w:sz w:val="24"/>
          <w:szCs w:val="24"/>
        </w:rPr>
        <w:t xml:space="preserve"> </w:t>
      </w:r>
      <w:r w:rsidR="00CF005C">
        <w:rPr>
          <w:sz w:val="24"/>
          <w:szCs w:val="24"/>
        </w:rPr>
        <w:t xml:space="preserve">can </w:t>
      </w:r>
      <w:r w:rsidRPr="00404E52">
        <w:rPr>
          <w:sz w:val="24"/>
          <w:szCs w:val="24"/>
        </w:rPr>
        <w:t xml:space="preserve">work especially well in </w:t>
      </w:r>
      <w:r w:rsidR="00566073">
        <w:rPr>
          <w:sz w:val="24"/>
          <w:szCs w:val="24"/>
        </w:rPr>
        <w:t xml:space="preserve">a </w:t>
      </w:r>
      <w:r w:rsidR="00974ED1">
        <w:rPr>
          <w:sz w:val="24"/>
          <w:szCs w:val="24"/>
        </w:rPr>
        <w:t>short-form, online</w:t>
      </w:r>
      <w:r w:rsidRPr="00404E52">
        <w:rPr>
          <w:sz w:val="24"/>
          <w:szCs w:val="24"/>
        </w:rPr>
        <w:t xml:space="preserve"> context. </w:t>
      </w:r>
    </w:p>
    <w:p w14:paraId="297E701B" w14:textId="32B36DB2" w:rsidR="009330BC" w:rsidRPr="00404E52" w:rsidRDefault="009330BC">
      <w:pPr>
        <w:rPr>
          <w:sz w:val="24"/>
          <w:szCs w:val="24"/>
        </w:rPr>
      </w:pPr>
      <w:r w:rsidRPr="00404E52">
        <w:rPr>
          <w:sz w:val="24"/>
          <w:szCs w:val="24"/>
        </w:rPr>
        <w:t xml:space="preserve">+ Just because you can do something doesn’t mean you should. Think carefully about the match between medium and text. </w:t>
      </w:r>
    </w:p>
    <w:p w14:paraId="07A40846" w14:textId="309CCD81" w:rsidR="006E67A5" w:rsidRPr="00404E52" w:rsidRDefault="006E67A5">
      <w:pPr>
        <w:rPr>
          <w:sz w:val="24"/>
          <w:szCs w:val="24"/>
        </w:rPr>
      </w:pPr>
      <w:r w:rsidRPr="00404E52">
        <w:rPr>
          <w:sz w:val="24"/>
          <w:szCs w:val="24"/>
        </w:rPr>
        <w:t>+ Mixing digital modes of engagement with analogue ones can be a powerful combination</w:t>
      </w:r>
      <w:r w:rsidR="00CF005C">
        <w:rPr>
          <w:sz w:val="24"/>
          <w:szCs w:val="24"/>
        </w:rPr>
        <w:t xml:space="preserve">, helping audiences </w:t>
      </w:r>
      <w:r w:rsidR="00722A80">
        <w:rPr>
          <w:sz w:val="24"/>
          <w:szCs w:val="24"/>
        </w:rPr>
        <w:t>explore the relationship</w:t>
      </w:r>
      <w:r w:rsidR="00CF005C">
        <w:rPr>
          <w:sz w:val="24"/>
          <w:szCs w:val="24"/>
        </w:rPr>
        <w:t xml:space="preserve"> between online and ‘real’ life</w:t>
      </w:r>
      <w:r w:rsidRPr="00404E52">
        <w:rPr>
          <w:sz w:val="24"/>
          <w:szCs w:val="24"/>
        </w:rPr>
        <w:t>.</w:t>
      </w:r>
    </w:p>
    <w:p w14:paraId="1D53E324" w14:textId="773B881E" w:rsidR="003B0834" w:rsidRPr="00404E52" w:rsidRDefault="003B0834">
      <w:pPr>
        <w:rPr>
          <w:sz w:val="24"/>
          <w:szCs w:val="24"/>
        </w:rPr>
      </w:pPr>
      <w:r w:rsidRPr="00404E52">
        <w:rPr>
          <w:sz w:val="24"/>
          <w:szCs w:val="24"/>
        </w:rPr>
        <w:t xml:space="preserve">+ The best adaptations teach audiences something new about the texts they retell.   </w:t>
      </w:r>
    </w:p>
    <w:sectPr w:rsidR="003B0834" w:rsidRPr="00404E52" w:rsidSect="00C504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FC"/>
    <w:rsid w:val="0002735A"/>
    <w:rsid w:val="00067D14"/>
    <w:rsid w:val="00086906"/>
    <w:rsid w:val="000B2338"/>
    <w:rsid w:val="00173C59"/>
    <w:rsid w:val="001E71CD"/>
    <w:rsid w:val="002427F5"/>
    <w:rsid w:val="00251393"/>
    <w:rsid w:val="0025573A"/>
    <w:rsid w:val="002E1177"/>
    <w:rsid w:val="003124FA"/>
    <w:rsid w:val="0033241E"/>
    <w:rsid w:val="00374C4F"/>
    <w:rsid w:val="00387E81"/>
    <w:rsid w:val="003B0834"/>
    <w:rsid w:val="003D2CE2"/>
    <w:rsid w:val="00404E52"/>
    <w:rsid w:val="0043440E"/>
    <w:rsid w:val="004A05C0"/>
    <w:rsid w:val="004A1B80"/>
    <w:rsid w:val="0050215B"/>
    <w:rsid w:val="00566073"/>
    <w:rsid w:val="005717FB"/>
    <w:rsid w:val="00572039"/>
    <w:rsid w:val="00596F7F"/>
    <w:rsid w:val="005B4A4A"/>
    <w:rsid w:val="005F0B54"/>
    <w:rsid w:val="00621DE2"/>
    <w:rsid w:val="00655422"/>
    <w:rsid w:val="00687F53"/>
    <w:rsid w:val="006904A4"/>
    <w:rsid w:val="006A44EA"/>
    <w:rsid w:val="006B23A1"/>
    <w:rsid w:val="006D2802"/>
    <w:rsid w:val="006E6553"/>
    <w:rsid w:val="006E67A5"/>
    <w:rsid w:val="006F3AF3"/>
    <w:rsid w:val="00722A80"/>
    <w:rsid w:val="00743077"/>
    <w:rsid w:val="00807D5D"/>
    <w:rsid w:val="00810AFC"/>
    <w:rsid w:val="008119E9"/>
    <w:rsid w:val="0082121A"/>
    <w:rsid w:val="00865D81"/>
    <w:rsid w:val="008A6C6D"/>
    <w:rsid w:val="009330BC"/>
    <w:rsid w:val="009552CB"/>
    <w:rsid w:val="00963924"/>
    <w:rsid w:val="00974ED1"/>
    <w:rsid w:val="009D492F"/>
    <w:rsid w:val="009E3E2D"/>
    <w:rsid w:val="009F4D5E"/>
    <w:rsid w:val="00A0181A"/>
    <w:rsid w:val="00A0502E"/>
    <w:rsid w:val="00A31B99"/>
    <w:rsid w:val="00A3446A"/>
    <w:rsid w:val="00A709B6"/>
    <w:rsid w:val="00AB646F"/>
    <w:rsid w:val="00AE5F42"/>
    <w:rsid w:val="00AE7167"/>
    <w:rsid w:val="00B10CFF"/>
    <w:rsid w:val="00B26E17"/>
    <w:rsid w:val="00B36452"/>
    <w:rsid w:val="00B52340"/>
    <w:rsid w:val="00B72324"/>
    <w:rsid w:val="00BD3B17"/>
    <w:rsid w:val="00BF12FA"/>
    <w:rsid w:val="00C07A39"/>
    <w:rsid w:val="00C13CD8"/>
    <w:rsid w:val="00C46EB7"/>
    <w:rsid w:val="00C50453"/>
    <w:rsid w:val="00C50C40"/>
    <w:rsid w:val="00CF005C"/>
    <w:rsid w:val="00D92743"/>
    <w:rsid w:val="00DB0CD8"/>
    <w:rsid w:val="00DD7B01"/>
    <w:rsid w:val="00E0289C"/>
    <w:rsid w:val="00E12817"/>
    <w:rsid w:val="00E3655E"/>
    <w:rsid w:val="00EB7D02"/>
    <w:rsid w:val="00ED7D60"/>
    <w:rsid w:val="00F133B7"/>
    <w:rsid w:val="00F26124"/>
    <w:rsid w:val="00F35F26"/>
    <w:rsid w:val="00F549E5"/>
    <w:rsid w:val="00FB1DDE"/>
    <w:rsid w:val="00F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682FE"/>
  <w15:chartTrackingRefBased/>
  <w15:docId w15:val="{9978241B-2425-49D0-9EDA-778991D2C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07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7D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7D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D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Sullivan (Shakespeare Institute (Stratford))</dc:creator>
  <cp:keywords/>
  <dc:description/>
  <cp:lastModifiedBy>Erin Sullivan (Shakespeare Institute (Stratford))</cp:lastModifiedBy>
  <cp:revision>3</cp:revision>
  <dcterms:created xsi:type="dcterms:W3CDTF">2023-03-10T12:34:00Z</dcterms:created>
  <dcterms:modified xsi:type="dcterms:W3CDTF">2023-03-10T15:43:00Z</dcterms:modified>
</cp:coreProperties>
</file>