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0B90C" w14:textId="77777777" w:rsidR="00427633" w:rsidRPr="004A733E" w:rsidRDefault="00427633" w:rsidP="004A733E">
      <w:pPr>
        <w:pStyle w:val="Heading1"/>
        <w:jc w:val="center"/>
        <w:rPr>
          <w:b/>
          <w:color w:val="auto"/>
        </w:rPr>
      </w:pPr>
      <w:bookmarkStart w:id="0" w:name="_Hlk162337414"/>
      <w:r w:rsidRPr="004A733E">
        <w:rPr>
          <w:b/>
          <w:color w:val="auto"/>
        </w:rPr>
        <w:t>Department of Philosophy</w:t>
      </w:r>
    </w:p>
    <w:p w14:paraId="2A87C65F" w14:textId="7B2DABBE" w:rsidR="00427633" w:rsidRPr="004A733E" w:rsidRDefault="00427633" w:rsidP="004A733E">
      <w:pPr>
        <w:pStyle w:val="Heading1"/>
        <w:jc w:val="center"/>
        <w:rPr>
          <w:b/>
          <w:color w:val="auto"/>
        </w:rPr>
      </w:pPr>
      <w:r w:rsidRPr="004A733E">
        <w:rPr>
          <w:b/>
          <w:color w:val="auto"/>
        </w:rPr>
        <w:t>Module descriptions 202</w:t>
      </w:r>
      <w:r w:rsidR="007956BE">
        <w:rPr>
          <w:b/>
          <w:color w:val="auto"/>
        </w:rPr>
        <w:t>4</w:t>
      </w:r>
      <w:r w:rsidRPr="004A733E">
        <w:rPr>
          <w:b/>
          <w:color w:val="auto"/>
        </w:rPr>
        <w:t>/2</w:t>
      </w:r>
      <w:r w:rsidR="007956BE">
        <w:rPr>
          <w:b/>
          <w:color w:val="auto"/>
        </w:rPr>
        <w:t>5</w:t>
      </w:r>
    </w:p>
    <w:p w14:paraId="35D1F4A7" w14:textId="7A1871F1" w:rsidR="00427633" w:rsidRPr="004A733E" w:rsidRDefault="00427633" w:rsidP="004A733E">
      <w:pPr>
        <w:pStyle w:val="Heading1"/>
        <w:jc w:val="center"/>
        <w:rPr>
          <w:b/>
          <w:color w:val="auto"/>
        </w:rPr>
      </w:pPr>
      <w:r w:rsidRPr="004A733E">
        <w:rPr>
          <w:b/>
          <w:color w:val="auto"/>
        </w:rPr>
        <w:t xml:space="preserve">Level </w:t>
      </w:r>
      <w:r w:rsidR="00AD0D13">
        <w:rPr>
          <w:b/>
          <w:color w:val="auto"/>
        </w:rPr>
        <w:t>H</w:t>
      </w:r>
      <w:r w:rsidRPr="004A733E">
        <w:rPr>
          <w:b/>
          <w:color w:val="auto"/>
        </w:rPr>
        <w:t xml:space="preserve"> (i.e. normally </w:t>
      </w:r>
      <w:r w:rsidR="00AD0D13">
        <w:rPr>
          <w:b/>
          <w:color w:val="auto"/>
        </w:rPr>
        <w:t>3r</w:t>
      </w:r>
      <w:r w:rsidRPr="004A733E">
        <w:rPr>
          <w:b/>
          <w:color w:val="auto"/>
        </w:rPr>
        <w:t>d Yr.) Modules</w:t>
      </w:r>
    </w:p>
    <w:p w14:paraId="4EF3051D" w14:textId="77777777" w:rsidR="007C3730" w:rsidRDefault="007C3730" w:rsidP="00427633"/>
    <w:p w14:paraId="52A38D76" w14:textId="30A89899" w:rsidR="00427633" w:rsidRPr="00585643" w:rsidRDefault="00427633" w:rsidP="007C3730">
      <w:pPr>
        <w:rPr>
          <w:sz w:val="24"/>
          <w:szCs w:val="24"/>
        </w:rPr>
      </w:pPr>
      <w:r w:rsidRPr="00585643">
        <w:rPr>
          <w:sz w:val="24"/>
          <w:szCs w:val="24"/>
        </w:rPr>
        <w:t xml:space="preserve">Please be aware that all modules are subject to availability. </w:t>
      </w:r>
    </w:p>
    <w:p w14:paraId="51E96ED0" w14:textId="77777777" w:rsidR="00427633" w:rsidRPr="00585643" w:rsidRDefault="00427633" w:rsidP="007C3730">
      <w:pPr>
        <w:rPr>
          <w:sz w:val="24"/>
          <w:szCs w:val="24"/>
        </w:rPr>
      </w:pPr>
      <w:r w:rsidRPr="00585643">
        <w:rPr>
          <w:sz w:val="24"/>
          <w:szCs w:val="24"/>
        </w:rPr>
        <w:t>For many of these modules, some experience of studying Philosophy may be required, and you should remember this when choosing your modules. If there is another module that you need to have studied before taking this, it will be stated in the module description.</w:t>
      </w:r>
    </w:p>
    <w:p w14:paraId="02FD73C8" w14:textId="5B60FDA4" w:rsidR="00952388" w:rsidRPr="00585643" w:rsidRDefault="00952388" w:rsidP="00952388">
      <w:pPr>
        <w:rPr>
          <w:sz w:val="24"/>
          <w:szCs w:val="24"/>
        </w:rPr>
      </w:pPr>
      <w:r w:rsidRPr="00585643">
        <w:rPr>
          <w:sz w:val="24"/>
          <w:szCs w:val="24"/>
        </w:rPr>
        <w:t>Please note that at the time this document has been prepared (February 202</w:t>
      </w:r>
      <w:r w:rsidR="005E4200">
        <w:rPr>
          <w:sz w:val="24"/>
          <w:szCs w:val="24"/>
        </w:rPr>
        <w:t>4</w:t>
      </w:r>
      <w:r w:rsidRPr="00585643">
        <w:rPr>
          <w:sz w:val="24"/>
          <w:szCs w:val="24"/>
        </w:rPr>
        <w:t>) the following information is provisional, and there may be minor changes between now and the beginning of 202</w:t>
      </w:r>
      <w:r w:rsidR="005E4200">
        <w:rPr>
          <w:sz w:val="24"/>
          <w:szCs w:val="24"/>
        </w:rPr>
        <w:t>4</w:t>
      </w:r>
      <w:r w:rsidRPr="00585643">
        <w:rPr>
          <w:sz w:val="24"/>
          <w:szCs w:val="24"/>
        </w:rPr>
        <w:t>/2</w:t>
      </w:r>
      <w:r w:rsidR="005E4200">
        <w:rPr>
          <w:sz w:val="24"/>
          <w:szCs w:val="24"/>
        </w:rPr>
        <w:t>5</w:t>
      </w:r>
      <w:r w:rsidRPr="00585643">
        <w:rPr>
          <w:sz w:val="24"/>
          <w:szCs w:val="24"/>
        </w:rPr>
        <w:t xml:space="preserve"> academic year.</w:t>
      </w:r>
    </w:p>
    <w:p w14:paraId="4670CFCB" w14:textId="77777777" w:rsidR="00992172" w:rsidRPr="00585643" w:rsidRDefault="00992172" w:rsidP="00992172">
      <w:pPr>
        <w:rPr>
          <w:b/>
          <w:bCs/>
          <w:sz w:val="24"/>
          <w:szCs w:val="24"/>
        </w:rPr>
      </w:pPr>
    </w:p>
    <w:p w14:paraId="70E088FE" w14:textId="0F320075" w:rsidR="00992172" w:rsidRPr="00585643" w:rsidRDefault="00992172" w:rsidP="00992172">
      <w:pPr>
        <w:rPr>
          <w:b/>
          <w:bCs/>
          <w:sz w:val="24"/>
          <w:szCs w:val="24"/>
        </w:rPr>
        <w:sectPr w:rsidR="00992172" w:rsidRPr="00585643" w:rsidSect="009A15FF">
          <w:footerReference w:type="default" r:id="rId7"/>
          <w:pgSz w:w="11906" w:h="16838"/>
          <w:pgMar w:top="1440" w:right="1440" w:bottom="1440" w:left="1440" w:header="708" w:footer="708" w:gutter="0"/>
          <w:cols w:space="708"/>
          <w:docGrid w:linePitch="360"/>
        </w:sectPr>
      </w:pPr>
      <w:r w:rsidRPr="00585643">
        <w:rPr>
          <w:b/>
          <w:bCs/>
          <w:sz w:val="24"/>
          <w:szCs w:val="24"/>
        </w:rPr>
        <w:t>Please note: F</w:t>
      </w:r>
      <w:r w:rsidRPr="00585643">
        <w:rPr>
          <w:rFonts w:ascii="Calibri" w:hAnsi="Calibri" w:cs="Calibri"/>
          <w:b/>
          <w:bCs/>
          <w:color w:val="000000"/>
          <w:sz w:val="24"/>
          <w:szCs w:val="24"/>
        </w:rPr>
        <w:t>orms of assessment are currently undergoing review for 202</w:t>
      </w:r>
      <w:r w:rsidR="007956BE">
        <w:rPr>
          <w:rFonts w:ascii="Calibri" w:hAnsi="Calibri" w:cs="Calibri"/>
          <w:b/>
          <w:bCs/>
          <w:color w:val="000000"/>
          <w:sz w:val="24"/>
          <w:szCs w:val="24"/>
        </w:rPr>
        <w:t>4</w:t>
      </w:r>
      <w:r w:rsidRPr="00585643">
        <w:rPr>
          <w:rFonts w:ascii="Calibri" w:hAnsi="Calibri" w:cs="Calibri"/>
          <w:b/>
          <w:bCs/>
          <w:color w:val="000000"/>
          <w:sz w:val="24"/>
          <w:szCs w:val="24"/>
        </w:rPr>
        <w:t>/2</w:t>
      </w:r>
      <w:r w:rsidR="007956BE">
        <w:rPr>
          <w:rFonts w:ascii="Calibri" w:hAnsi="Calibri" w:cs="Calibri"/>
          <w:b/>
          <w:bCs/>
          <w:color w:val="000000"/>
          <w:sz w:val="24"/>
          <w:szCs w:val="24"/>
        </w:rPr>
        <w:t>5</w:t>
      </w:r>
      <w:r w:rsidRPr="00585643">
        <w:rPr>
          <w:rFonts w:ascii="Calibri" w:hAnsi="Calibri" w:cs="Calibri"/>
          <w:b/>
          <w:bCs/>
          <w:color w:val="000000"/>
          <w:sz w:val="24"/>
          <w:szCs w:val="24"/>
        </w:rPr>
        <w:t>, and as a result the assessment information listed within this handbook may be subject to change.</w:t>
      </w:r>
    </w:p>
    <w:p w14:paraId="0A1F3C3A" w14:textId="2546D704" w:rsidR="007C3730" w:rsidRPr="00894A9D" w:rsidRDefault="00894A9D" w:rsidP="00894A9D">
      <w:pPr>
        <w:pStyle w:val="Heading1"/>
        <w:jc w:val="center"/>
        <w:rPr>
          <w:rFonts w:eastAsia="Times New Roman"/>
          <w:b/>
          <w:color w:val="auto"/>
          <w:sz w:val="52"/>
          <w:u w:val="single"/>
          <w:lang w:eastAsia="en-GB"/>
        </w:rPr>
        <w:sectPr w:rsidR="007C3730" w:rsidRPr="00894A9D">
          <w:pgSz w:w="11906" w:h="16838"/>
          <w:pgMar w:top="1440" w:right="1440" w:bottom="1440" w:left="1440" w:header="708" w:footer="708" w:gutter="0"/>
          <w:cols w:space="708"/>
          <w:docGrid w:linePitch="360"/>
        </w:sectPr>
      </w:pPr>
      <w:r w:rsidRPr="00894A9D">
        <w:rPr>
          <w:rFonts w:eastAsia="Times New Roman"/>
          <w:b/>
          <w:color w:val="auto"/>
          <w:sz w:val="52"/>
          <w:u w:val="single"/>
          <w:lang w:eastAsia="en-GB"/>
        </w:rPr>
        <w:lastRenderedPageBreak/>
        <w:t>SEMESTER 1 MODULES</w:t>
      </w:r>
    </w:p>
    <w:p w14:paraId="153D3A01" w14:textId="6DE04921" w:rsidR="00C42ACF" w:rsidRPr="007C3730" w:rsidRDefault="00C42ACF" w:rsidP="007C3730">
      <w:pPr>
        <w:pStyle w:val="Heading2"/>
        <w:jc w:val="center"/>
        <w:rPr>
          <w:rFonts w:asciiTheme="minorHAnsi" w:eastAsia="Times New Roman" w:hAnsiTheme="minorHAnsi" w:cstheme="minorHAnsi"/>
          <w:b/>
          <w:color w:val="auto"/>
          <w:u w:val="single"/>
          <w:lang w:eastAsia="en-GB"/>
        </w:rPr>
      </w:pPr>
      <w:r w:rsidRPr="007C3730">
        <w:rPr>
          <w:rFonts w:asciiTheme="minorHAnsi" w:eastAsia="Times New Roman" w:hAnsiTheme="minorHAnsi" w:cstheme="minorHAnsi"/>
          <w:b/>
          <w:color w:val="auto"/>
          <w:u w:val="single"/>
          <w:lang w:eastAsia="en-GB"/>
        </w:rPr>
        <w:lastRenderedPageBreak/>
        <w:t>L</w:t>
      </w:r>
      <w:r w:rsidR="00AD0D13">
        <w:rPr>
          <w:rFonts w:asciiTheme="minorHAnsi" w:eastAsia="Times New Roman" w:hAnsiTheme="minorHAnsi" w:cstheme="minorHAnsi"/>
          <w:b/>
          <w:color w:val="auto"/>
          <w:u w:val="single"/>
          <w:lang w:eastAsia="en-GB"/>
        </w:rPr>
        <w:t>H Just War</w:t>
      </w:r>
    </w:p>
    <w:p w14:paraId="7DD5AA11" w14:textId="77777777" w:rsidR="00C42ACF" w:rsidRDefault="00C42ACF" w:rsidP="000C24B5">
      <w:pPr>
        <w:shd w:val="clear" w:color="auto" w:fill="FFFFFF"/>
        <w:spacing w:before="180" w:after="180" w:line="240" w:lineRule="auto"/>
        <w:rPr>
          <w:rFonts w:ascii="Helvetica" w:eastAsia="Times New Roman" w:hAnsi="Helvetica" w:cs="Helvetica"/>
          <w:color w:val="2D3B45"/>
          <w:sz w:val="24"/>
          <w:szCs w:val="24"/>
          <w:lang w:eastAsia="en-GB"/>
        </w:rPr>
      </w:pPr>
    </w:p>
    <w:p w14:paraId="7F17D697" w14:textId="53E6ABE1" w:rsidR="00307358" w:rsidRPr="00585643" w:rsidRDefault="000C24B5" w:rsidP="007C3730">
      <w:pPr>
        <w:pStyle w:val="NoSpacing"/>
        <w:rPr>
          <w:sz w:val="24"/>
          <w:szCs w:val="24"/>
          <w:lang w:eastAsia="en-GB"/>
        </w:rPr>
      </w:pPr>
      <w:r w:rsidRPr="00585643">
        <w:rPr>
          <w:sz w:val="24"/>
          <w:szCs w:val="24"/>
          <w:lang w:eastAsia="en-GB"/>
        </w:rPr>
        <w:t xml:space="preserve">Module Code: </w:t>
      </w:r>
      <w:r w:rsidR="007277DC" w:rsidRPr="00585643">
        <w:rPr>
          <w:sz w:val="24"/>
          <w:szCs w:val="24"/>
          <w:lang w:eastAsia="en-GB"/>
        </w:rPr>
        <w:t xml:space="preserve"> </w:t>
      </w:r>
      <w:r w:rsidR="00AD0D13" w:rsidRPr="00585643">
        <w:rPr>
          <w:sz w:val="24"/>
          <w:szCs w:val="24"/>
          <w:lang w:eastAsia="en-GB"/>
        </w:rPr>
        <w:t>29256</w:t>
      </w:r>
      <w:r w:rsidR="00307358" w:rsidRPr="00585643">
        <w:rPr>
          <w:sz w:val="24"/>
          <w:szCs w:val="24"/>
          <w:lang w:eastAsia="en-GB"/>
        </w:rPr>
        <w:t xml:space="preserve"> </w:t>
      </w:r>
    </w:p>
    <w:p w14:paraId="281DF4FF" w14:textId="77777777" w:rsidR="00307358" w:rsidRPr="00585643" w:rsidRDefault="007277DC" w:rsidP="007C3730">
      <w:pPr>
        <w:pStyle w:val="NoSpacing"/>
        <w:rPr>
          <w:sz w:val="24"/>
          <w:szCs w:val="24"/>
          <w:lang w:eastAsia="en-GB"/>
        </w:rPr>
      </w:pPr>
      <w:r w:rsidRPr="00585643">
        <w:rPr>
          <w:sz w:val="24"/>
          <w:szCs w:val="24"/>
          <w:lang w:eastAsia="en-GB"/>
        </w:rPr>
        <w:t xml:space="preserve">Credit Value: </w:t>
      </w:r>
      <w:r w:rsidR="00C42ACF" w:rsidRPr="00585643">
        <w:rPr>
          <w:sz w:val="24"/>
          <w:szCs w:val="24"/>
          <w:lang w:eastAsia="en-GB"/>
        </w:rPr>
        <w:t>20</w:t>
      </w:r>
      <w:r w:rsidR="00307358" w:rsidRPr="00585643">
        <w:rPr>
          <w:sz w:val="24"/>
          <w:szCs w:val="24"/>
          <w:lang w:eastAsia="en-GB"/>
        </w:rPr>
        <w:t xml:space="preserve">  </w:t>
      </w:r>
    </w:p>
    <w:p w14:paraId="7DBE23D7" w14:textId="588958BB" w:rsidR="000C24B5" w:rsidRPr="00585643" w:rsidRDefault="000C24B5" w:rsidP="007C3730">
      <w:pPr>
        <w:pStyle w:val="NoSpacing"/>
        <w:rPr>
          <w:sz w:val="24"/>
          <w:szCs w:val="24"/>
          <w:lang w:eastAsia="en-GB"/>
        </w:rPr>
      </w:pPr>
      <w:r w:rsidRPr="00585643">
        <w:rPr>
          <w:sz w:val="24"/>
          <w:szCs w:val="24"/>
          <w:lang w:eastAsia="en-GB"/>
        </w:rPr>
        <w:t xml:space="preserve">Semester: </w:t>
      </w:r>
      <w:r w:rsidR="00C42ACF" w:rsidRPr="00585643">
        <w:rPr>
          <w:sz w:val="24"/>
          <w:szCs w:val="24"/>
          <w:lang w:eastAsia="en-GB"/>
        </w:rPr>
        <w:t>1</w:t>
      </w:r>
    </w:p>
    <w:p w14:paraId="1CC0B620" w14:textId="7ED4187E" w:rsidR="000C24B5" w:rsidRPr="00585643" w:rsidRDefault="000C24B5" w:rsidP="007C3730">
      <w:pPr>
        <w:pStyle w:val="NoSpacing"/>
        <w:rPr>
          <w:sz w:val="24"/>
          <w:szCs w:val="24"/>
          <w:lang w:eastAsia="en-GB"/>
        </w:rPr>
      </w:pPr>
      <w:r w:rsidRPr="00585643">
        <w:rPr>
          <w:sz w:val="24"/>
          <w:szCs w:val="24"/>
          <w:lang w:eastAsia="en-GB"/>
        </w:rPr>
        <w:t>Pre</w:t>
      </w:r>
      <w:r w:rsidR="00547693" w:rsidRPr="00585643">
        <w:rPr>
          <w:sz w:val="24"/>
          <w:szCs w:val="24"/>
          <w:lang w:eastAsia="en-GB"/>
        </w:rPr>
        <w:t>-</w:t>
      </w:r>
      <w:r w:rsidRPr="00585643">
        <w:rPr>
          <w:sz w:val="24"/>
          <w:szCs w:val="24"/>
          <w:lang w:eastAsia="en-GB"/>
        </w:rPr>
        <w:t xml:space="preserve">requisites: </w:t>
      </w:r>
      <w:r w:rsidR="00C42ACF" w:rsidRPr="00585643">
        <w:rPr>
          <w:sz w:val="24"/>
          <w:szCs w:val="24"/>
          <w:lang w:eastAsia="en-GB"/>
        </w:rPr>
        <w:t>None</w:t>
      </w:r>
    </w:p>
    <w:p w14:paraId="2817BE12" w14:textId="4BAFD71C" w:rsidR="000C24B5" w:rsidRPr="00585643" w:rsidRDefault="000C24B5" w:rsidP="007C3730">
      <w:pPr>
        <w:pStyle w:val="NoSpacing"/>
        <w:rPr>
          <w:rFonts w:ascii="Times New Roman" w:hAnsi="Times New Roman" w:cs="Times New Roman"/>
          <w:sz w:val="24"/>
          <w:szCs w:val="24"/>
          <w:lang w:eastAsia="en-GB"/>
        </w:rPr>
      </w:pPr>
    </w:p>
    <w:p w14:paraId="31E38737" w14:textId="26BB18B7" w:rsidR="000C24B5" w:rsidRPr="00585643" w:rsidRDefault="000C24B5" w:rsidP="007C3730">
      <w:pPr>
        <w:pStyle w:val="NoSpacing"/>
        <w:rPr>
          <w:b/>
          <w:sz w:val="24"/>
          <w:szCs w:val="24"/>
          <w:u w:val="single"/>
          <w:lang w:eastAsia="en-GB"/>
        </w:rPr>
      </w:pPr>
      <w:r w:rsidRPr="00585643">
        <w:rPr>
          <w:b/>
          <w:sz w:val="24"/>
          <w:szCs w:val="24"/>
          <w:u w:val="single"/>
          <w:lang w:eastAsia="en-GB"/>
        </w:rPr>
        <w:t>Module Description</w:t>
      </w:r>
    </w:p>
    <w:p w14:paraId="72AFE571" w14:textId="77777777" w:rsidR="00307358" w:rsidRPr="00585643" w:rsidRDefault="00307358" w:rsidP="007C3730">
      <w:pPr>
        <w:pStyle w:val="NoSpacing"/>
        <w:rPr>
          <w:sz w:val="24"/>
          <w:szCs w:val="24"/>
          <w:lang w:eastAsia="en-GB"/>
        </w:rPr>
      </w:pPr>
    </w:p>
    <w:p w14:paraId="2D600704" w14:textId="490DB6EA" w:rsidR="00AD0D13" w:rsidRPr="00585643" w:rsidRDefault="00AD0D13" w:rsidP="00AD0D13">
      <w:pPr>
        <w:rPr>
          <w:sz w:val="24"/>
          <w:szCs w:val="24"/>
          <w:lang w:eastAsia="en-GB"/>
        </w:rPr>
      </w:pPr>
      <w:r w:rsidRPr="00585643">
        <w:rPr>
          <w:sz w:val="24"/>
          <w:szCs w:val="24"/>
          <w:lang w:eastAsia="en-GB"/>
        </w:rPr>
        <w:t>This module is an introduction to contemporary debates about the ethics of war, addressing some fundamental questions in applied ethics. Can war ever be morally justified? Are there moral constraints on the conduct in war? Do international laws regulating armed conflicts have moral foundations? The module focuses on just war theory as the dominant view about the ethics of war. Some of the topics covered include theories of individual self-defense and their relation to collective self-defense, the morality of preventative and humanitarian wars, the moral basis of the principle of non-combatant immunity, the moral status of terrorism, and the post-war obligations of formerly warring parties.</w:t>
      </w:r>
    </w:p>
    <w:p w14:paraId="57F9F407" w14:textId="77777777" w:rsidR="00AD0D13" w:rsidRPr="00585643" w:rsidRDefault="00AD0D13" w:rsidP="00AD0D13">
      <w:pPr>
        <w:rPr>
          <w:sz w:val="24"/>
          <w:szCs w:val="24"/>
          <w:lang w:eastAsia="en-GB"/>
        </w:rPr>
      </w:pPr>
      <w:r w:rsidRPr="00585643">
        <w:rPr>
          <w:sz w:val="24"/>
          <w:szCs w:val="24"/>
          <w:lang w:eastAsia="en-GB"/>
        </w:rPr>
        <w:t>Suggested Reading:</w:t>
      </w:r>
    </w:p>
    <w:p w14:paraId="7389D560" w14:textId="5C708A24" w:rsidR="00AD0D13" w:rsidRPr="00585643" w:rsidRDefault="00AD0D13" w:rsidP="00AD0D13">
      <w:pPr>
        <w:rPr>
          <w:sz w:val="24"/>
          <w:szCs w:val="24"/>
          <w:lang w:eastAsia="en-GB"/>
        </w:rPr>
      </w:pPr>
      <w:r w:rsidRPr="00585643">
        <w:rPr>
          <w:sz w:val="24"/>
          <w:szCs w:val="24"/>
          <w:lang w:eastAsia="en-GB"/>
        </w:rPr>
        <w:t xml:space="preserve">Helen Frowe, </w:t>
      </w:r>
      <w:r w:rsidRPr="00585643">
        <w:rPr>
          <w:i/>
          <w:iCs/>
          <w:sz w:val="24"/>
          <w:szCs w:val="24"/>
          <w:lang w:eastAsia="en-GB"/>
        </w:rPr>
        <w:t>The Ethics of War and Peace</w:t>
      </w:r>
      <w:r w:rsidRPr="00585643">
        <w:rPr>
          <w:sz w:val="24"/>
          <w:szCs w:val="24"/>
          <w:lang w:eastAsia="en-GB"/>
        </w:rPr>
        <w:t>, Routledge, 2015</w:t>
      </w:r>
    </w:p>
    <w:p w14:paraId="64707A17" w14:textId="77777777" w:rsidR="00AD0D13" w:rsidRPr="00585643" w:rsidRDefault="00AD0D13" w:rsidP="00AD0D13">
      <w:pPr>
        <w:rPr>
          <w:sz w:val="24"/>
          <w:szCs w:val="24"/>
          <w:lang w:eastAsia="en-GB"/>
        </w:rPr>
      </w:pPr>
    </w:p>
    <w:p w14:paraId="09CBA642" w14:textId="77777777" w:rsidR="00AD0D13" w:rsidRPr="00585643" w:rsidRDefault="00AD0D13" w:rsidP="00AD0D13">
      <w:pPr>
        <w:rPr>
          <w:sz w:val="24"/>
          <w:szCs w:val="24"/>
          <w:lang w:eastAsia="en-GB"/>
        </w:rPr>
      </w:pPr>
      <w:r w:rsidRPr="00585643">
        <w:rPr>
          <w:sz w:val="24"/>
          <w:szCs w:val="24"/>
          <w:lang w:eastAsia="en-GB"/>
        </w:rPr>
        <w:t>Assessment</w:t>
      </w:r>
    </w:p>
    <w:p w14:paraId="64B5F87B" w14:textId="77777777" w:rsidR="00AD0D13" w:rsidRPr="00585643" w:rsidRDefault="00AD0D13" w:rsidP="00AD0D13">
      <w:pPr>
        <w:spacing w:after="0" w:line="240" w:lineRule="auto"/>
        <w:rPr>
          <w:sz w:val="24"/>
          <w:szCs w:val="24"/>
          <w:lang w:eastAsia="en-GB"/>
        </w:rPr>
      </w:pPr>
      <w:r w:rsidRPr="00585643">
        <w:rPr>
          <w:sz w:val="24"/>
          <w:szCs w:val="24"/>
          <w:lang w:eastAsia="en-GB"/>
        </w:rPr>
        <w:t>Two parts:</w:t>
      </w:r>
    </w:p>
    <w:p w14:paraId="340A83F7" w14:textId="77777777" w:rsidR="00AD0D13" w:rsidRPr="00585643" w:rsidRDefault="00AD0D13" w:rsidP="00AD0D13">
      <w:pPr>
        <w:spacing w:after="0" w:line="240" w:lineRule="auto"/>
        <w:rPr>
          <w:sz w:val="24"/>
          <w:szCs w:val="24"/>
          <w:lang w:eastAsia="en-GB"/>
        </w:rPr>
      </w:pPr>
      <w:r w:rsidRPr="00585643">
        <w:rPr>
          <w:sz w:val="24"/>
          <w:szCs w:val="24"/>
          <w:lang w:eastAsia="en-GB"/>
        </w:rPr>
        <w:t>(a)</w:t>
      </w:r>
      <w:r w:rsidRPr="00585643">
        <w:rPr>
          <w:sz w:val="24"/>
          <w:szCs w:val="24"/>
          <w:lang w:eastAsia="en-GB"/>
        </w:rPr>
        <w:tab/>
        <w:t>One 1000 word essay (40%)</w:t>
      </w:r>
    </w:p>
    <w:p w14:paraId="1275692F" w14:textId="77777777" w:rsidR="00AD0D13" w:rsidRPr="00585643" w:rsidRDefault="00AD0D13" w:rsidP="00AD0D13">
      <w:pPr>
        <w:spacing w:after="0" w:line="240" w:lineRule="auto"/>
        <w:rPr>
          <w:sz w:val="24"/>
          <w:szCs w:val="24"/>
          <w:lang w:eastAsia="en-GB"/>
        </w:rPr>
      </w:pPr>
      <w:r w:rsidRPr="00585643">
        <w:rPr>
          <w:sz w:val="24"/>
          <w:szCs w:val="24"/>
          <w:lang w:eastAsia="en-GB"/>
        </w:rPr>
        <w:t>(b)</w:t>
      </w:r>
      <w:r w:rsidRPr="00585643">
        <w:rPr>
          <w:sz w:val="24"/>
          <w:szCs w:val="24"/>
          <w:lang w:eastAsia="en-GB"/>
        </w:rPr>
        <w:tab/>
        <w:t>One 2000 word essay (60%)</w:t>
      </w:r>
    </w:p>
    <w:p w14:paraId="2C165CAA" w14:textId="77777777" w:rsidR="000C24B5" w:rsidRDefault="000C24B5" w:rsidP="007C3730">
      <w:pPr>
        <w:pStyle w:val="NoSpacing"/>
        <w:rPr>
          <w:color w:val="454545"/>
          <w:lang w:eastAsia="en-GB"/>
        </w:rPr>
      </w:pPr>
    </w:p>
    <w:p w14:paraId="663B2897" w14:textId="069127A3" w:rsidR="00C42ACF" w:rsidRDefault="00C42ACF" w:rsidP="007C3730">
      <w:pPr>
        <w:pStyle w:val="NoSpacing"/>
      </w:pPr>
      <w:r>
        <w:br w:type="page"/>
      </w:r>
    </w:p>
    <w:p w14:paraId="0C9BE55D" w14:textId="7C9E2801" w:rsidR="00C42ACF" w:rsidRPr="007C3730" w:rsidRDefault="00C42ACF" w:rsidP="007C3730">
      <w:pPr>
        <w:pStyle w:val="Heading2"/>
        <w:jc w:val="center"/>
        <w:rPr>
          <w:rFonts w:eastAsia="Times New Roman"/>
          <w:b/>
          <w:color w:val="auto"/>
          <w:u w:val="single"/>
          <w:lang w:eastAsia="en-GB"/>
        </w:rPr>
      </w:pPr>
      <w:r w:rsidRPr="007C3730">
        <w:rPr>
          <w:rFonts w:eastAsia="Times New Roman"/>
          <w:b/>
          <w:color w:val="auto"/>
          <w:u w:val="single"/>
          <w:lang w:eastAsia="en-GB"/>
        </w:rPr>
        <w:lastRenderedPageBreak/>
        <w:t>L</w:t>
      </w:r>
      <w:r w:rsidR="00AD0D13">
        <w:rPr>
          <w:rFonts w:eastAsia="Times New Roman"/>
          <w:b/>
          <w:color w:val="auto"/>
          <w:u w:val="single"/>
          <w:lang w:eastAsia="en-GB"/>
        </w:rPr>
        <w:t>H Prejudice, Race and Gender</w:t>
      </w:r>
    </w:p>
    <w:p w14:paraId="44E3382E" w14:textId="77777777" w:rsidR="00C42ACF" w:rsidRDefault="00C42ACF"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25D00CD3" w14:textId="367B9EE6" w:rsidR="00307358" w:rsidRPr="00585643" w:rsidRDefault="00C42ACF" w:rsidP="00585643">
      <w:pPr>
        <w:spacing w:after="0"/>
        <w:rPr>
          <w:sz w:val="24"/>
          <w:szCs w:val="24"/>
          <w:lang w:eastAsia="en-GB"/>
        </w:rPr>
      </w:pPr>
      <w:r w:rsidRPr="00585643">
        <w:rPr>
          <w:sz w:val="24"/>
          <w:szCs w:val="24"/>
          <w:lang w:eastAsia="en-GB"/>
        </w:rPr>
        <w:t xml:space="preserve">Module Code: </w:t>
      </w:r>
      <w:r w:rsidR="00AD0D13" w:rsidRPr="00585643">
        <w:rPr>
          <w:sz w:val="24"/>
          <w:szCs w:val="24"/>
          <w:lang w:eastAsia="en-GB"/>
        </w:rPr>
        <w:t>26796</w:t>
      </w:r>
      <w:r w:rsidR="00307358" w:rsidRPr="00585643">
        <w:rPr>
          <w:sz w:val="24"/>
          <w:szCs w:val="24"/>
          <w:lang w:eastAsia="en-GB"/>
        </w:rPr>
        <w:t xml:space="preserve"> </w:t>
      </w:r>
    </w:p>
    <w:p w14:paraId="1C7D0032" w14:textId="77777777" w:rsidR="00307358" w:rsidRPr="00585643" w:rsidRDefault="00307358" w:rsidP="00585643">
      <w:pPr>
        <w:spacing w:after="0"/>
        <w:rPr>
          <w:sz w:val="24"/>
          <w:szCs w:val="24"/>
          <w:lang w:eastAsia="en-GB"/>
        </w:rPr>
      </w:pPr>
      <w:r w:rsidRPr="00585643">
        <w:rPr>
          <w:sz w:val="24"/>
          <w:szCs w:val="24"/>
          <w:lang w:eastAsia="en-GB"/>
        </w:rPr>
        <w:t>Credit Value: 20</w:t>
      </w:r>
    </w:p>
    <w:p w14:paraId="671500BA" w14:textId="6032EB62" w:rsidR="00C42ACF" w:rsidRPr="00585643" w:rsidRDefault="00C42ACF" w:rsidP="00585643">
      <w:pPr>
        <w:spacing w:after="0"/>
        <w:rPr>
          <w:sz w:val="24"/>
          <w:szCs w:val="24"/>
          <w:lang w:eastAsia="en-GB"/>
        </w:rPr>
      </w:pPr>
      <w:r w:rsidRPr="00585643">
        <w:rPr>
          <w:sz w:val="24"/>
          <w:szCs w:val="24"/>
          <w:lang w:eastAsia="en-GB"/>
        </w:rPr>
        <w:t>Semester: 1</w:t>
      </w:r>
    </w:p>
    <w:p w14:paraId="679CF7D9" w14:textId="6CBD84F3" w:rsidR="00C42ACF" w:rsidRPr="00585643" w:rsidRDefault="00C42ACF" w:rsidP="00585643">
      <w:pPr>
        <w:spacing w:after="0"/>
        <w:rPr>
          <w:sz w:val="24"/>
          <w:szCs w:val="24"/>
          <w:lang w:eastAsia="en-GB"/>
        </w:rPr>
      </w:pPr>
      <w:r w:rsidRPr="00585643">
        <w:rPr>
          <w:sz w:val="24"/>
          <w:szCs w:val="24"/>
          <w:lang w:eastAsia="en-GB"/>
        </w:rPr>
        <w:t>Pre</w:t>
      </w:r>
      <w:r w:rsidR="00547693" w:rsidRPr="00585643">
        <w:rPr>
          <w:sz w:val="24"/>
          <w:szCs w:val="24"/>
          <w:lang w:eastAsia="en-GB"/>
        </w:rPr>
        <w:t>-</w:t>
      </w:r>
      <w:r w:rsidRPr="00585643">
        <w:rPr>
          <w:sz w:val="24"/>
          <w:szCs w:val="24"/>
          <w:lang w:eastAsia="en-GB"/>
        </w:rPr>
        <w:t>requisites: None</w:t>
      </w:r>
    </w:p>
    <w:p w14:paraId="1ACB2E51" w14:textId="50E834DF" w:rsidR="00307358" w:rsidRPr="00585643" w:rsidRDefault="00307358" w:rsidP="007C3730">
      <w:pPr>
        <w:rPr>
          <w:sz w:val="24"/>
          <w:szCs w:val="24"/>
          <w:u w:val="single"/>
        </w:rPr>
      </w:pPr>
    </w:p>
    <w:p w14:paraId="7FBC8B1A" w14:textId="77777777" w:rsidR="00307358" w:rsidRPr="00585643" w:rsidRDefault="00307358" w:rsidP="007C3730">
      <w:pPr>
        <w:rPr>
          <w:sz w:val="24"/>
          <w:szCs w:val="24"/>
          <w:u w:val="single"/>
          <w:lang w:eastAsia="en-GB"/>
        </w:rPr>
      </w:pPr>
      <w:r w:rsidRPr="00585643">
        <w:rPr>
          <w:sz w:val="24"/>
          <w:szCs w:val="24"/>
          <w:u w:val="single"/>
          <w:lang w:eastAsia="en-GB"/>
        </w:rPr>
        <w:t>Module Description</w:t>
      </w:r>
    </w:p>
    <w:p w14:paraId="44AAEC09" w14:textId="2D572E68" w:rsidR="00AD0D13" w:rsidRPr="00585643" w:rsidRDefault="00AD0D13" w:rsidP="00AD0D13">
      <w:pPr>
        <w:rPr>
          <w:sz w:val="24"/>
          <w:szCs w:val="24"/>
          <w:lang w:eastAsia="en-GB"/>
        </w:rPr>
      </w:pPr>
      <w:r w:rsidRPr="00585643">
        <w:rPr>
          <w:sz w:val="24"/>
          <w:szCs w:val="24"/>
          <w:lang w:eastAsia="en-GB"/>
        </w:rPr>
        <w:t xml:space="preserve">We take ourselves to be rational agents, going about in the world in a fairly rational manner. Even if we don’t always end up doing so, we assume that acting and judging rationally is within our reach if we try to do so. However, we also commonly recognise that our judgements and actions are sometimes prejudiced in various ways. This module is an investigation into the different faces of prejudice, its bearing on our conception of ourselves as rational agents, and its ethical and political implications. The guiding questions are whether the existence of prejudice undermines our capacity for rational judgement and action in significant ways, and what we might be morally required to do to address any shortcomings. </w:t>
      </w:r>
    </w:p>
    <w:p w14:paraId="3ADBA418" w14:textId="049C2806" w:rsidR="00AD0D13" w:rsidRPr="00585643" w:rsidRDefault="00AD0D13" w:rsidP="00AD0D13">
      <w:pPr>
        <w:rPr>
          <w:sz w:val="24"/>
          <w:szCs w:val="24"/>
          <w:lang w:eastAsia="en-GB"/>
        </w:rPr>
      </w:pPr>
      <w:r w:rsidRPr="00585643">
        <w:rPr>
          <w:sz w:val="24"/>
          <w:szCs w:val="24"/>
          <w:lang w:eastAsia="en-GB"/>
        </w:rPr>
        <w:t xml:space="preserve">We start with a cluster of startling and fascinating empirical results from psychology, which demonstrate the range and extent to which unconscious, or implicit, bias drives everyday behaviour. In particular, there is a large psychological literature investigating a cluster of phenomena involving implicit bias along gender and racial lines. We will then turn to philosophical discussions surrounding implicit bias and other unconscious convictions in several areas of philosophy. Topics for discussion will likely include several of the following: </w:t>
      </w:r>
    </w:p>
    <w:p w14:paraId="1732F015" w14:textId="75B8124B" w:rsidR="00AD0D13" w:rsidRPr="00585643" w:rsidRDefault="00AD0D13" w:rsidP="00AD0D13">
      <w:pPr>
        <w:spacing w:after="0"/>
        <w:rPr>
          <w:sz w:val="24"/>
          <w:szCs w:val="24"/>
          <w:lang w:eastAsia="en-GB"/>
        </w:rPr>
      </w:pPr>
      <w:r w:rsidRPr="00585643">
        <w:rPr>
          <w:sz w:val="24"/>
          <w:szCs w:val="24"/>
          <w:lang w:eastAsia="en-GB"/>
        </w:rPr>
        <w:t>•The nature of the categories such as gender and race. In particular, are they biologically real or social constructs? What benefits and costs are there in accepting either the biological or the social view?</w:t>
      </w:r>
    </w:p>
    <w:p w14:paraId="1831146C" w14:textId="31A2B637" w:rsidR="00AD0D13" w:rsidRPr="00585643" w:rsidRDefault="00AD0D13" w:rsidP="00AD0D13">
      <w:pPr>
        <w:spacing w:after="0"/>
        <w:rPr>
          <w:sz w:val="24"/>
          <w:szCs w:val="24"/>
          <w:lang w:eastAsia="en-GB"/>
        </w:rPr>
      </w:pPr>
      <w:r w:rsidRPr="00585643">
        <w:rPr>
          <w:sz w:val="24"/>
          <w:szCs w:val="24"/>
          <w:lang w:eastAsia="en-GB"/>
        </w:rPr>
        <w:t xml:space="preserve">•The phenomenon of implicit bias. What are they and what is so troubling about them? </w:t>
      </w:r>
    </w:p>
    <w:p w14:paraId="2DE92EF4" w14:textId="4A353645" w:rsidR="00AD0D13" w:rsidRPr="00585643" w:rsidRDefault="00AD0D13" w:rsidP="00AD0D13">
      <w:pPr>
        <w:spacing w:after="0"/>
        <w:rPr>
          <w:sz w:val="24"/>
          <w:szCs w:val="24"/>
          <w:lang w:eastAsia="en-GB"/>
        </w:rPr>
      </w:pPr>
      <w:r w:rsidRPr="00585643">
        <w:rPr>
          <w:sz w:val="24"/>
          <w:szCs w:val="24"/>
          <w:lang w:eastAsia="en-GB"/>
        </w:rPr>
        <w:t xml:space="preserve">•Debates in epistemology about cognitive penetration of perception – in what sense does implicit bias undermine the idea that our perceptual beliefs are justified? </w:t>
      </w:r>
    </w:p>
    <w:p w14:paraId="65BB1790" w14:textId="766FCA2F" w:rsidR="00AD0D13" w:rsidRPr="00585643" w:rsidRDefault="00AD0D13" w:rsidP="00AD0D13">
      <w:pPr>
        <w:spacing w:after="0"/>
        <w:rPr>
          <w:sz w:val="24"/>
          <w:szCs w:val="24"/>
          <w:lang w:eastAsia="en-GB"/>
        </w:rPr>
      </w:pPr>
      <w:r w:rsidRPr="00585643">
        <w:rPr>
          <w:sz w:val="24"/>
          <w:szCs w:val="24"/>
          <w:lang w:eastAsia="en-GB"/>
        </w:rPr>
        <w:t>•Moral and political issues raised by the prevalence of implicit and explicit racial and gender biases. For instance, to what extent can individuals be morally responsible, or blameworthy, for the fact that they harbour such biases? In what ways might we be morally required, whether as individuals or a political community, to try to overcome or unlearn these biases, or at least alleviate their effects? In particular, is so-called ‘affirmative action’ in education, the workplace, or politics, an appropriate response or remedy to the persistence of racial and gender prejudice, or, as some claim, is it a case of two wrongs not making a right?</w:t>
      </w:r>
    </w:p>
    <w:p w14:paraId="5583CFBF" w14:textId="77777777" w:rsidR="00AD0D13" w:rsidRPr="00585643" w:rsidRDefault="00AD0D13" w:rsidP="00AD0D13">
      <w:pPr>
        <w:rPr>
          <w:sz w:val="24"/>
          <w:szCs w:val="24"/>
          <w:lang w:eastAsia="en-GB"/>
        </w:rPr>
      </w:pPr>
    </w:p>
    <w:p w14:paraId="3CC5A376" w14:textId="77777777" w:rsidR="00AD0D13" w:rsidRPr="00585643" w:rsidRDefault="00AD0D13" w:rsidP="00AD0D13">
      <w:pPr>
        <w:rPr>
          <w:sz w:val="24"/>
          <w:szCs w:val="24"/>
          <w:lang w:eastAsia="en-GB"/>
        </w:rPr>
      </w:pPr>
      <w:r w:rsidRPr="00585643">
        <w:rPr>
          <w:sz w:val="24"/>
          <w:szCs w:val="24"/>
          <w:lang w:eastAsia="en-GB"/>
        </w:rPr>
        <w:t>Suggested readings:</w:t>
      </w:r>
    </w:p>
    <w:p w14:paraId="051CADE1" w14:textId="77777777" w:rsidR="00AD0D13" w:rsidRPr="00585643" w:rsidRDefault="00AD0D13" w:rsidP="00AD0D13">
      <w:pPr>
        <w:rPr>
          <w:sz w:val="24"/>
          <w:szCs w:val="24"/>
          <w:lang w:eastAsia="en-GB"/>
        </w:rPr>
      </w:pPr>
      <w:r w:rsidRPr="00585643">
        <w:rPr>
          <w:sz w:val="24"/>
          <w:szCs w:val="24"/>
          <w:lang w:eastAsia="en-GB"/>
        </w:rPr>
        <w:t xml:space="preserve">If you would like some background reading for the course, take a look at the generalist introductions below, which touch on some relevant themes that we will cover: </w:t>
      </w:r>
    </w:p>
    <w:p w14:paraId="38473335" w14:textId="7CA0CE05" w:rsidR="00AD0D13" w:rsidRPr="00585643" w:rsidRDefault="00AD0D13" w:rsidP="00AD0D13">
      <w:pPr>
        <w:spacing w:after="0"/>
        <w:rPr>
          <w:sz w:val="24"/>
          <w:szCs w:val="24"/>
          <w:lang w:eastAsia="en-GB"/>
        </w:rPr>
      </w:pPr>
      <w:r w:rsidRPr="00585643">
        <w:rPr>
          <w:sz w:val="24"/>
          <w:szCs w:val="24"/>
          <w:lang w:eastAsia="en-GB"/>
        </w:rPr>
        <w:lastRenderedPageBreak/>
        <w:t xml:space="preserve">•Reni Eddo-Lodge (2017). </w:t>
      </w:r>
      <w:r w:rsidRPr="00585643">
        <w:rPr>
          <w:i/>
          <w:iCs/>
          <w:sz w:val="24"/>
          <w:szCs w:val="24"/>
          <w:lang w:eastAsia="en-GB"/>
        </w:rPr>
        <w:t>Why I’m No Longer Talking to White People about Race</w:t>
      </w:r>
      <w:r w:rsidRPr="00585643">
        <w:rPr>
          <w:sz w:val="24"/>
          <w:szCs w:val="24"/>
          <w:lang w:eastAsia="en-GB"/>
        </w:rPr>
        <w:t>. Bloomsbury. “Preface” (pp. 6-9)</w:t>
      </w:r>
    </w:p>
    <w:p w14:paraId="1E844103" w14:textId="676DDC14" w:rsidR="00AD0D13" w:rsidRPr="00585643" w:rsidRDefault="00AD0D13" w:rsidP="00AD0D13">
      <w:pPr>
        <w:spacing w:after="0"/>
        <w:rPr>
          <w:sz w:val="24"/>
          <w:szCs w:val="24"/>
          <w:lang w:eastAsia="en-GB"/>
        </w:rPr>
      </w:pPr>
      <w:r w:rsidRPr="00585643">
        <w:rPr>
          <w:sz w:val="24"/>
          <w:szCs w:val="24"/>
          <w:lang w:eastAsia="en-GB"/>
        </w:rPr>
        <w:t xml:space="preserve">•Audre Lorde (2018). </w:t>
      </w:r>
      <w:r w:rsidRPr="00585643">
        <w:rPr>
          <w:i/>
          <w:iCs/>
          <w:sz w:val="24"/>
          <w:szCs w:val="24"/>
          <w:lang w:eastAsia="en-GB"/>
        </w:rPr>
        <w:t>The Master’s Tools Will Never Dismantle the Master’s House</w:t>
      </w:r>
      <w:r w:rsidRPr="00585643">
        <w:rPr>
          <w:sz w:val="24"/>
          <w:szCs w:val="24"/>
          <w:lang w:eastAsia="en-GB"/>
        </w:rPr>
        <w:t>. Penguin Modern. “The Master’s Tools” (pp.16-21). Widely available online if you put the title/author into a search engine</w:t>
      </w:r>
    </w:p>
    <w:p w14:paraId="52BED1E0" w14:textId="67BD6238" w:rsidR="00AD0D13" w:rsidRPr="00585643" w:rsidRDefault="00AD0D13" w:rsidP="00AD0D13">
      <w:pPr>
        <w:spacing w:after="0"/>
        <w:rPr>
          <w:sz w:val="24"/>
          <w:szCs w:val="24"/>
          <w:lang w:eastAsia="en-GB"/>
        </w:rPr>
      </w:pPr>
      <w:r w:rsidRPr="00585643">
        <w:rPr>
          <w:sz w:val="24"/>
          <w:szCs w:val="24"/>
          <w:lang w:eastAsia="en-GB"/>
        </w:rPr>
        <w:t xml:space="preserve">•Ta-Nehisi Coates, “Letter to My Son”, </w:t>
      </w:r>
      <w:r w:rsidRPr="00585643">
        <w:rPr>
          <w:i/>
          <w:iCs/>
          <w:sz w:val="24"/>
          <w:szCs w:val="24"/>
          <w:lang w:eastAsia="en-GB"/>
        </w:rPr>
        <w:t>The Atlantic</w:t>
      </w:r>
      <w:r w:rsidRPr="00585643">
        <w:rPr>
          <w:sz w:val="24"/>
          <w:szCs w:val="24"/>
          <w:lang w:eastAsia="en-GB"/>
        </w:rPr>
        <w:t xml:space="preserve">, 04/07/2015, available here: https://www.theatlantic.com/politics/archive/2015/07/tanehisi-coates-between-the-world-and-me/397619/ (Links to an external site.) </w:t>
      </w:r>
    </w:p>
    <w:p w14:paraId="7D866AA5" w14:textId="71FBE642" w:rsidR="00AD0D13" w:rsidRPr="00585643" w:rsidRDefault="00AD0D13" w:rsidP="00AD0D13">
      <w:pPr>
        <w:spacing w:after="0"/>
        <w:rPr>
          <w:sz w:val="24"/>
          <w:szCs w:val="24"/>
          <w:lang w:eastAsia="en-GB"/>
        </w:rPr>
      </w:pPr>
      <w:r w:rsidRPr="00585643">
        <w:rPr>
          <w:sz w:val="24"/>
          <w:szCs w:val="24"/>
          <w:lang w:eastAsia="en-GB"/>
        </w:rPr>
        <w:t xml:space="preserve">•Daniel Kahneman (2012). </w:t>
      </w:r>
      <w:r w:rsidRPr="00585643">
        <w:rPr>
          <w:i/>
          <w:iCs/>
          <w:sz w:val="24"/>
          <w:szCs w:val="24"/>
          <w:lang w:eastAsia="en-GB"/>
        </w:rPr>
        <w:t>Thinking, Fast and Slow</w:t>
      </w:r>
      <w:r w:rsidRPr="00585643">
        <w:rPr>
          <w:sz w:val="24"/>
          <w:szCs w:val="24"/>
          <w:lang w:eastAsia="en-GB"/>
        </w:rPr>
        <w:t>. London, Penguin. “Introduction” (pp.3-15).</w:t>
      </w:r>
    </w:p>
    <w:p w14:paraId="6F232C28" w14:textId="77777777" w:rsidR="00AD0D13" w:rsidRPr="00585643" w:rsidRDefault="00AD0D13" w:rsidP="00AD0D13">
      <w:pPr>
        <w:rPr>
          <w:sz w:val="24"/>
          <w:szCs w:val="24"/>
          <w:lang w:eastAsia="en-GB"/>
        </w:rPr>
      </w:pPr>
    </w:p>
    <w:p w14:paraId="3361FE8E" w14:textId="77777777" w:rsidR="00AD0D13" w:rsidRPr="00585643" w:rsidRDefault="00AD0D13" w:rsidP="00AD0D13">
      <w:pPr>
        <w:rPr>
          <w:sz w:val="24"/>
          <w:szCs w:val="24"/>
          <w:lang w:eastAsia="en-GB"/>
        </w:rPr>
      </w:pPr>
      <w:r w:rsidRPr="00585643">
        <w:rPr>
          <w:sz w:val="24"/>
          <w:szCs w:val="24"/>
          <w:lang w:eastAsia="en-GB"/>
        </w:rPr>
        <w:t>Assessment</w:t>
      </w:r>
    </w:p>
    <w:p w14:paraId="516F6986" w14:textId="77777777" w:rsidR="00AD0D13" w:rsidRPr="00585643" w:rsidRDefault="00AD0D13" w:rsidP="00AD0D13">
      <w:pPr>
        <w:spacing w:after="0"/>
        <w:rPr>
          <w:sz w:val="24"/>
          <w:szCs w:val="24"/>
          <w:lang w:eastAsia="en-GB"/>
        </w:rPr>
      </w:pPr>
      <w:r w:rsidRPr="00585643">
        <w:rPr>
          <w:sz w:val="24"/>
          <w:szCs w:val="24"/>
          <w:lang w:eastAsia="en-GB"/>
        </w:rPr>
        <w:t>Two parts:</w:t>
      </w:r>
    </w:p>
    <w:p w14:paraId="3A300EA6" w14:textId="77777777" w:rsidR="00AD0D13" w:rsidRPr="00585643" w:rsidRDefault="00AD0D13" w:rsidP="00AD0D13">
      <w:pPr>
        <w:spacing w:after="0"/>
        <w:rPr>
          <w:sz w:val="24"/>
          <w:szCs w:val="24"/>
          <w:lang w:eastAsia="en-GB"/>
        </w:rPr>
      </w:pPr>
      <w:r w:rsidRPr="00585643">
        <w:rPr>
          <w:sz w:val="24"/>
          <w:szCs w:val="24"/>
          <w:lang w:eastAsia="en-GB"/>
        </w:rPr>
        <w:t xml:space="preserve">(a) 2000 word essay (50%) </w:t>
      </w:r>
    </w:p>
    <w:p w14:paraId="60AECF65" w14:textId="77777777" w:rsidR="00AD0D13" w:rsidRPr="00585643" w:rsidRDefault="00AD0D13" w:rsidP="00AD0D13">
      <w:pPr>
        <w:spacing w:after="0"/>
        <w:rPr>
          <w:sz w:val="24"/>
          <w:szCs w:val="24"/>
          <w:lang w:eastAsia="en-GB"/>
        </w:rPr>
      </w:pPr>
      <w:r w:rsidRPr="00585643">
        <w:rPr>
          <w:sz w:val="24"/>
          <w:szCs w:val="24"/>
          <w:lang w:eastAsia="en-GB"/>
        </w:rPr>
        <w:t>(b) 2000 word essay (50%)</w:t>
      </w:r>
    </w:p>
    <w:p w14:paraId="09AA5895" w14:textId="70056A48" w:rsidR="00C42ACF" w:rsidRDefault="00C42ACF" w:rsidP="007C3730">
      <w:r>
        <w:br w:type="page"/>
      </w:r>
    </w:p>
    <w:p w14:paraId="770EB663" w14:textId="7BD8D511" w:rsidR="00C42ACF" w:rsidRPr="007C3730" w:rsidRDefault="00C42ACF" w:rsidP="007C3730">
      <w:pPr>
        <w:pStyle w:val="Heading2"/>
        <w:jc w:val="center"/>
        <w:rPr>
          <w:rFonts w:eastAsia="Times New Roman"/>
          <w:b/>
          <w:color w:val="auto"/>
          <w:u w:val="single"/>
          <w:lang w:eastAsia="en-GB"/>
        </w:rPr>
      </w:pPr>
      <w:r w:rsidRPr="007C3730">
        <w:rPr>
          <w:rFonts w:eastAsia="Times New Roman"/>
          <w:b/>
          <w:color w:val="auto"/>
          <w:u w:val="single"/>
          <w:lang w:eastAsia="en-GB"/>
        </w:rPr>
        <w:lastRenderedPageBreak/>
        <w:t>L</w:t>
      </w:r>
      <w:r w:rsidR="00A65AE3">
        <w:rPr>
          <w:rFonts w:eastAsia="Times New Roman"/>
          <w:b/>
          <w:color w:val="auto"/>
          <w:u w:val="single"/>
          <w:lang w:eastAsia="en-GB"/>
        </w:rPr>
        <w:t>H Nietzsche</w:t>
      </w:r>
    </w:p>
    <w:p w14:paraId="3643AE5A" w14:textId="77777777" w:rsidR="00C42ACF" w:rsidRDefault="00C42ACF"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7C48AED1" w14:textId="540121FA" w:rsidR="00307358" w:rsidRPr="00585643" w:rsidRDefault="00C42ACF" w:rsidP="007C3730">
      <w:pPr>
        <w:pStyle w:val="NoSpacing"/>
        <w:rPr>
          <w:sz w:val="24"/>
          <w:szCs w:val="24"/>
          <w:lang w:eastAsia="en-GB"/>
        </w:rPr>
      </w:pPr>
      <w:r w:rsidRPr="00585643">
        <w:rPr>
          <w:sz w:val="24"/>
          <w:szCs w:val="24"/>
          <w:lang w:eastAsia="en-GB"/>
        </w:rPr>
        <w:t>Module Code:  26</w:t>
      </w:r>
      <w:r w:rsidR="00A65AE3" w:rsidRPr="00585643">
        <w:rPr>
          <w:sz w:val="24"/>
          <w:szCs w:val="24"/>
          <w:lang w:eastAsia="en-GB"/>
        </w:rPr>
        <w:t>095</w:t>
      </w:r>
    </w:p>
    <w:p w14:paraId="70AB6EE9" w14:textId="77777777" w:rsidR="00307358" w:rsidRPr="00585643" w:rsidRDefault="00307358" w:rsidP="007C3730">
      <w:pPr>
        <w:pStyle w:val="NoSpacing"/>
        <w:rPr>
          <w:sz w:val="24"/>
          <w:szCs w:val="24"/>
          <w:lang w:eastAsia="en-GB"/>
        </w:rPr>
      </w:pPr>
      <w:r w:rsidRPr="00585643">
        <w:rPr>
          <w:sz w:val="24"/>
          <w:szCs w:val="24"/>
          <w:lang w:eastAsia="en-GB"/>
        </w:rPr>
        <w:t>Credit Value: 20</w:t>
      </w:r>
    </w:p>
    <w:p w14:paraId="76058889" w14:textId="23E704AF" w:rsidR="00C42ACF" w:rsidRPr="00585643" w:rsidRDefault="00C42ACF" w:rsidP="007C3730">
      <w:pPr>
        <w:pStyle w:val="NoSpacing"/>
        <w:rPr>
          <w:sz w:val="24"/>
          <w:szCs w:val="24"/>
          <w:lang w:eastAsia="en-GB"/>
        </w:rPr>
      </w:pPr>
      <w:r w:rsidRPr="00585643">
        <w:rPr>
          <w:sz w:val="24"/>
          <w:szCs w:val="24"/>
          <w:lang w:eastAsia="en-GB"/>
        </w:rPr>
        <w:t>Semester: 1</w:t>
      </w:r>
    </w:p>
    <w:p w14:paraId="5F3E8DFB" w14:textId="19736580" w:rsidR="00C42ACF" w:rsidRPr="00585643" w:rsidRDefault="00C42ACF" w:rsidP="007C3730">
      <w:pPr>
        <w:pStyle w:val="NoSpacing"/>
        <w:rPr>
          <w:sz w:val="24"/>
          <w:szCs w:val="24"/>
          <w:lang w:eastAsia="en-GB"/>
        </w:rPr>
      </w:pPr>
      <w:r w:rsidRPr="00585643">
        <w:rPr>
          <w:sz w:val="24"/>
          <w:szCs w:val="24"/>
          <w:lang w:eastAsia="en-GB"/>
        </w:rPr>
        <w:t>Pre</w:t>
      </w:r>
      <w:r w:rsidR="00547693" w:rsidRPr="00585643">
        <w:rPr>
          <w:sz w:val="24"/>
          <w:szCs w:val="24"/>
          <w:lang w:eastAsia="en-GB"/>
        </w:rPr>
        <w:t>-</w:t>
      </w:r>
      <w:r w:rsidRPr="00585643">
        <w:rPr>
          <w:sz w:val="24"/>
          <w:szCs w:val="24"/>
          <w:lang w:eastAsia="en-GB"/>
        </w:rPr>
        <w:t xml:space="preserve">requisites: </w:t>
      </w:r>
      <w:r w:rsidR="00F733C0" w:rsidRPr="00585643">
        <w:rPr>
          <w:sz w:val="24"/>
          <w:szCs w:val="24"/>
          <w:lang w:eastAsia="en-GB"/>
        </w:rPr>
        <w:t>None</w:t>
      </w:r>
    </w:p>
    <w:p w14:paraId="7DD9B471" w14:textId="1EB1FCB2" w:rsidR="00C42ACF" w:rsidRPr="00585643" w:rsidRDefault="00C42ACF" w:rsidP="007C3730">
      <w:pPr>
        <w:pStyle w:val="NoSpacing"/>
        <w:rPr>
          <w:rFonts w:ascii="Times New Roman" w:hAnsi="Times New Roman" w:cs="Times New Roman"/>
          <w:sz w:val="24"/>
          <w:szCs w:val="24"/>
          <w:lang w:eastAsia="en-GB"/>
        </w:rPr>
      </w:pPr>
    </w:p>
    <w:p w14:paraId="23EC4039" w14:textId="77777777" w:rsidR="00C42ACF" w:rsidRPr="00585643" w:rsidRDefault="00C42ACF" w:rsidP="007C3730">
      <w:pPr>
        <w:pStyle w:val="NoSpacing"/>
        <w:rPr>
          <w:b/>
          <w:sz w:val="24"/>
          <w:szCs w:val="24"/>
          <w:u w:val="single"/>
          <w:lang w:eastAsia="en-GB"/>
        </w:rPr>
      </w:pPr>
      <w:r w:rsidRPr="00585643">
        <w:rPr>
          <w:b/>
          <w:sz w:val="24"/>
          <w:szCs w:val="24"/>
          <w:u w:val="single"/>
          <w:lang w:eastAsia="en-GB"/>
        </w:rPr>
        <w:t>Module Description</w:t>
      </w:r>
    </w:p>
    <w:p w14:paraId="39689736" w14:textId="77777777" w:rsidR="00C42ACF" w:rsidRPr="00585643" w:rsidRDefault="00C42ACF" w:rsidP="007C3730">
      <w:pPr>
        <w:pStyle w:val="NoSpacing"/>
        <w:rPr>
          <w:sz w:val="24"/>
          <w:szCs w:val="24"/>
          <w:lang w:eastAsia="en-GB"/>
        </w:rPr>
      </w:pPr>
    </w:p>
    <w:p w14:paraId="1DEB7C25" w14:textId="0E916714" w:rsidR="00A65AE3" w:rsidRPr="00585643" w:rsidRDefault="00A65AE3" w:rsidP="00A65AE3">
      <w:pPr>
        <w:rPr>
          <w:sz w:val="24"/>
          <w:szCs w:val="24"/>
          <w:lang w:eastAsia="en-GB"/>
        </w:rPr>
      </w:pPr>
      <w:r w:rsidRPr="00585643">
        <w:rPr>
          <w:sz w:val="24"/>
          <w:szCs w:val="24"/>
          <w:lang w:eastAsia="en-GB"/>
        </w:rPr>
        <w:t xml:space="preserve">This module explores Nietzsche’s views on naturalism and normativity. We will consider questions such as: Are all properties natural properties? Should philosophical inquiry be continuous with the sciences, and, if so, how? Are there any facts about what is morally right or wrong, or evaluatively good or bad? How, if at all, should facts about the causal origins of our normative views affect what norms and values we should accept? The primary goal of the module will be to understand Nietzsche’s views on these questions and to assess their plausibility and implications. We will focus primarily on </w:t>
      </w:r>
      <w:r w:rsidR="00952388" w:rsidRPr="00585643">
        <w:rPr>
          <w:sz w:val="24"/>
          <w:szCs w:val="24"/>
          <w:lang w:eastAsia="en-GB"/>
        </w:rPr>
        <w:t xml:space="preserve">On </w:t>
      </w:r>
      <w:r w:rsidRPr="00585643">
        <w:rPr>
          <w:sz w:val="24"/>
          <w:szCs w:val="24"/>
          <w:lang w:eastAsia="en-GB"/>
        </w:rPr>
        <w:t>the Genealogy of Morality and Beyond Good and Evil. Selections from other works will also be considered.</w:t>
      </w:r>
    </w:p>
    <w:p w14:paraId="6E064D8A" w14:textId="77777777" w:rsidR="00A65AE3" w:rsidRPr="00585643" w:rsidRDefault="00A65AE3" w:rsidP="00A65AE3">
      <w:pPr>
        <w:rPr>
          <w:sz w:val="24"/>
          <w:szCs w:val="24"/>
          <w:lang w:eastAsia="en-GB"/>
        </w:rPr>
      </w:pPr>
      <w:r w:rsidRPr="00585643">
        <w:rPr>
          <w:sz w:val="24"/>
          <w:szCs w:val="24"/>
          <w:lang w:eastAsia="en-GB"/>
        </w:rPr>
        <w:t>Preparatory Readings:</w:t>
      </w:r>
    </w:p>
    <w:p w14:paraId="02D98685" w14:textId="77777777" w:rsidR="00A65AE3" w:rsidRPr="00585643" w:rsidRDefault="00A65AE3" w:rsidP="00A65AE3">
      <w:pPr>
        <w:rPr>
          <w:sz w:val="24"/>
          <w:szCs w:val="24"/>
          <w:lang w:eastAsia="en-GB"/>
        </w:rPr>
      </w:pPr>
      <w:r w:rsidRPr="00585643">
        <w:rPr>
          <w:sz w:val="24"/>
          <w:szCs w:val="24"/>
          <w:lang w:eastAsia="en-GB"/>
        </w:rPr>
        <w:t xml:space="preserve">Nietzsche, Friedrich (1886-7): </w:t>
      </w:r>
      <w:r w:rsidRPr="00585643">
        <w:rPr>
          <w:i/>
          <w:iCs/>
          <w:sz w:val="24"/>
          <w:szCs w:val="24"/>
          <w:lang w:eastAsia="en-GB"/>
        </w:rPr>
        <w:t>On the Genealogy of Morality</w:t>
      </w:r>
    </w:p>
    <w:p w14:paraId="1DF7212A" w14:textId="77777777" w:rsidR="00A65AE3" w:rsidRPr="00585643" w:rsidRDefault="00A65AE3" w:rsidP="00A65AE3">
      <w:pPr>
        <w:rPr>
          <w:sz w:val="24"/>
          <w:szCs w:val="24"/>
          <w:lang w:eastAsia="en-GB"/>
        </w:rPr>
      </w:pPr>
    </w:p>
    <w:p w14:paraId="2CBFF870" w14:textId="77777777" w:rsidR="00A65AE3" w:rsidRPr="00585643" w:rsidRDefault="00A65AE3" w:rsidP="00A65AE3">
      <w:pPr>
        <w:rPr>
          <w:sz w:val="24"/>
          <w:szCs w:val="24"/>
          <w:lang w:eastAsia="en-GB"/>
        </w:rPr>
      </w:pPr>
      <w:r w:rsidRPr="00585643">
        <w:rPr>
          <w:sz w:val="24"/>
          <w:szCs w:val="24"/>
          <w:lang w:eastAsia="en-GB"/>
        </w:rPr>
        <w:t>Assessment</w:t>
      </w:r>
    </w:p>
    <w:p w14:paraId="5BAAB2A8" w14:textId="77777777" w:rsidR="00A65AE3" w:rsidRPr="00585643" w:rsidRDefault="00A65AE3" w:rsidP="00A65AE3">
      <w:pPr>
        <w:spacing w:after="0"/>
        <w:rPr>
          <w:sz w:val="24"/>
          <w:szCs w:val="24"/>
          <w:lang w:eastAsia="en-GB"/>
        </w:rPr>
      </w:pPr>
      <w:r w:rsidRPr="00585643">
        <w:rPr>
          <w:sz w:val="24"/>
          <w:szCs w:val="24"/>
          <w:lang w:eastAsia="en-GB"/>
        </w:rPr>
        <w:t>Two parts:</w:t>
      </w:r>
    </w:p>
    <w:p w14:paraId="3E94CC4B" w14:textId="77777777" w:rsidR="00A65AE3" w:rsidRPr="00585643" w:rsidRDefault="00A65AE3" w:rsidP="00A65AE3">
      <w:pPr>
        <w:spacing w:after="0"/>
        <w:rPr>
          <w:sz w:val="24"/>
          <w:szCs w:val="24"/>
          <w:lang w:eastAsia="en-GB"/>
        </w:rPr>
      </w:pPr>
      <w:r w:rsidRPr="00585643">
        <w:rPr>
          <w:sz w:val="24"/>
          <w:szCs w:val="24"/>
          <w:lang w:eastAsia="en-GB"/>
        </w:rPr>
        <w:t>(a)</w:t>
      </w:r>
      <w:r w:rsidRPr="00585643">
        <w:rPr>
          <w:sz w:val="24"/>
          <w:szCs w:val="24"/>
          <w:lang w:eastAsia="en-GB"/>
        </w:rPr>
        <w:tab/>
        <w:t>One 2000 word essay (50%)</w:t>
      </w:r>
    </w:p>
    <w:p w14:paraId="6D6E3D59" w14:textId="77777777" w:rsidR="00A65AE3" w:rsidRPr="00585643" w:rsidRDefault="00A65AE3" w:rsidP="00A65AE3">
      <w:pPr>
        <w:spacing w:after="0"/>
        <w:rPr>
          <w:sz w:val="24"/>
          <w:szCs w:val="24"/>
          <w:lang w:eastAsia="en-GB"/>
        </w:rPr>
      </w:pPr>
      <w:r w:rsidRPr="00585643">
        <w:rPr>
          <w:sz w:val="24"/>
          <w:szCs w:val="24"/>
          <w:lang w:eastAsia="en-GB"/>
        </w:rPr>
        <w:t>(b)</w:t>
      </w:r>
      <w:r w:rsidRPr="00585643">
        <w:rPr>
          <w:sz w:val="24"/>
          <w:szCs w:val="24"/>
          <w:lang w:eastAsia="en-GB"/>
        </w:rPr>
        <w:tab/>
        <w:t>One 2000 word essay (50%)</w:t>
      </w:r>
    </w:p>
    <w:p w14:paraId="11A86A84" w14:textId="77777777" w:rsidR="00C42ACF" w:rsidRPr="004A733E" w:rsidRDefault="00C42ACF" w:rsidP="00C42ACF"/>
    <w:p w14:paraId="151B4A99" w14:textId="77777777" w:rsidR="00CE5554" w:rsidRDefault="00CE5554">
      <w:r>
        <w:br w:type="page"/>
      </w:r>
    </w:p>
    <w:p w14:paraId="3EFE8844" w14:textId="77777777" w:rsidR="007956BE" w:rsidRPr="004A733E" w:rsidRDefault="007956BE" w:rsidP="007956BE">
      <w:pPr>
        <w:pStyle w:val="Heading2"/>
        <w:jc w:val="center"/>
        <w:rPr>
          <w:rFonts w:eastAsia="Times New Roman"/>
          <w:b/>
          <w:color w:val="auto"/>
          <w:u w:val="single"/>
          <w:lang w:eastAsia="en-GB"/>
        </w:rPr>
      </w:pPr>
      <w:r w:rsidRPr="004A733E">
        <w:rPr>
          <w:rFonts w:eastAsia="Times New Roman"/>
          <w:b/>
          <w:color w:val="auto"/>
          <w:u w:val="single"/>
          <w:lang w:eastAsia="en-GB"/>
        </w:rPr>
        <w:lastRenderedPageBreak/>
        <w:t>L</w:t>
      </w:r>
      <w:r>
        <w:rPr>
          <w:rFonts w:eastAsia="Times New Roman"/>
          <w:b/>
          <w:color w:val="auto"/>
          <w:u w:val="single"/>
          <w:lang w:eastAsia="en-GB"/>
        </w:rPr>
        <w:t>H Social Justice</w:t>
      </w:r>
    </w:p>
    <w:p w14:paraId="45BE667B" w14:textId="77777777" w:rsidR="007956BE" w:rsidRDefault="007956BE" w:rsidP="007956BE">
      <w:pPr>
        <w:shd w:val="clear" w:color="auto" w:fill="FFFFFF"/>
        <w:spacing w:before="180" w:after="180" w:line="240" w:lineRule="auto"/>
        <w:rPr>
          <w:rFonts w:ascii="Helvetica" w:eastAsia="Times New Roman" w:hAnsi="Helvetica" w:cs="Helvetica"/>
          <w:color w:val="2D3B45"/>
          <w:sz w:val="24"/>
          <w:szCs w:val="24"/>
          <w:lang w:eastAsia="en-GB"/>
        </w:rPr>
      </w:pPr>
    </w:p>
    <w:p w14:paraId="346E44FE" w14:textId="77777777" w:rsidR="007956BE" w:rsidRPr="00585643" w:rsidRDefault="007956BE" w:rsidP="007956BE">
      <w:pPr>
        <w:pStyle w:val="NoSpacing"/>
        <w:rPr>
          <w:sz w:val="24"/>
          <w:szCs w:val="24"/>
          <w:lang w:eastAsia="en-GB"/>
        </w:rPr>
      </w:pPr>
      <w:r w:rsidRPr="00585643">
        <w:rPr>
          <w:sz w:val="24"/>
          <w:szCs w:val="24"/>
          <w:lang w:eastAsia="en-GB"/>
        </w:rPr>
        <w:t>Module Code:  30837</w:t>
      </w:r>
    </w:p>
    <w:p w14:paraId="0559829E" w14:textId="77777777" w:rsidR="007956BE" w:rsidRPr="00585643" w:rsidRDefault="007956BE" w:rsidP="007956BE">
      <w:pPr>
        <w:pStyle w:val="NoSpacing"/>
        <w:rPr>
          <w:sz w:val="24"/>
          <w:szCs w:val="24"/>
          <w:lang w:eastAsia="en-GB"/>
        </w:rPr>
      </w:pPr>
      <w:r w:rsidRPr="00585643">
        <w:rPr>
          <w:sz w:val="24"/>
          <w:szCs w:val="24"/>
          <w:lang w:eastAsia="en-GB"/>
        </w:rPr>
        <w:t>Credit Value: 20</w:t>
      </w:r>
    </w:p>
    <w:p w14:paraId="55F49FAB" w14:textId="193E259E" w:rsidR="007956BE" w:rsidRPr="00585643" w:rsidRDefault="007956BE" w:rsidP="007956BE">
      <w:pPr>
        <w:pStyle w:val="NoSpacing"/>
        <w:rPr>
          <w:sz w:val="24"/>
          <w:szCs w:val="24"/>
          <w:lang w:eastAsia="en-GB"/>
        </w:rPr>
      </w:pPr>
      <w:r w:rsidRPr="00585643">
        <w:rPr>
          <w:sz w:val="24"/>
          <w:szCs w:val="24"/>
          <w:lang w:eastAsia="en-GB"/>
        </w:rPr>
        <w:t xml:space="preserve">Semester: </w:t>
      </w:r>
      <w:r w:rsidR="00B50765">
        <w:rPr>
          <w:sz w:val="24"/>
          <w:szCs w:val="24"/>
          <w:lang w:eastAsia="en-GB"/>
        </w:rPr>
        <w:t>1</w:t>
      </w:r>
    </w:p>
    <w:p w14:paraId="249E4CC6" w14:textId="77777777" w:rsidR="007956BE" w:rsidRPr="00585643" w:rsidRDefault="007956BE" w:rsidP="007956BE">
      <w:pPr>
        <w:pStyle w:val="NoSpacing"/>
        <w:rPr>
          <w:sz w:val="24"/>
          <w:szCs w:val="24"/>
          <w:lang w:eastAsia="en-GB"/>
        </w:rPr>
      </w:pPr>
      <w:r w:rsidRPr="00585643">
        <w:rPr>
          <w:sz w:val="24"/>
          <w:szCs w:val="24"/>
          <w:lang w:eastAsia="en-GB"/>
        </w:rPr>
        <w:t>Pre-requisites: None</w:t>
      </w:r>
    </w:p>
    <w:p w14:paraId="67F3FFC0" w14:textId="77777777" w:rsidR="007956BE" w:rsidRPr="00585643" w:rsidRDefault="007956BE" w:rsidP="007956BE">
      <w:pPr>
        <w:pStyle w:val="NoSpacing"/>
        <w:rPr>
          <w:rFonts w:ascii="Times New Roman" w:hAnsi="Times New Roman" w:cs="Times New Roman"/>
          <w:sz w:val="24"/>
          <w:szCs w:val="24"/>
          <w:lang w:eastAsia="en-GB"/>
        </w:rPr>
      </w:pPr>
    </w:p>
    <w:p w14:paraId="16A74EF4" w14:textId="77777777" w:rsidR="007956BE" w:rsidRPr="00585643" w:rsidRDefault="007956BE" w:rsidP="007956BE">
      <w:pPr>
        <w:pStyle w:val="NoSpacing"/>
        <w:rPr>
          <w:b/>
          <w:sz w:val="24"/>
          <w:szCs w:val="24"/>
          <w:u w:val="single"/>
          <w:lang w:eastAsia="en-GB"/>
        </w:rPr>
      </w:pPr>
      <w:r w:rsidRPr="00585643">
        <w:rPr>
          <w:b/>
          <w:sz w:val="24"/>
          <w:szCs w:val="24"/>
          <w:u w:val="single"/>
          <w:lang w:eastAsia="en-GB"/>
        </w:rPr>
        <w:t>Module Description</w:t>
      </w:r>
    </w:p>
    <w:p w14:paraId="2B8CB731" w14:textId="77777777" w:rsidR="007956BE" w:rsidRPr="00585643" w:rsidRDefault="007956BE" w:rsidP="007956BE">
      <w:pPr>
        <w:pStyle w:val="NoSpacing"/>
        <w:rPr>
          <w:sz w:val="24"/>
          <w:szCs w:val="24"/>
          <w:lang w:eastAsia="en-GB"/>
        </w:rPr>
      </w:pPr>
    </w:p>
    <w:p w14:paraId="505C9064" w14:textId="77777777" w:rsidR="007956BE" w:rsidRPr="00585643" w:rsidRDefault="007956BE" w:rsidP="007956BE">
      <w:pPr>
        <w:rPr>
          <w:sz w:val="24"/>
          <w:szCs w:val="24"/>
          <w:lang w:eastAsia="en-GB"/>
        </w:rPr>
      </w:pPr>
      <w:r w:rsidRPr="00585643">
        <w:rPr>
          <w:sz w:val="24"/>
          <w:szCs w:val="24"/>
          <w:lang w:eastAsia="en-GB"/>
        </w:rPr>
        <w:t>This module explores different aspects of one of the most important debates in the contemporary political philosophy: social and distributive justice. Socio-economic inequality is among the most pressing moral and political issues of our time. Its relevance has been sharply highlighted by the effects of the current pandemic. In this module, we investigate what forms of socio-economic inequality are (un)justifiable and why. The module begins with John Rawls’s seminal account of social justice, which understands justice as fairness. After this, students will read some of the most relevant direct critiques of Rawls’s theory. In the second part, the module will cover a number of debates on particular issues that evolved from philosopher’s engagement with Rawls’s work. Topics covered here include issues such as relational vs distributive equality, basic income, the idea of a cap on wealth and income, race and distributive justice, gender and distributive justice, and the idea of a meritocracy.</w:t>
      </w:r>
    </w:p>
    <w:p w14:paraId="0A1C3202" w14:textId="77777777" w:rsidR="007956BE" w:rsidRPr="00585643" w:rsidRDefault="007956BE" w:rsidP="007956BE">
      <w:pPr>
        <w:rPr>
          <w:sz w:val="24"/>
          <w:szCs w:val="24"/>
          <w:lang w:eastAsia="en-GB"/>
        </w:rPr>
      </w:pPr>
      <w:r w:rsidRPr="00585643">
        <w:rPr>
          <w:sz w:val="24"/>
          <w:szCs w:val="24"/>
          <w:lang w:eastAsia="en-GB"/>
        </w:rPr>
        <w:t>Suggested readings:</w:t>
      </w:r>
    </w:p>
    <w:p w14:paraId="76B73CDB" w14:textId="77777777" w:rsidR="007956BE" w:rsidRPr="00585643" w:rsidRDefault="007956BE" w:rsidP="007956BE">
      <w:pPr>
        <w:rPr>
          <w:sz w:val="24"/>
          <w:szCs w:val="24"/>
          <w:lang w:eastAsia="en-GB"/>
        </w:rPr>
      </w:pPr>
      <w:r w:rsidRPr="00585643">
        <w:rPr>
          <w:sz w:val="24"/>
          <w:szCs w:val="24"/>
          <w:lang w:eastAsia="en-GB"/>
        </w:rPr>
        <w:t xml:space="preserve">Clayton, Matthew and Williams, Andrew (eds.) (2004): </w:t>
      </w:r>
      <w:r w:rsidRPr="00585643">
        <w:rPr>
          <w:i/>
          <w:iCs/>
          <w:sz w:val="24"/>
          <w:szCs w:val="24"/>
          <w:lang w:eastAsia="en-GB"/>
        </w:rPr>
        <w:t>Social Justice</w:t>
      </w:r>
      <w:r w:rsidRPr="00585643">
        <w:rPr>
          <w:sz w:val="24"/>
          <w:szCs w:val="24"/>
          <w:lang w:eastAsia="en-GB"/>
        </w:rPr>
        <w:t xml:space="preserve"> (Blackwell)</w:t>
      </w:r>
    </w:p>
    <w:p w14:paraId="6EA69E5C" w14:textId="77777777" w:rsidR="007956BE" w:rsidRPr="00585643" w:rsidRDefault="007956BE" w:rsidP="007956BE">
      <w:pPr>
        <w:rPr>
          <w:sz w:val="24"/>
          <w:szCs w:val="24"/>
          <w:lang w:eastAsia="en-GB"/>
        </w:rPr>
      </w:pPr>
      <w:r w:rsidRPr="00585643">
        <w:rPr>
          <w:sz w:val="24"/>
          <w:szCs w:val="24"/>
          <w:lang w:eastAsia="en-GB"/>
        </w:rPr>
        <w:t xml:space="preserve">Kymlicka, Will (2002): </w:t>
      </w:r>
      <w:r w:rsidRPr="00585643">
        <w:rPr>
          <w:i/>
          <w:iCs/>
          <w:sz w:val="24"/>
          <w:szCs w:val="24"/>
          <w:lang w:eastAsia="en-GB"/>
        </w:rPr>
        <w:t>Contemporary Political Philosophy – an Introduction</w:t>
      </w:r>
      <w:r w:rsidRPr="00585643">
        <w:rPr>
          <w:sz w:val="24"/>
          <w:szCs w:val="24"/>
          <w:lang w:eastAsia="en-GB"/>
        </w:rPr>
        <w:t xml:space="preserve"> (Oxford University Press).</w:t>
      </w:r>
    </w:p>
    <w:p w14:paraId="0916128E" w14:textId="77777777" w:rsidR="007956BE" w:rsidRPr="00585643" w:rsidRDefault="007956BE" w:rsidP="007956BE">
      <w:pPr>
        <w:rPr>
          <w:sz w:val="24"/>
          <w:szCs w:val="24"/>
          <w:lang w:eastAsia="en-GB"/>
        </w:rPr>
      </w:pPr>
    </w:p>
    <w:p w14:paraId="2ED2910D" w14:textId="77777777" w:rsidR="007956BE" w:rsidRPr="00585643" w:rsidRDefault="007956BE" w:rsidP="007956BE">
      <w:pPr>
        <w:rPr>
          <w:sz w:val="24"/>
          <w:szCs w:val="24"/>
          <w:lang w:eastAsia="en-GB"/>
        </w:rPr>
      </w:pPr>
      <w:r w:rsidRPr="00585643">
        <w:rPr>
          <w:sz w:val="24"/>
          <w:szCs w:val="24"/>
          <w:lang w:eastAsia="en-GB"/>
        </w:rPr>
        <w:t>Assessment</w:t>
      </w:r>
    </w:p>
    <w:p w14:paraId="5F1373CA" w14:textId="77777777" w:rsidR="007956BE" w:rsidRPr="00585643" w:rsidRDefault="007956BE" w:rsidP="007956BE">
      <w:pPr>
        <w:rPr>
          <w:sz w:val="24"/>
          <w:szCs w:val="24"/>
          <w:lang w:eastAsia="en-GB"/>
        </w:rPr>
      </w:pPr>
      <w:r w:rsidRPr="00585643">
        <w:rPr>
          <w:sz w:val="24"/>
          <w:szCs w:val="24"/>
          <w:lang w:eastAsia="en-GB"/>
        </w:rPr>
        <w:t>Two parts:</w:t>
      </w:r>
    </w:p>
    <w:p w14:paraId="084E04F2" w14:textId="77777777" w:rsidR="007956BE" w:rsidRPr="00585643" w:rsidRDefault="007956BE" w:rsidP="007956BE">
      <w:pPr>
        <w:spacing w:after="0"/>
        <w:rPr>
          <w:sz w:val="24"/>
          <w:szCs w:val="24"/>
          <w:lang w:eastAsia="en-GB"/>
        </w:rPr>
      </w:pPr>
      <w:r w:rsidRPr="00585643">
        <w:rPr>
          <w:sz w:val="24"/>
          <w:szCs w:val="24"/>
          <w:lang w:eastAsia="en-GB"/>
        </w:rPr>
        <w:t xml:space="preserve">(a) 2000 word essay (50%) </w:t>
      </w:r>
    </w:p>
    <w:p w14:paraId="3420755B" w14:textId="77777777" w:rsidR="007956BE" w:rsidRDefault="007956BE" w:rsidP="007956BE">
      <w:pPr>
        <w:spacing w:after="0"/>
        <w:rPr>
          <w:sz w:val="24"/>
          <w:szCs w:val="24"/>
          <w:lang w:eastAsia="en-GB"/>
        </w:rPr>
      </w:pPr>
      <w:r w:rsidRPr="00585643">
        <w:rPr>
          <w:sz w:val="24"/>
          <w:szCs w:val="24"/>
          <w:lang w:eastAsia="en-GB"/>
        </w:rPr>
        <w:t>(b) Online Test – via Canvas (50%)</w:t>
      </w:r>
    </w:p>
    <w:p w14:paraId="2E5F11EA" w14:textId="77777777" w:rsidR="00B50765" w:rsidRDefault="00B50765" w:rsidP="007956BE">
      <w:pPr>
        <w:spacing w:after="0"/>
        <w:rPr>
          <w:sz w:val="24"/>
          <w:szCs w:val="24"/>
          <w:lang w:eastAsia="en-GB"/>
        </w:rPr>
      </w:pPr>
    </w:p>
    <w:p w14:paraId="5F46629B" w14:textId="77777777" w:rsidR="00B50765" w:rsidRDefault="00B50765" w:rsidP="007956BE">
      <w:pPr>
        <w:spacing w:after="0"/>
        <w:rPr>
          <w:sz w:val="24"/>
          <w:szCs w:val="24"/>
          <w:lang w:eastAsia="en-GB"/>
        </w:rPr>
      </w:pPr>
    </w:p>
    <w:p w14:paraId="35721197" w14:textId="77777777" w:rsidR="00B50765" w:rsidRDefault="00B50765" w:rsidP="007956BE">
      <w:pPr>
        <w:spacing w:after="0"/>
        <w:rPr>
          <w:sz w:val="24"/>
          <w:szCs w:val="24"/>
          <w:lang w:eastAsia="en-GB"/>
        </w:rPr>
      </w:pPr>
    </w:p>
    <w:p w14:paraId="14046EB7" w14:textId="77777777" w:rsidR="00B50765" w:rsidRDefault="00B50765" w:rsidP="007956BE">
      <w:pPr>
        <w:spacing w:after="0"/>
        <w:rPr>
          <w:sz w:val="24"/>
          <w:szCs w:val="24"/>
          <w:lang w:eastAsia="en-GB"/>
        </w:rPr>
      </w:pPr>
    </w:p>
    <w:p w14:paraId="7C42E758" w14:textId="77777777" w:rsidR="00B50765" w:rsidRDefault="00B50765" w:rsidP="007956BE">
      <w:pPr>
        <w:spacing w:after="0"/>
        <w:rPr>
          <w:sz w:val="24"/>
          <w:szCs w:val="24"/>
          <w:lang w:eastAsia="en-GB"/>
        </w:rPr>
      </w:pPr>
    </w:p>
    <w:p w14:paraId="2519B51D" w14:textId="77777777" w:rsidR="00B50765" w:rsidRDefault="00B50765" w:rsidP="007956BE">
      <w:pPr>
        <w:spacing w:after="0"/>
        <w:rPr>
          <w:sz w:val="24"/>
          <w:szCs w:val="24"/>
          <w:lang w:eastAsia="en-GB"/>
        </w:rPr>
      </w:pPr>
    </w:p>
    <w:p w14:paraId="1FC55308" w14:textId="77777777" w:rsidR="00B50765" w:rsidRDefault="00B50765" w:rsidP="007956BE">
      <w:pPr>
        <w:spacing w:after="0"/>
        <w:rPr>
          <w:sz w:val="24"/>
          <w:szCs w:val="24"/>
          <w:lang w:eastAsia="en-GB"/>
        </w:rPr>
      </w:pPr>
    </w:p>
    <w:p w14:paraId="0CEB957E" w14:textId="77777777" w:rsidR="00B50765" w:rsidRDefault="00B50765" w:rsidP="007956BE">
      <w:pPr>
        <w:spacing w:after="0"/>
        <w:rPr>
          <w:sz w:val="24"/>
          <w:szCs w:val="24"/>
          <w:lang w:eastAsia="en-GB"/>
        </w:rPr>
      </w:pPr>
    </w:p>
    <w:p w14:paraId="62BD85E3" w14:textId="77777777" w:rsidR="00B50765" w:rsidRDefault="00B50765" w:rsidP="007956BE">
      <w:pPr>
        <w:spacing w:after="0"/>
        <w:rPr>
          <w:sz w:val="24"/>
          <w:szCs w:val="24"/>
          <w:lang w:eastAsia="en-GB"/>
        </w:rPr>
      </w:pPr>
    </w:p>
    <w:p w14:paraId="1DCF4C7A" w14:textId="77777777" w:rsidR="00B50765" w:rsidRDefault="00B50765" w:rsidP="007956BE">
      <w:pPr>
        <w:spacing w:after="0"/>
        <w:rPr>
          <w:sz w:val="24"/>
          <w:szCs w:val="24"/>
          <w:lang w:eastAsia="en-GB"/>
        </w:rPr>
      </w:pPr>
    </w:p>
    <w:p w14:paraId="2060D5BC" w14:textId="1BBC3520" w:rsidR="00B50765" w:rsidRDefault="00B50765" w:rsidP="00B50765">
      <w:pPr>
        <w:pStyle w:val="Heading2"/>
        <w:jc w:val="center"/>
        <w:rPr>
          <w:rFonts w:eastAsia="Times New Roman"/>
          <w:b/>
          <w:color w:val="auto"/>
          <w:u w:val="single"/>
          <w:lang w:eastAsia="en-GB"/>
        </w:rPr>
      </w:pPr>
      <w:r w:rsidRPr="007C3730">
        <w:rPr>
          <w:rFonts w:eastAsia="Times New Roman"/>
          <w:b/>
          <w:color w:val="auto"/>
          <w:u w:val="single"/>
          <w:lang w:eastAsia="en-GB"/>
        </w:rPr>
        <w:lastRenderedPageBreak/>
        <w:t>L</w:t>
      </w:r>
      <w:r>
        <w:rPr>
          <w:rFonts w:eastAsia="Times New Roman"/>
          <w:b/>
          <w:color w:val="auto"/>
          <w:u w:val="single"/>
          <w:lang w:eastAsia="en-GB"/>
        </w:rPr>
        <w:t xml:space="preserve">H </w:t>
      </w:r>
      <w:r w:rsidR="00CE1DD3">
        <w:rPr>
          <w:rFonts w:eastAsia="Times New Roman"/>
          <w:b/>
          <w:color w:val="auto"/>
          <w:u w:val="single"/>
          <w:lang w:eastAsia="en-GB"/>
        </w:rPr>
        <w:t>Fantastic Beasts and How to Understand them: Topics in Philosophy of Biology</w:t>
      </w:r>
    </w:p>
    <w:p w14:paraId="7C2B47C7" w14:textId="77777777" w:rsidR="00CE1DD3" w:rsidRDefault="00CE1DD3" w:rsidP="00CE1DD3">
      <w:pPr>
        <w:rPr>
          <w:lang w:eastAsia="en-GB"/>
        </w:rPr>
      </w:pPr>
    </w:p>
    <w:p w14:paraId="0976452F" w14:textId="71C4C42A" w:rsidR="00CE1DD3" w:rsidRPr="00585643" w:rsidRDefault="00CE1DD3" w:rsidP="00CE1DD3">
      <w:pPr>
        <w:pStyle w:val="NoSpacing"/>
        <w:rPr>
          <w:sz w:val="24"/>
          <w:szCs w:val="24"/>
          <w:lang w:eastAsia="en-GB"/>
        </w:rPr>
      </w:pPr>
      <w:r w:rsidRPr="00585643">
        <w:rPr>
          <w:sz w:val="24"/>
          <w:szCs w:val="24"/>
          <w:lang w:eastAsia="en-GB"/>
        </w:rPr>
        <w:t xml:space="preserve">Module Code:  </w:t>
      </w:r>
      <w:r w:rsidRPr="00CE1DD3">
        <w:rPr>
          <w:sz w:val="24"/>
          <w:szCs w:val="24"/>
          <w:lang w:eastAsia="en-GB"/>
        </w:rPr>
        <w:t>30840</w:t>
      </w:r>
    </w:p>
    <w:p w14:paraId="1948E07D" w14:textId="77777777" w:rsidR="00CE1DD3" w:rsidRPr="00585643" w:rsidRDefault="00CE1DD3" w:rsidP="00CE1DD3">
      <w:pPr>
        <w:pStyle w:val="NoSpacing"/>
        <w:rPr>
          <w:sz w:val="24"/>
          <w:szCs w:val="24"/>
          <w:lang w:eastAsia="en-GB"/>
        </w:rPr>
      </w:pPr>
      <w:r w:rsidRPr="00585643">
        <w:rPr>
          <w:sz w:val="24"/>
          <w:szCs w:val="24"/>
          <w:lang w:eastAsia="en-GB"/>
        </w:rPr>
        <w:t>Credit Value: 20</w:t>
      </w:r>
    </w:p>
    <w:p w14:paraId="1BD8C8AB" w14:textId="77777777" w:rsidR="00CE1DD3" w:rsidRPr="00585643" w:rsidRDefault="00CE1DD3" w:rsidP="00CE1DD3">
      <w:pPr>
        <w:pStyle w:val="NoSpacing"/>
        <w:rPr>
          <w:sz w:val="24"/>
          <w:szCs w:val="24"/>
          <w:lang w:eastAsia="en-GB"/>
        </w:rPr>
      </w:pPr>
      <w:r w:rsidRPr="00585643">
        <w:rPr>
          <w:sz w:val="24"/>
          <w:szCs w:val="24"/>
          <w:lang w:eastAsia="en-GB"/>
        </w:rPr>
        <w:t xml:space="preserve">Semester: </w:t>
      </w:r>
      <w:r>
        <w:rPr>
          <w:sz w:val="24"/>
          <w:szCs w:val="24"/>
          <w:lang w:eastAsia="en-GB"/>
        </w:rPr>
        <w:t>1</w:t>
      </w:r>
    </w:p>
    <w:p w14:paraId="669716DE" w14:textId="77777777" w:rsidR="00CE1DD3" w:rsidRDefault="00CE1DD3" w:rsidP="00CE1DD3">
      <w:pPr>
        <w:pStyle w:val="NoSpacing"/>
        <w:rPr>
          <w:sz w:val="24"/>
          <w:szCs w:val="24"/>
          <w:lang w:eastAsia="en-GB"/>
        </w:rPr>
      </w:pPr>
      <w:r w:rsidRPr="00585643">
        <w:rPr>
          <w:sz w:val="24"/>
          <w:szCs w:val="24"/>
          <w:lang w:eastAsia="en-GB"/>
        </w:rPr>
        <w:t>Pre-requisites: None</w:t>
      </w:r>
    </w:p>
    <w:p w14:paraId="209A5908" w14:textId="77777777" w:rsidR="00CE1DD3" w:rsidRDefault="00CE1DD3" w:rsidP="00CE1DD3">
      <w:pPr>
        <w:pStyle w:val="NoSpacing"/>
        <w:rPr>
          <w:sz w:val="24"/>
          <w:szCs w:val="24"/>
          <w:lang w:eastAsia="en-GB"/>
        </w:rPr>
      </w:pPr>
    </w:p>
    <w:p w14:paraId="73A10B3A" w14:textId="2C428B1A" w:rsidR="00CE1DD3" w:rsidRDefault="00CE1DD3" w:rsidP="00CE1DD3">
      <w:pPr>
        <w:pStyle w:val="NoSpacing"/>
        <w:rPr>
          <w:b/>
          <w:bCs/>
          <w:sz w:val="24"/>
          <w:szCs w:val="24"/>
          <w:u w:val="single"/>
          <w:lang w:eastAsia="en-GB"/>
        </w:rPr>
      </w:pPr>
      <w:r>
        <w:rPr>
          <w:b/>
          <w:bCs/>
          <w:sz w:val="24"/>
          <w:szCs w:val="24"/>
          <w:u w:val="single"/>
          <w:lang w:eastAsia="en-GB"/>
        </w:rPr>
        <w:t>Module Description</w:t>
      </w:r>
    </w:p>
    <w:p w14:paraId="01DB4E67" w14:textId="77777777" w:rsidR="00CE1DD3" w:rsidRDefault="00CE1DD3" w:rsidP="00CE1DD3">
      <w:pPr>
        <w:pStyle w:val="NoSpacing"/>
        <w:rPr>
          <w:b/>
          <w:bCs/>
          <w:sz w:val="24"/>
          <w:szCs w:val="24"/>
          <w:u w:val="single"/>
          <w:lang w:eastAsia="en-GB"/>
        </w:rPr>
      </w:pPr>
    </w:p>
    <w:p w14:paraId="0EF21DCF" w14:textId="77777777" w:rsidR="00CE1DD3" w:rsidRPr="00CE1DD3" w:rsidRDefault="00CE1DD3" w:rsidP="00CE1DD3">
      <w:pPr>
        <w:pStyle w:val="NoSpacing"/>
        <w:rPr>
          <w:sz w:val="24"/>
          <w:szCs w:val="24"/>
          <w:lang w:eastAsia="en-GB"/>
        </w:rPr>
      </w:pPr>
      <w:r w:rsidRPr="00CE1DD3">
        <w:rPr>
          <w:sz w:val="24"/>
          <w:szCs w:val="24"/>
          <w:lang w:eastAsia="en-GB"/>
        </w:rPr>
        <w:t>Biology is the single most important discipline for understanding the nature of humanity, and our place within the universe.</w:t>
      </w:r>
    </w:p>
    <w:p w14:paraId="796E3D7A" w14:textId="77777777" w:rsidR="00CE1DD3" w:rsidRPr="00CE1DD3" w:rsidRDefault="00CE1DD3" w:rsidP="00CE1DD3">
      <w:pPr>
        <w:pStyle w:val="NoSpacing"/>
        <w:rPr>
          <w:sz w:val="24"/>
          <w:szCs w:val="24"/>
          <w:lang w:eastAsia="en-GB"/>
        </w:rPr>
      </w:pPr>
    </w:p>
    <w:p w14:paraId="153962C4" w14:textId="77777777" w:rsidR="00CE1DD3" w:rsidRPr="00CE1DD3" w:rsidRDefault="00CE1DD3" w:rsidP="00CE1DD3">
      <w:pPr>
        <w:pStyle w:val="NoSpacing"/>
        <w:rPr>
          <w:sz w:val="24"/>
          <w:szCs w:val="24"/>
          <w:lang w:eastAsia="en-GB"/>
        </w:rPr>
      </w:pPr>
      <w:r w:rsidRPr="00CE1DD3">
        <w:rPr>
          <w:sz w:val="24"/>
          <w:szCs w:val="24"/>
          <w:lang w:eastAsia="en-GB"/>
        </w:rPr>
        <w:t>This module will examine various major theories and debates in the philosophy of biology and will also apply these ideas to several philosophically puzzling phenomena. No prior knowledge of biology is required.</w:t>
      </w:r>
    </w:p>
    <w:p w14:paraId="558EACFA" w14:textId="77777777" w:rsidR="00CE1DD3" w:rsidRPr="00CE1DD3" w:rsidRDefault="00CE1DD3" w:rsidP="00CE1DD3">
      <w:pPr>
        <w:pStyle w:val="NoSpacing"/>
        <w:rPr>
          <w:sz w:val="24"/>
          <w:szCs w:val="24"/>
          <w:lang w:eastAsia="en-GB"/>
        </w:rPr>
      </w:pPr>
    </w:p>
    <w:p w14:paraId="5D8EE05D" w14:textId="77777777" w:rsidR="00CE1DD3" w:rsidRPr="00CE1DD3" w:rsidRDefault="00CE1DD3" w:rsidP="00CE1DD3">
      <w:pPr>
        <w:pStyle w:val="NoSpacing"/>
        <w:rPr>
          <w:sz w:val="24"/>
          <w:szCs w:val="24"/>
          <w:lang w:eastAsia="en-GB"/>
        </w:rPr>
      </w:pPr>
      <w:r w:rsidRPr="00CE1DD3">
        <w:rPr>
          <w:sz w:val="24"/>
          <w:szCs w:val="24"/>
          <w:lang w:eastAsia="en-GB"/>
        </w:rPr>
        <w:t>Topics covered may be selected from the following list, though the provision may change year on year:</w:t>
      </w:r>
    </w:p>
    <w:p w14:paraId="4D423F0E" w14:textId="77777777" w:rsidR="00CE1DD3" w:rsidRPr="00CE1DD3" w:rsidRDefault="00CE1DD3" w:rsidP="00CE1DD3">
      <w:pPr>
        <w:pStyle w:val="NoSpacing"/>
        <w:rPr>
          <w:sz w:val="24"/>
          <w:szCs w:val="24"/>
          <w:lang w:eastAsia="en-GB"/>
        </w:rPr>
      </w:pPr>
    </w:p>
    <w:p w14:paraId="0179CBD0" w14:textId="77777777" w:rsidR="00CE1DD3" w:rsidRPr="00CE1DD3" w:rsidRDefault="00CE1DD3" w:rsidP="00CE1DD3">
      <w:pPr>
        <w:pStyle w:val="NoSpacing"/>
        <w:rPr>
          <w:sz w:val="24"/>
          <w:szCs w:val="24"/>
          <w:lang w:eastAsia="en-GB"/>
        </w:rPr>
      </w:pPr>
      <w:r w:rsidRPr="00CE1DD3">
        <w:rPr>
          <w:sz w:val="24"/>
          <w:szCs w:val="24"/>
          <w:lang w:eastAsia="en-GB"/>
        </w:rPr>
        <w:t>understanding evolutionary biology; teleosemanics, race, species and biological classification, biological functions; natural kinds in biology; evolution and aesthetics, evolution and ethics, evolution and religion, biology and society, dreaming, self-deception, altruism, units of selection, archaeobiology, and other topics in the philosophy of biology.</w:t>
      </w:r>
    </w:p>
    <w:p w14:paraId="388CA83B" w14:textId="77777777" w:rsidR="00CE1DD3" w:rsidRPr="00CE1DD3" w:rsidRDefault="00CE1DD3" w:rsidP="00CE1DD3">
      <w:pPr>
        <w:pStyle w:val="NoSpacing"/>
        <w:rPr>
          <w:b/>
          <w:bCs/>
          <w:sz w:val="24"/>
          <w:szCs w:val="24"/>
          <w:u w:val="single"/>
          <w:lang w:eastAsia="en-GB"/>
        </w:rPr>
      </w:pPr>
    </w:p>
    <w:p w14:paraId="071EA5B9" w14:textId="77777777" w:rsidR="00CE1DD3" w:rsidRPr="00CE1DD3" w:rsidRDefault="00CE1DD3" w:rsidP="00CE1DD3">
      <w:pPr>
        <w:pStyle w:val="NoSpacing"/>
        <w:rPr>
          <w:b/>
          <w:bCs/>
          <w:sz w:val="24"/>
          <w:szCs w:val="24"/>
          <w:u w:val="single"/>
          <w:lang w:eastAsia="en-GB"/>
        </w:rPr>
      </w:pPr>
      <w:r w:rsidRPr="00CE1DD3">
        <w:rPr>
          <w:b/>
          <w:bCs/>
          <w:sz w:val="24"/>
          <w:szCs w:val="24"/>
          <w:u w:val="single"/>
          <w:lang w:eastAsia="en-GB"/>
        </w:rPr>
        <w:t>Assessment:</w:t>
      </w:r>
    </w:p>
    <w:p w14:paraId="320E714C" w14:textId="3DC85152" w:rsidR="00CE1DD3" w:rsidRPr="00CE1DD3" w:rsidRDefault="00CE1DD3" w:rsidP="00CE1DD3">
      <w:pPr>
        <w:pStyle w:val="NoSpacing"/>
        <w:rPr>
          <w:sz w:val="24"/>
          <w:szCs w:val="24"/>
          <w:lang w:eastAsia="en-GB"/>
        </w:rPr>
      </w:pPr>
      <w:r w:rsidRPr="00CE1DD3">
        <w:rPr>
          <w:sz w:val="24"/>
          <w:szCs w:val="24"/>
          <w:lang w:eastAsia="en-GB"/>
        </w:rPr>
        <w:t>2 x 2,000 word essays (50% each)</w:t>
      </w:r>
    </w:p>
    <w:p w14:paraId="3CE71DFD" w14:textId="77777777" w:rsidR="00CE1DD3" w:rsidRPr="00CE1DD3" w:rsidRDefault="00CE1DD3" w:rsidP="00CE1DD3">
      <w:pPr>
        <w:rPr>
          <w:lang w:eastAsia="en-GB"/>
        </w:rPr>
      </w:pPr>
    </w:p>
    <w:p w14:paraId="34F7C582" w14:textId="77777777" w:rsidR="00B50765" w:rsidRPr="00585643" w:rsidRDefault="00B50765" w:rsidP="007956BE">
      <w:pPr>
        <w:spacing w:after="0"/>
        <w:rPr>
          <w:sz w:val="24"/>
          <w:szCs w:val="24"/>
          <w:lang w:eastAsia="en-GB"/>
        </w:rPr>
      </w:pPr>
    </w:p>
    <w:p w14:paraId="4A369DC6" w14:textId="77777777" w:rsidR="00C42ACF" w:rsidRPr="004A733E" w:rsidRDefault="00C42ACF" w:rsidP="004A733E">
      <w:pPr>
        <w:pStyle w:val="NoSpacing"/>
        <w:rPr>
          <w:lang w:eastAsia="en-GB"/>
        </w:rPr>
      </w:pPr>
    </w:p>
    <w:p w14:paraId="2C4FA267" w14:textId="77777777" w:rsidR="00C42ACF" w:rsidRDefault="00C42ACF" w:rsidP="00C42ACF"/>
    <w:p w14:paraId="60C95E40" w14:textId="07D034BA" w:rsidR="00A65AE3" w:rsidRPr="00585643" w:rsidRDefault="00C42ACF" w:rsidP="007956BE">
      <w:pPr>
        <w:pStyle w:val="Heading2"/>
        <w:jc w:val="center"/>
        <w:rPr>
          <w:sz w:val="24"/>
          <w:szCs w:val="24"/>
        </w:rPr>
        <w:sectPr w:rsidR="00A65AE3" w:rsidRPr="00585643">
          <w:pgSz w:w="11906" w:h="16838"/>
          <w:pgMar w:top="1440" w:right="1440" w:bottom="1440" w:left="1440" w:header="708" w:footer="708" w:gutter="0"/>
          <w:cols w:space="708"/>
          <w:docGrid w:linePitch="360"/>
        </w:sectPr>
      </w:pPr>
      <w:r>
        <w:br w:type="page"/>
      </w:r>
    </w:p>
    <w:p w14:paraId="40895A66" w14:textId="15AD1A43" w:rsidR="00C42ACF" w:rsidRPr="00894A9D" w:rsidRDefault="00894A9D" w:rsidP="00894A9D">
      <w:pPr>
        <w:pStyle w:val="Heading1"/>
        <w:jc w:val="center"/>
        <w:rPr>
          <w:b/>
          <w:color w:val="auto"/>
          <w:sz w:val="52"/>
          <w:u w:val="single"/>
        </w:rPr>
      </w:pPr>
      <w:r w:rsidRPr="00894A9D">
        <w:rPr>
          <w:b/>
          <w:color w:val="auto"/>
          <w:sz w:val="52"/>
          <w:u w:val="single"/>
        </w:rPr>
        <w:lastRenderedPageBreak/>
        <w:t>SEMESTER 2 MODULES</w:t>
      </w:r>
    </w:p>
    <w:p w14:paraId="0A424BD3" w14:textId="77777777" w:rsidR="00894A9D" w:rsidRDefault="00894A9D" w:rsidP="00894A9D">
      <w:pPr>
        <w:sectPr w:rsidR="00894A9D">
          <w:pgSz w:w="11906" w:h="16838"/>
          <w:pgMar w:top="1440" w:right="1440" w:bottom="1440" w:left="1440" w:header="708" w:footer="708" w:gutter="0"/>
          <w:cols w:space="708"/>
          <w:docGrid w:linePitch="360"/>
        </w:sectPr>
      </w:pPr>
    </w:p>
    <w:p w14:paraId="2CD5415A" w14:textId="7CB6C220" w:rsidR="00894A9D" w:rsidRPr="00894A9D" w:rsidRDefault="00894A9D" w:rsidP="00894A9D"/>
    <w:p w14:paraId="58157C00" w14:textId="1F963679" w:rsidR="002B07A5" w:rsidRPr="004A733E" w:rsidRDefault="002B07A5" w:rsidP="004A733E">
      <w:pPr>
        <w:pStyle w:val="Heading2"/>
        <w:jc w:val="center"/>
        <w:rPr>
          <w:rFonts w:eastAsia="Times New Roman"/>
          <w:b/>
          <w:color w:val="auto"/>
          <w:u w:val="single"/>
          <w:lang w:eastAsia="en-GB"/>
        </w:rPr>
      </w:pPr>
      <w:r w:rsidRPr="004A733E">
        <w:rPr>
          <w:rFonts w:eastAsia="Times New Roman"/>
          <w:b/>
          <w:color w:val="auto"/>
          <w:u w:val="single"/>
          <w:lang w:eastAsia="en-GB"/>
        </w:rPr>
        <w:t>L</w:t>
      </w:r>
      <w:r w:rsidR="00120A68">
        <w:rPr>
          <w:rFonts w:eastAsia="Times New Roman"/>
          <w:b/>
          <w:color w:val="auto"/>
          <w:u w:val="single"/>
          <w:lang w:eastAsia="en-GB"/>
        </w:rPr>
        <w:t>H</w:t>
      </w:r>
      <w:r w:rsidRPr="004A733E">
        <w:rPr>
          <w:rFonts w:eastAsia="Times New Roman"/>
          <w:b/>
          <w:color w:val="auto"/>
          <w:u w:val="single"/>
          <w:lang w:eastAsia="en-GB"/>
        </w:rPr>
        <w:t xml:space="preserve"> Philosophy of </w:t>
      </w:r>
      <w:r w:rsidR="00120A68">
        <w:rPr>
          <w:rFonts w:eastAsia="Times New Roman"/>
          <w:b/>
          <w:color w:val="auto"/>
          <w:u w:val="single"/>
          <w:lang w:eastAsia="en-GB"/>
        </w:rPr>
        <w:t>Mathematics</w:t>
      </w:r>
    </w:p>
    <w:p w14:paraId="63FBF24C" w14:textId="77777777" w:rsidR="002B07A5" w:rsidRDefault="002B07A5"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1CF8B8FD" w14:textId="7EAACE46" w:rsidR="00307358" w:rsidRPr="00585643" w:rsidRDefault="00C42ACF" w:rsidP="004A733E">
      <w:pPr>
        <w:pStyle w:val="NoSpacing"/>
        <w:rPr>
          <w:sz w:val="24"/>
          <w:szCs w:val="24"/>
          <w:lang w:eastAsia="en-GB"/>
        </w:rPr>
      </w:pPr>
      <w:r w:rsidRPr="00585643">
        <w:rPr>
          <w:sz w:val="24"/>
          <w:szCs w:val="24"/>
          <w:lang w:eastAsia="en-GB"/>
        </w:rPr>
        <w:t xml:space="preserve">Module Code:  </w:t>
      </w:r>
      <w:r w:rsidR="00120A68" w:rsidRPr="00585643">
        <w:rPr>
          <w:sz w:val="24"/>
          <w:szCs w:val="24"/>
          <w:lang w:eastAsia="en-GB"/>
        </w:rPr>
        <w:t>26094</w:t>
      </w:r>
    </w:p>
    <w:p w14:paraId="03FDB7DF" w14:textId="77777777" w:rsidR="00307358" w:rsidRPr="00585643" w:rsidRDefault="00C42ACF" w:rsidP="004A733E">
      <w:pPr>
        <w:pStyle w:val="NoSpacing"/>
        <w:rPr>
          <w:sz w:val="24"/>
          <w:szCs w:val="24"/>
          <w:lang w:eastAsia="en-GB"/>
        </w:rPr>
      </w:pPr>
      <w:r w:rsidRPr="00585643">
        <w:rPr>
          <w:sz w:val="24"/>
          <w:szCs w:val="24"/>
          <w:lang w:eastAsia="en-GB"/>
        </w:rPr>
        <w:t xml:space="preserve">Credit Value: </w:t>
      </w:r>
      <w:r w:rsidR="002B07A5" w:rsidRPr="00585643">
        <w:rPr>
          <w:sz w:val="24"/>
          <w:szCs w:val="24"/>
          <w:lang w:eastAsia="en-GB"/>
        </w:rPr>
        <w:t>20</w:t>
      </w:r>
    </w:p>
    <w:p w14:paraId="2216529D" w14:textId="77777777" w:rsidR="00120A68" w:rsidRPr="00585643" w:rsidRDefault="00C42ACF" w:rsidP="00120A68">
      <w:pPr>
        <w:pStyle w:val="NoSpacing"/>
        <w:rPr>
          <w:sz w:val="24"/>
          <w:szCs w:val="24"/>
          <w:lang w:eastAsia="en-GB"/>
        </w:rPr>
      </w:pPr>
      <w:r w:rsidRPr="00585643">
        <w:rPr>
          <w:sz w:val="24"/>
          <w:szCs w:val="24"/>
          <w:lang w:eastAsia="en-GB"/>
        </w:rPr>
        <w:t>Semester:</w:t>
      </w:r>
      <w:r w:rsidR="002B07A5" w:rsidRPr="00585643">
        <w:rPr>
          <w:sz w:val="24"/>
          <w:szCs w:val="24"/>
          <w:lang w:eastAsia="en-GB"/>
        </w:rPr>
        <w:t xml:space="preserve"> 2</w:t>
      </w:r>
      <w:r w:rsidRPr="00585643">
        <w:rPr>
          <w:sz w:val="24"/>
          <w:szCs w:val="24"/>
          <w:lang w:eastAsia="en-GB"/>
        </w:rPr>
        <w:t xml:space="preserve"> </w:t>
      </w:r>
    </w:p>
    <w:p w14:paraId="496B7DAF" w14:textId="40449509" w:rsidR="00120A68" w:rsidRPr="00585643" w:rsidRDefault="00C42ACF" w:rsidP="00120A68">
      <w:pPr>
        <w:pStyle w:val="NoSpacing"/>
        <w:rPr>
          <w:sz w:val="24"/>
          <w:szCs w:val="24"/>
          <w:lang w:eastAsia="en-GB"/>
        </w:rPr>
      </w:pPr>
      <w:r w:rsidRPr="00585643">
        <w:rPr>
          <w:sz w:val="24"/>
          <w:szCs w:val="24"/>
          <w:lang w:eastAsia="en-GB"/>
        </w:rPr>
        <w:t>Pre</w:t>
      </w:r>
      <w:r w:rsidR="00547693" w:rsidRPr="00585643">
        <w:rPr>
          <w:sz w:val="24"/>
          <w:szCs w:val="24"/>
          <w:lang w:eastAsia="en-GB"/>
        </w:rPr>
        <w:t>-</w:t>
      </w:r>
      <w:r w:rsidRPr="00585643">
        <w:rPr>
          <w:sz w:val="24"/>
          <w:szCs w:val="24"/>
          <w:lang w:eastAsia="en-GB"/>
        </w:rPr>
        <w:t xml:space="preserve">requisites: </w:t>
      </w:r>
      <w:r w:rsidR="00120A68" w:rsidRPr="00585643">
        <w:rPr>
          <w:rFonts w:eastAsia="Times New Roman" w:cstheme="minorHAnsi"/>
          <w:b/>
          <w:bCs/>
          <w:sz w:val="24"/>
          <w:szCs w:val="24"/>
          <w:lang w:eastAsia="en-GB"/>
        </w:rPr>
        <w:t>Student will need to have an appropriate experience of Logic.  Please contact the module leader before selecting this module.</w:t>
      </w:r>
      <w:r w:rsidR="00120A68" w:rsidRPr="00585643">
        <w:rPr>
          <w:rFonts w:ascii="Helvetica" w:eastAsia="Times New Roman" w:hAnsi="Helvetica" w:cs="Helvetica"/>
          <w:sz w:val="24"/>
          <w:szCs w:val="24"/>
          <w:lang w:eastAsia="en-GB"/>
        </w:rPr>
        <w:t xml:space="preserve"> </w:t>
      </w:r>
    </w:p>
    <w:p w14:paraId="648D8037" w14:textId="3BC18F39" w:rsidR="00C42ACF" w:rsidRPr="00585643" w:rsidRDefault="00C42ACF" w:rsidP="004A733E">
      <w:pPr>
        <w:pStyle w:val="NoSpacing"/>
        <w:rPr>
          <w:sz w:val="24"/>
          <w:szCs w:val="24"/>
          <w:lang w:eastAsia="en-GB"/>
        </w:rPr>
      </w:pPr>
    </w:p>
    <w:p w14:paraId="237CAD1A" w14:textId="599E0261" w:rsidR="00C42ACF" w:rsidRPr="00585643" w:rsidRDefault="00C42ACF" w:rsidP="004A733E">
      <w:pPr>
        <w:pStyle w:val="NoSpacing"/>
        <w:rPr>
          <w:rFonts w:ascii="Times New Roman" w:hAnsi="Times New Roman" w:cs="Times New Roman"/>
          <w:sz w:val="24"/>
          <w:szCs w:val="24"/>
          <w:lang w:eastAsia="en-GB"/>
        </w:rPr>
      </w:pPr>
    </w:p>
    <w:p w14:paraId="0109803D" w14:textId="48517206" w:rsidR="00C42ACF" w:rsidRPr="00585643" w:rsidRDefault="00C42ACF" w:rsidP="004A733E">
      <w:pPr>
        <w:pStyle w:val="NoSpacing"/>
        <w:rPr>
          <w:b/>
          <w:sz w:val="24"/>
          <w:szCs w:val="24"/>
          <w:u w:val="single"/>
          <w:lang w:eastAsia="en-GB"/>
        </w:rPr>
      </w:pPr>
      <w:r w:rsidRPr="00585643">
        <w:rPr>
          <w:b/>
          <w:sz w:val="24"/>
          <w:szCs w:val="24"/>
          <w:u w:val="single"/>
          <w:lang w:eastAsia="en-GB"/>
        </w:rPr>
        <w:t>Module Description</w:t>
      </w:r>
    </w:p>
    <w:p w14:paraId="77901FD3" w14:textId="77777777" w:rsidR="004A733E" w:rsidRPr="00585643" w:rsidRDefault="004A733E" w:rsidP="004A733E">
      <w:pPr>
        <w:pStyle w:val="NoSpacing"/>
        <w:rPr>
          <w:sz w:val="24"/>
          <w:szCs w:val="24"/>
          <w:lang w:eastAsia="en-GB"/>
        </w:rPr>
      </w:pPr>
    </w:p>
    <w:p w14:paraId="7397AA33" w14:textId="51EDAA8E" w:rsidR="00120A68" w:rsidRPr="00585643" w:rsidRDefault="00120A68" w:rsidP="00120A68">
      <w:pPr>
        <w:rPr>
          <w:sz w:val="24"/>
          <w:szCs w:val="24"/>
          <w:lang w:eastAsia="en-GB"/>
        </w:rPr>
      </w:pPr>
      <w:r w:rsidRPr="00585643">
        <w:rPr>
          <w:sz w:val="24"/>
          <w:szCs w:val="24"/>
          <w:lang w:eastAsia="en-GB"/>
        </w:rPr>
        <w:t>This module is an introduction to the central concepts, themes, and figures in philosophy of mathematics. We begin with a survey of the logical and mathematical notions presupposed in the main debates. We then study the most influential “isms” in this field: logicism, formalism, intuitionism, structuralism, realism, empiricism, and nominalism. The last lecture of the module provides an overview of recent controversies, focusing on the philosophy of set theory. The reading of primary sources will also give us the opportunity to become familiar with key historical thinkers such as Frege, Hilbert, Carnap, Gödel, and Dummett.</w:t>
      </w:r>
    </w:p>
    <w:p w14:paraId="1C69514D" w14:textId="77777777" w:rsidR="00120A68" w:rsidRPr="00585643" w:rsidRDefault="00120A68" w:rsidP="00120A68">
      <w:pPr>
        <w:rPr>
          <w:sz w:val="24"/>
          <w:szCs w:val="24"/>
          <w:lang w:eastAsia="en-GB"/>
        </w:rPr>
      </w:pPr>
      <w:r w:rsidRPr="00585643">
        <w:rPr>
          <w:sz w:val="24"/>
          <w:szCs w:val="24"/>
          <w:lang w:eastAsia="en-GB"/>
        </w:rPr>
        <w:t>Suggested Reading:</w:t>
      </w:r>
    </w:p>
    <w:p w14:paraId="0F60CAAC" w14:textId="77777777" w:rsidR="00120A68" w:rsidRPr="00585643" w:rsidRDefault="00120A68" w:rsidP="00120A68">
      <w:pPr>
        <w:rPr>
          <w:sz w:val="24"/>
          <w:szCs w:val="24"/>
          <w:lang w:eastAsia="en-GB"/>
        </w:rPr>
      </w:pPr>
      <w:r w:rsidRPr="00585643">
        <w:rPr>
          <w:sz w:val="24"/>
          <w:szCs w:val="24"/>
          <w:lang w:eastAsia="en-GB"/>
        </w:rPr>
        <w:t>Shapiro, Thinking about Mathematics, Oxford University Press, 2000.</w:t>
      </w:r>
    </w:p>
    <w:p w14:paraId="0F4BD7D8" w14:textId="77777777" w:rsidR="00120A68" w:rsidRPr="00585643" w:rsidRDefault="00120A68" w:rsidP="00120A68">
      <w:pPr>
        <w:rPr>
          <w:sz w:val="24"/>
          <w:szCs w:val="24"/>
          <w:lang w:eastAsia="en-GB"/>
        </w:rPr>
      </w:pPr>
      <w:r w:rsidRPr="00585643">
        <w:rPr>
          <w:sz w:val="24"/>
          <w:szCs w:val="24"/>
          <w:lang w:eastAsia="en-GB"/>
        </w:rPr>
        <w:t>Linnebo, Philosophy of Mathematics, Princeton University Press, 2017.</w:t>
      </w:r>
    </w:p>
    <w:p w14:paraId="6BA42526" w14:textId="77777777" w:rsidR="00120A68" w:rsidRPr="00585643" w:rsidRDefault="00120A68" w:rsidP="00120A68">
      <w:pPr>
        <w:rPr>
          <w:sz w:val="24"/>
          <w:szCs w:val="24"/>
          <w:lang w:eastAsia="en-GB"/>
        </w:rPr>
      </w:pPr>
      <w:r w:rsidRPr="00585643">
        <w:rPr>
          <w:sz w:val="24"/>
          <w:szCs w:val="24"/>
          <w:lang w:eastAsia="en-GB"/>
        </w:rPr>
        <w:t xml:space="preserve">Benacerraf and Putnam (eds.), Philosophy of Mathematics: Selected Readings, Second Edition, Cambridge University Press, 1983.  </w:t>
      </w:r>
    </w:p>
    <w:p w14:paraId="04DD7C68" w14:textId="77777777" w:rsidR="00120A68" w:rsidRPr="00585643" w:rsidRDefault="00120A68" w:rsidP="00120A68">
      <w:pPr>
        <w:rPr>
          <w:sz w:val="24"/>
          <w:szCs w:val="24"/>
          <w:lang w:eastAsia="en-GB"/>
        </w:rPr>
      </w:pPr>
    </w:p>
    <w:p w14:paraId="3FFA56FB" w14:textId="77777777" w:rsidR="00120A68" w:rsidRPr="00585643" w:rsidRDefault="00120A68" w:rsidP="00120A68">
      <w:pPr>
        <w:rPr>
          <w:sz w:val="24"/>
          <w:szCs w:val="24"/>
          <w:lang w:eastAsia="en-GB"/>
        </w:rPr>
      </w:pPr>
      <w:r w:rsidRPr="00585643">
        <w:rPr>
          <w:sz w:val="24"/>
          <w:szCs w:val="24"/>
          <w:lang w:eastAsia="en-GB"/>
        </w:rPr>
        <w:t>Assessment</w:t>
      </w:r>
    </w:p>
    <w:p w14:paraId="01E7B3AE" w14:textId="77777777" w:rsidR="00120A68" w:rsidRPr="00585643" w:rsidRDefault="00120A68" w:rsidP="00120A68">
      <w:pPr>
        <w:spacing w:after="0"/>
        <w:rPr>
          <w:sz w:val="24"/>
          <w:szCs w:val="24"/>
          <w:lang w:eastAsia="en-GB"/>
        </w:rPr>
      </w:pPr>
      <w:r w:rsidRPr="00585643">
        <w:rPr>
          <w:sz w:val="24"/>
          <w:szCs w:val="24"/>
          <w:lang w:eastAsia="en-GB"/>
        </w:rPr>
        <w:t>1 x 1 hour in class exam (30%)</w:t>
      </w:r>
    </w:p>
    <w:p w14:paraId="30E4BB2E" w14:textId="77777777" w:rsidR="00120A68" w:rsidRPr="00585643" w:rsidRDefault="00120A68" w:rsidP="00120A68">
      <w:pPr>
        <w:spacing w:after="0"/>
        <w:rPr>
          <w:sz w:val="24"/>
          <w:szCs w:val="24"/>
          <w:lang w:eastAsia="en-GB"/>
        </w:rPr>
      </w:pPr>
      <w:r w:rsidRPr="00585643">
        <w:rPr>
          <w:sz w:val="24"/>
          <w:szCs w:val="24"/>
          <w:lang w:eastAsia="en-GB"/>
        </w:rPr>
        <w:t>1 x 3000 word essay (70%)</w:t>
      </w:r>
    </w:p>
    <w:p w14:paraId="6E062325" w14:textId="77777777" w:rsidR="00C42ACF" w:rsidRPr="004A733E" w:rsidRDefault="00C42ACF" w:rsidP="004A733E">
      <w:pPr>
        <w:pStyle w:val="NoSpacing"/>
        <w:rPr>
          <w:lang w:eastAsia="en-GB"/>
        </w:rPr>
      </w:pPr>
    </w:p>
    <w:p w14:paraId="7C7F23C5" w14:textId="77777777" w:rsidR="00C42ACF" w:rsidRPr="004A733E" w:rsidRDefault="00C42ACF" w:rsidP="004A733E">
      <w:pPr>
        <w:pStyle w:val="NoSpacing"/>
      </w:pPr>
    </w:p>
    <w:p w14:paraId="479B4073" w14:textId="3E3C9C60" w:rsidR="00C42ACF" w:rsidRPr="004A733E" w:rsidRDefault="00C42ACF" w:rsidP="004A733E">
      <w:pPr>
        <w:pStyle w:val="NoSpacing"/>
      </w:pPr>
      <w:r w:rsidRPr="004A733E">
        <w:br w:type="page"/>
      </w:r>
    </w:p>
    <w:p w14:paraId="369F6B54" w14:textId="0F309DAF" w:rsidR="002B07A5" w:rsidRPr="004A733E" w:rsidRDefault="002B07A5" w:rsidP="004A733E">
      <w:pPr>
        <w:pStyle w:val="Heading2"/>
        <w:jc w:val="center"/>
        <w:rPr>
          <w:rFonts w:eastAsia="Times New Roman"/>
          <w:b/>
          <w:color w:val="auto"/>
          <w:u w:val="single"/>
          <w:lang w:eastAsia="en-GB"/>
        </w:rPr>
      </w:pPr>
      <w:r w:rsidRPr="004A733E">
        <w:rPr>
          <w:rFonts w:eastAsia="Times New Roman"/>
          <w:b/>
          <w:color w:val="auto"/>
          <w:u w:val="single"/>
          <w:lang w:eastAsia="en-GB"/>
        </w:rPr>
        <w:lastRenderedPageBreak/>
        <w:t>L</w:t>
      </w:r>
      <w:r w:rsidR="00120A68">
        <w:rPr>
          <w:rFonts w:eastAsia="Times New Roman"/>
          <w:b/>
          <w:color w:val="auto"/>
          <w:u w:val="single"/>
          <w:lang w:eastAsia="en-GB"/>
        </w:rPr>
        <w:t>H It’s About Time</w:t>
      </w:r>
    </w:p>
    <w:p w14:paraId="211B7A8C" w14:textId="77777777" w:rsidR="002B07A5" w:rsidRDefault="002B07A5" w:rsidP="00C42ACF">
      <w:pPr>
        <w:shd w:val="clear" w:color="auto" w:fill="FFFFFF"/>
        <w:spacing w:before="180" w:after="180" w:line="240" w:lineRule="auto"/>
        <w:rPr>
          <w:rFonts w:ascii="Helvetica" w:eastAsia="Times New Roman" w:hAnsi="Helvetica" w:cs="Helvetica"/>
          <w:color w:val="2D3B45"/>
          <w:sz w:val="24"/>
          <w:szCs w:val="24"/>
          <w:lang w:eastAsia="en-GB"/>
        </w:rPr>
      </w:pPr>
    </w:p>
    <w:p w14:paraId="111852EF" w14:textId="572B72BE" w:rsidR="00307358" w:rsidRPr="00585643" w:rsidRDefault="00C42ACF" w:rsidP="004A733E">
      <w:pPr>
        <w:pStyle w:val="NoSpacing"/>
        <w:rPr>
          <w:sz w:val="24"/>
          <w:szCs w:val="24"/>
          <w:lang w:eastAsia="en-GB"/>
        </w:rPr>
      </w:pPr>
      <w:r w:rsidRPr="00585643">
        <w:rPr>
          <w:sz w:val="24"/>
          <w:szCs w:val="24"/>
          <w:lang w:eastAsia="en-GB"/>
        </w:rPr>
        <w:t xml:space="preserve">Module Code:  </w:t>
      </w:r>
      <w:r w:rsidR="00120A68" w:rsidRPr="00585643">
        <w:rPr>
          <w:sz w:val="24"/>
          <w:szCs w:val="24"/>
          <w:lang w:eastAsia="en-GB"/>
        </w:rPr>
        <w:t>30950</w:t>
      </w:r>
    </w:p>
    <w:p w14:paraId="601A7F24" w14:textId="77777777" w:rsidR="00307358" w:rsidRPr="00585643" w:rsidRDefault="00C42ACF" w:rsidP="004A733E">
      <w:pPr>
        <w:pStyle w:val="NoSpacing"/>
        <w:rPr>
          <w:sz w:val="24"/>
          <w:szCs w:val="24"/>
          <w:lang w:eastAsia="en-GB"/>
        </w:rPr>
      </w:pPr>
      <w:r w:rsidRPr="00585643">
        <w:rPr>
          <w:sz w:val="24"/>
          <w:szCs w:val="24"/>
          <w:lang w:eastAsia="en-GB"/>
        </w:rPr>
        <w:t xml:space="preserve">Credit Value: </w:t>
      </w:r>
      <w:r w:rsidR="00C7199E" w:rsidRPr="00585643">
        <w:rPr>
          <w:sz w:val="24"/>
          <w:szCs w:val="24"/>
          <w:lang w:eastAsia="en-GB"/>
        </w:rPr>
        <w:t>20</w:t>
      </w:r>
    </w:p>
    <w:p w14:paraId="00BD1A63" w14:textId="72AC8941" w:rsidR="00C42ACF" w:rsidRPr="00585643" w:rsidRDefault="00C42ACF" w:rsidP="004A733E">
      <w:pPr>
        <w:pStyle w:val="NoSpacing"/>
        <w:rPr>
          <w:sz w:val="24"/>
          <w:szCs w:val="24"/>
          <w:lang w:eastAsia="en-GB"/>
        </w:rPr>
      </w:pPr>
      <w:r w:rsidRPr="00585643">
        <w:rPr>
          <w:sz w:val="24"/>
          <w:szCs w:val="24"/>
          <w:lang w:eastAsia="en-GB"/>
        </w:rPr>
        <w:t>Semester:</w:t>
      </w:r>
      <w:r w:rsidR="00C7199E" w:rsidRPr="00585643">
        <w:rPr>
          <w:sz w:val="24"/>
          <w:szCs w:val="24"/>
          <w:lang w:eastAsia="en-GB"/>
        </w:rPr>
        <w:t xml:space="preserve"> 2</w:t>
      </w:r>
      <w:r w:rsidRPr="00585643">
        <w:rPr>
          <w:sz w:val="24"/>
          <w:szCs w:val="24"/>
          <w:lang w:eastAsia="en-GB"/>
        </w:rPr>
        <w:t xml:space="preserve"> </w:t>
      </w:r>
    </w:p>
    <w:p w14:paraId="4E4E1EDD" w14:textId="7A575986" w:rsidR="00C42ACF" w:rsidRPr="00585643" w:rsidRDefault="00C42ACF" w:rsidP="004A733E">
      <w:pPr>
        <w:pStyle w:val="NoSpacing"/>
        <w:rPr>
          <w:sz w:val="24"/>
          <w:szCs w:val="24"/>
          <w:lang w:eastAsia="en-GB"/>
        </w:rPr>
      </w:pPr>
      <w:r w:rsidRPr="00585643">
        <w:rPr>
          <w:sz w:val="24"/>
          <w:szCs w:val="24"/>
          <w:lang w:eastAsia="en-GB"/>
        </w:rPr>
        <w:t>Pre</w:t>
      </w:r>
      <w:r w:rsidR="00547693" w:rsidRPr="00585643">
        <w:rPr>
          <w:sz w:val="24"/>
          <w:szCs w:val="24"/>
          <w:lang w:eastAsia="en-GB"/>
        </w:rPr>
        <w:t>-</w:t>
      </w:r>
      <w:r w:rsidRPr="00585643">
        <w:rPr>
          <w:sz w:val="24"/>
          <w:szCs w:val="24"/>
          <w:lang w:eastAsia="en-GB"/>
        </w:rPr>
        <w:t xml:space="preserve">requisites: </w:t>
      </w:r>
      <w:r w:rsidR="00C7199E" w:rsidRPr="00585643">
        <w:rPr>
          <w:sz w:val="24"/>
          <w:szCs w:val="24"/>
          <w:lang w:eastAsia="en-GB"/>
        </w:rPr>
        <w:t>None</w:t>
      </w:r>
    </w:p>
    <w:p w14:paraId="2602DD3A" w14:textId="1DCE3C40" w:rsidR="00C42ACF" w:rsidRPr="00585643" w:rsidRDefault="00C42ACF" w:rsidP="004A733E">
      <w:pPr>
        <w:pStyle w:val="NoSpacing"/>
        <w:rPr>
          <w:rFonts w:ascii="Times New Roman" w:hAnsi="Times New Roman" w:cs="Times New Roman"/>
          <w:sz w:val="24"/>
          <w:szCs w:val="24"/>
          <w:lang w:eastAsia="en-GB"/>
        </w:rPr>
      </w:pPr>
    </w:p>
    <w:p w14:paraId="56EDC4D9" w14:textId="77777777" w:rsidR="00C42ACF" w:rsidRPr="00585643" w:rsidRDefault="00C42ACF" w:rsidP="004A733E">
      <w:pPr>
        <w:pStyle w:val="NoSpacing"/>
        <w:rPr>
          <w:b/>
          <w:sz w:val="24"/>
          <w:szCs w:val="24"/>
          <w:u w:val="single"/>
          <w:lang w:eastAsia="en-GB"/>
        </w:rPr>
      </w:pPr>
      <w:r w:rsidRPr="00585643">
        <w:rPr>
          <w:b/>
          <w:sz w:val="24"/>
          <w:szCs w:val="24"/>
          <w:u w:val="single"/>
          <w:lang w:eastAsia="en-GB"/>
        </w:rPr>
        <w:t>Module Description</w:t>
      </w:r>
    </w:p>
    <w:p w14:paraId="7AA59D4F" w14:textId="77777777" w:rsidR="00C42ACF" w:rsidRPr="00585643" w:rsidRDefault="00C42ACF" w:rsidP="004A733E">
      <w:pPr>
        <w:pStyle w:val="NoSpacing"/>
        <w:rPr>
          <w:sz w:val="24"/>
          <w:szCs w:val="24"/>
          <w:lang w:eastAsia="en-GB"/>
        </w:rPr>
      </w:pPr>
    </w:p>
    <w:p w14:paraId="7DECFBCB" w14:textId="686994A2" w:rsidR="00120A68" w:rsidRPr="00585643" w:rsidRDefault="00120A68" w:rsidP="00120A68">
      <w:pPr>
        <w:rPr>
          <w:sz w:val="24"/>
          <w:szCs w:val="24"/>
          <w:lang w:eastAsia="en-GB"/>
        </w:rPr>
      </w:pPr>
      <w:r w:rsidRPr="00585643">
        <w:rPr>
          <w:sz w:val="24"/>
          <w:szCs w:val="24"/>
          <w:lang w:eastAsia="en-GB"/>
        </w:rPr>
        <w:t xml:space="preserve">This module covers the contemporary issues in the metaphysics of time. Topics which will be covered will include topics such as: </w:t>
      </w:r>
    </w:p>
    <w:p w14:paraId="0784A152" w14:textId="357803C9" w:rsidR="00120A68" w:rsidRPr="00585643" w:rsidRDefault="00120A68" w:rsidP="00120A68">
      <w:pPr>
        <w:spacing w:after="0"/>
        <w:rPr>
          <w:sz w:val="24"/>
          <w:szCs w:val="24"/>
          <w:lang w:eastAsia="en-GB"/>
        </w:rPr>
      </w:pPr>
      <w:r w:rsidRPr="00585643">
        <w:rPr>
          <w:sz w:val="24"/>
          <w:szCs w:val="24"/>
          <w:lang w:eastAsia="en-GB"/>
        </w:rPr>
        <w:t>•The Ontology of Time: Does the past exist? Does the future? Is it only the present which exists?</w:t>
      </w:r>
    </w:p>
    <w:p w14:paraId="062D82F6" w14:textId="5836164D" w:rsidR="00120A68" w:rsidRPr="00585643" w:rsidRDefault="00120A68" w:rsidP="00120A68">
      <w:pPr>
        <w:spacing w:after="0"/>
        <w:rPr>
          <w:sz w:val="24"/>
          <w:szCs w:val="24"/>
          <w:lang w:eastAsia="en-GB"/>
        </w:rPr>
      </w:pPr>
      <w:r w:rsidRPr="00585643">
        <w:rPr>
          <w:sz w:val="24"/>
          <w:szCs w:val="24"/>
          <w:lang w:eastAsia="en-GB"/>
        </w:rPr>
        <w:t>•Tense: Is the present moment metaphysically special?</w:t>
      </w:r>
    </w:p>
    <w:p w14:paraId="1B05C560" w14:textId="2E027179" w:rsidR="00120A68" w:rsidRPr="00585643" w:rsidRDefault="00120A68" w:rsidP="00120A68">
      <w:pPr>
        <w:spacing w:after="0"/>
        <w:rPr>
          <w:sz w:val="24"/>
          <w:szCs w:val="24"/>
          <w:lang w:eastAsia="en-GB"/>
        </w:rPr>
      </w:pPr>
      <w:r w:rsidRPr="00585643">
        <w:rPr>
          <w:sz w:val="24"/>
          <w:szCs w:val="24"/>
          <w:lang w:eastAsia="en-GB"/>
        </w:rPr>
        <w:t>•Timelessness: Might there be no time, contrary to what we see around us?</w:t>
      </w:r>
    </w:p>
    <w:p w14:paraId="4771BB95" w14:textId="2EC7FF35" w:rsidR="00120A68" w:rsidRPr="00585643" w:rsidRDefault="00120A68" w:rsidP="00120A68">
      <w:pPr>
        <w:spacing w:after="0"/>
        <w:rPr>
          <w:sz w:val="24"/>
          <w:szCs w:val="24"/>
          <w:lang w:eastAsia="en-GB"/>
        </w:rPr>
      </w:pPr>
      <w:r w:rsidRPr="00585643">
        <w:rPr>
          <w:sz w:val="24"/>
          <w:szCs w:val="24"/>
          <w:lang w:eastAsia="en-GB"/>
        </w:rPr>
        <w:t xml:space="preserve">•Persistence: How do objects go from one time to another? </w:t>
      </w:r>
    </w:p>
    <w:p w14:paraId="71361672" w14:textId="49965C56" w:rsidR="00120A68" w:rsidRPr="00585643" w:rsidRDefault="00120A68" w:rsidP="00120A68">
      <w:pPr>
        <w:spacing w:after="0"/>
        <w:rPr>
          <w:sz w:val="24"/>
          <w:szCs w:val="24"/>
          <w:lang w:eastAsia="en-GB"/>
        </w:rPr>
      </w:pPr>
      <w:r w:rsidRPr="00585643">
        <w:rPr>
          <w:sz w:val="24"/>
          <w:szCs w:val="24"/>
          <w:lang w:eastAsia="en-GB"/>
        </w:rPr>
        <w:t>•Time Travel: Can anything go back in time? What would the world be like if it did?</w:t>
      </w:r>
    </w:p>
    <w:p w14:paraId="27CE672E" w14:textId="35BD869A" w:rsidR="00120A68" w:rsidRPr="00585643" w:rsidRDefault="00120A68" w:rsidP="00120A68">
      <w:pPr>
        <w:spacing w:after="0"/>
        <w:rPr>
          <w:sz w:val="24"/>
          <w:szCs w:val="24"/>
          <w:lang w:eastAsia="en-GB"/>
        </w:rPr>
      </w:pPr>
      <w:r w:rsidRPr="00585643">
        <w:rPr>
          <w:sz w:val="24"/>
          <w:szCs w:val="24"/>
          <w:lang w:eastAsia="en-GB"/>
        </w:rPr>
        <w:t>•Other Disciplines: How does physics bear on the metaphysics of time? How does the philosophy of time bear on issues in the philosophy of religion?</w:t>
      </w:r>
    </w:p>
    <w:p w14:paraId="42E18382" w14:textId="77777777" w:rsidR="00120A68" w:rsidRPr="00585643" w:rsidRDefault="00120A68" w:rsidP="00120A68">
      <w:pPr>
        <w:spacing w:after="0"/>
        <w:rPr>
          <w:sz w:val="24"/>
          <w:szCs w:val="24"/>
          <w:lang w:eastAsia="en-GB"/>
        </w:rPr>
      </w:pPr>
    </w:p>
    <w:p w14:paraId="34592AAD" w14:textId="77777777" w:rsidR="00120A68" w:rsidRPr="00585643" w:rsidRDefault="00120A68" w:rsidP="00120A68">
      <w:pPr>
        <w:rPr>
          <w:sz w:val="24"/>
          <w:szCs w:val="24"/>
          <w:lang w:eastAsia="en-GB"/>
        </w:rPr>
      </w:pPr>
      <w:r w:rsidRPr="00585643">
        <w:rPr>
          <w:sz w:val="24"/>
          <w:szCs w:val="24"/>
          <w:lang w:eastAsia="en-GB"/>
        </w:rPr>
        <w:t>Preparatory Readings:</w:t>
      </w:r>
    </w:p>
    <w:p w14:paraId="5BC6F5F4" w14:textId="77777777" w:rsidR="00120A68" w:rsidRPr="00585643" w:rsidRDefault="00120A68" w:rsidP="00120A68">
      <w:pPr>
        <w:rPr>
          <w:sz w:val="24"/>
          <w:szCs w:val="24"/>
          <w:lang w:eastAsia="en-GB"/>
        </w:rPr>
      </w:pPr>
      <w:r w:rsidRPr="00585643">
        <w:rPr>
          <w:sz w:val="24"/>
          <w:szCs w:val="24"/>
          <w:lang w:eastAsia="en-GB"/>
        </w:rPr>
        <w:t xml:space="preserve">Baron, S. and Miller, K. 2018. </w:t>
      </w:r>
      <w:r w:rsidRPr="00585643">
        <w:rPr>
          <w:i/>
          <w:iCs/>
          <w:sz w:val="24"/>
          <w:szCs w:val="24"/>
          <w:lang w:eastAsia="en-GB"/>
        </w:rPr>
        <w:t>An Introduction to the Philosophy of Time</w:t>
      </w:r>
      <w:r w:rsidRPr="00585643">
        <w:rPr>
          <w:sz w:val="24"/>
          <w:szCs w:val="24"/>
          <w:lang w:eastAsia="en-GB"/>
        </w:rPr>
        <w:t>, Polity Press.</w:t>
      </w:r>
    </w:p>
    <w:p w14:paraId="7AD679F0" w14:textId="77777777" w:rsidR="00120A68" w:rsidRPr="00585643" w:rsidRDefault="00120A68" w:rsidP="00120A68">
      <w:pPr>
        <w:rPr>
          <w:sz w:val="24"/>
          <w:szCs w:val="24"/>
          <w:lang w:eastAsia="en-GB"/>
        </w:rPr>
      </w:pPr>
      <w:r w:rsidRPr="00585643">
        <w:rPr>
          <w:sz w:val="24"/>
          <w:szCs w:val="24"/>
          <w:lang w:eastAsia="en-GB"/>
        </w:rPr>
        <w:t xml:space="preserve">Curtis, B. and Robson, J. 2016. </w:t>
      </w:r>
      <w:r w:rsidRPr="00585643">
        <w:rPr>
          <w:i/>
          <w:iCs/>
          <w:sz w:val="24"/>
          <w:szCs w:val="24"/>
          <w:lang w:eastAsia="en-GB"/>
        </w:rPr>
        <w:t>A Critical Introduction to the Metaphysics of Time</w:t>
      </w:r>
      <w:r w:rsidRPr="00585643">
        <w:rPr>
          <w:sz w:val="24"/>
          <w:szCs w:val="24"/>
          <w:lang w:eastAsia="en-GB"/>
        </w:rPr>
        <w:t>, Bloomsbury.</w:t>
      </w:r>
    </w:p>
    <w:p w14:paraId="1110E666" w14:textId="77777777" w:rsidR="00120A68" w:rsidRPr="00585643" w:rsidRDefault="00120A68" w:rsidP="00120A68">
      <w:pPr>
        <w:rPr>
          <w:sz w:val="24"/>
          <w:szCs w:val="24"/>
          <w:lang w:eastAsia="en-GB"/>
        </w:rPr>
      </w:pPr>
      <w:r w:rsidRPr="00585643">
        <w:rPr>
          <w:sz w:val="24"/>
          <w:szCs w:val="24"/>
          <w:lang w:eastAsia="en-GB"/>
        </w:rPr>
        <w:t xml:space="preserve">Le Poidevin, R. 2005. </w:t>
      </w:r>
      <w:r w:rsidRPr="00585643">
        <w:rPr>
          <w:i/>
          <w:iCs/>
          <w:sz w:val="24"/>
          <w:szCs w:val="24"/>
          <w:lang w:eastAsia="en-GB"/>
        </w:rPr>
        <w:t>Travels in Four Dimensions: The Enigmas of Space and Time</w:t>
      </w:r>
      <w:r w:rsidRPr="00585643">
        <w:rPr>
          <w:sz w:val="24"/>
          <w:szCs w:val="24"/>
          <w:lang w:eastAsia="en-GB"/>
        </w:rPr>
        <w:t>, Oxford University Press.</w:t>
      </w:r>
    </w:p>
    <w:p w14:paraId="5063946C" w14:textId="77777777" w:rsidR="00120A68" w:rsidRPr="00585643" w:rsidRDefault="00120A68" w:rsidP="00120A68">
      <w:pPr>
        <w:rPr>
          <w:sz w:val="24"/>
          <w:szCs w:val="24"/>
          <w:lang w:eastAsia="en-GB"/>
        </w:rPr>
      </w:pPr>
    </w:p>
    <w:p w14:paraId="1741C403" w14:textId="77777777" w:rsidR="00120A68" w:rsidRPr="00585643" w:rsidRDefault="00120A68" w:rsidP="00120A68">
      <w:pPr>
        <w:rPr>
          <w:sz w:val="24"/>
          <w:szCs w:val="24"/>
          <w:lang w:eastAsia="en-GB"/>
        </w:rPr>
      </w:pPr>
      <w:r w:rsidRPr="00585643">
        <w:rPr>
          <w:sz w:val="24"/>
          <w:szCs w:val="24"/>
          <w:lang w:eastAsia="en-GB"/>
        </w:rPr>
        <w:t>Assessment</w:t>
      </w:r>
    </w:p>
    <w:p w14:paraId="51095339" w14:textId="77777777" w:rsidR="00120A68" w:rsidRPr="00585643" w:rsidRDefault="00120A68" w:rsidP="00120A68">
      <w:pPr>
        <w:rPr>
          <w:sz w:val="24"/>
          <w:szCs w:val="24"/>
          <w:lang w:eastAsia="en-GB"/>
        </w:rPr>
      </w:pPr>
      <w:r w:rsidRPr="00585643">
        <w:rPr>
          <w:sz w:val="24"/>
          <w:szCs w:val="24"/>
          <w:lang w:eastAsia="en-GB"/>
        </w:rPr>
        <w:t>Two parts:</w:t>
      </w:r>
    </w:p>
    <w:p w14:paraId="6DCA8B05" w14:textId="77777777" w:rsidR="00120A68" w:rsidRPr="00585643" w:rsidRDefault="00120A68" w:rsidP="00120A68">
      <w:pPr>
        <w:spacing w:after="0"/>
        <w:rPr>
          <w:sz w:val="24"/>
          <w:szCs w:val="24"/>
          <w:lang w:eastAsia="en-GB"/>
        </w:rPr>
      </w:pPr>
      <w:r w:rsidRPr="00585643">
        <w:rPr>
          <w:sz w:val="24"/>
          <w:szCs w:val="24"/>
          <w:lang w:eastAsia="en-GB"/>
        </w:rPr>
        <w:t>(a)</w:t>
      </w:r>
      <w:r w:rsidRPr="00585643">
        <w:rPr>
          <w:sz w:val="24"/>
          <w:szCs w:val="24"/>
          <w:lang w:eastAsia="en-GB"/>
        </w:rPr>
        <w:tab/>
        <w:t>One 2000 word essay (50%)</w:t>
      </w:r>
    </w:p>
    <w:p w14:paraId="6AC52410" w14:textId="1441B387" w:rsidR="004A733E" w:rsidRPr="00C271D4" w:rsidRDefault="00120A68" w:rsidP="00C271D4">
      <w:pPr>
        <w:spacing w:after="0"/>
        <w:rPr>
          <w:sz w:val="24"/>
          <w:szCs w:val="24"/>
          <w:lang w:eastAsia="en-GB"/>
        </w:rPr>
        <w:sectPr w:rsidR="004A733E" w:rsidRPr="00C271D4">
          <w:pgSz w:w="11906" w:h="16838"/>
          <w:pgMar w:top="1440" w:right="1440" w:bottom="1440" w:left="1440" w:header="708" w:footer="708" w:gutter="0"/>
          <w:cols w:space="708"/>
          <w:docGrid w:linePitch="360"/>
        </w:sectPr>
      </w:pPr>
      <w:r w:rsidRPr="00585643">
        <w:rPr>
          <w:sz w:val="24"/>
          <w:szCs w:val="24"/>
          <w:lang w:eastAsia="en-GB"/>
        </w:rPr>
        <w:t>(b)</w:t>
      </w:r>
      <w:r w:rsidRPr="00585643">
        <w:rPr>
          <w:sz w:val="24"/>
          <w:szCs w:val="24"/>
          <w:lang w:eastAsia="en-GB"/>
        </w:rPr>
        <w:tab/>
        <w:t>One 1 hour exam (50%)</w:t>
      </w:r>
    </w:p>
    <w:p w14:paraId="1BA765F1" w14:textId="6E5028FF" w:rsidR="00C271D4" w:rsidRDefault="00C271D4" w:rsidP="00C271D4">
      <w:pPr>
        <w:tabs>
          <w:tab w:val="left" w:pos="3340"/>
        </w:tabs>
      </w:pPr>
    </w:p>
    <w:p w14:paraId="52DA0402" w14:textId="77777777" w:rsidR="00C271D4" w:rsidRPr="00A11BE9" w:rsidRDefault="00C271D4" w:rsidP="00C271D4">
      <w:pPr>
        <w:pStyle w:val="Heading2"/>
        <w:jc w:val="center"/>
        <w:rPr>
          <w:b/>
          <w:bCs/>
          <w:color w:val="auto"/>
          <w:u w:val="single"/>
        </w:rPr>
      </w:pPr>
      <w:r>
        <w:tab/>
      </w:r>
      <w:r w:rsidRPr="00A11BE9">
        <w:rPr>
          <w:b/>
          <w:bCs/>
          <w:color w:val="auto"/>
          <w:u w:val="single"/>
        </w:rPr>
        <w:t>LH Being Good and Doing Right</w:t>
      </w:r>
    </w:p>
    <w:p w14:paraId="10D89B9E" w14:textId="77777777" w:rsidR="00C271D4" w:rsidRDefault="00C271D4" w:rsidP="00C271D4"/>
    <w:p w14:paraId="60D6BC89" w14:textId="77777777" w:rsidR="00C271D4" w:rsidRPr="00585643" w:rsidRDefault="00C271D4" w:rsidP="00C271D4">
      <w:pPr>
        <w:pStyle w:val="NoSpacing"/>
        <w:rPr>
          <w:sz w:val="24"/>
          <w:szCs w:val="24"/>
        </w:rPr>
      </w:pPr>
      <w:r w:rsidRPr="00585643">
        <w:rPr>
          <w:sz w:val="24"/>
          <w:szCs w:val="24"/>
        </w:rPr>
        <w:t>Module Code:  26794</w:t>
      </w:r>
    </w:p>
    <w:p w14:paraId="290BC031" w14:textId="77777777" w:rsidR="00C271D4" w:rsidRPr="00585643" w:rsidRDefault="00C271D4" w:rsidP="00C271D4">
      <w:pPr>
        <w:pStyle w:val="NoSpacing"/>
        <w:rPr>
          <w:sz w:val="24"/>
          <w:szCs w:val="24"/>
        </w:rPr>
      </w:pPr>
      <w:r w:rsidRPr="00585643">
        <w:rPr>
          <w:sz w:val="24"/>
          <w:szCs w:val="24"/>
        </w:rPr>
        <w:t>Credit Value: 20</w:t>
      </w:r>
    </w:p>
    <w:p w14:paraId="42D8EB45" w14:textId="77777777" w:rsidR="00C271D4" w:rsidRPr="00585643" w:rsidRDefault="00C271D4" w:rsidP="00C271D4">
      <w:pPr>
        <w:pStyle w:val="NoSpacing"/>
        <w:rPr>
          <w:sz w:val="24"/>
          <w:szCs w:val="24"/>
        </w:rPr>
      </w:pPr>
      <w:r w:rsidRPr="00585643">
        <w:rPr>
          <w:sz w:val="24"/>
          <w:szCs w:val="24"/>
        </w:rPr>
        <w:t>Semester: 2</w:t>
      </w:r>
    </w:p>
    <w:p w14:paraId="16C69D3F" w14:textId="77777777" w:rsidR="00C271D4" w:rsidRPr="00585643" w:rsidRDefault="00C271D4" w:rsidP="00C271D4">
      <w:pPr>
        <w:pStyle w:val="NoSpacing"/>
        <w:rPr>
          <w:sz w:val="24"/>
          <w:szCs w:val="24"/>
        </w:rPr>
      </w:pPr>
      <w:r w:rsidRPr="00585643">
        <w:rPr>
          <w:sz w:val="24"/>
          <w:szCs w:val="24"/>
        </w:rPr>
        <w:t>Pre-requisites: None</w:t>
      </w:r>
    </w:p>
    <w:p w14:paraId="5C8B31EF" w14:textId="77777777" w:rsidR="00C271D4" w:rsidRPr="00585643" w:rsidRDefault="00C271D4" w:rsidP="00C271D4">
      <w:pPr>
        <w:pStyle w:val="NoSpacing"/>
        <w:rPr>
          <w:sz w:val="24"/>
          <w:szCs w:val="24"/>
        </w:rPr>
      </w:pPr>
    </w:p>
    <w:p w14:paraId="63077291" w14:textId="77777777" w:rsidR="00C271D4" w:rsidRPr="00585643" w:rsidRDefault="00C271D4" w:rsidP="00C271D4">
      <w:pPr>
        <w:pStyle w:val="NoSpacing"/>
        <w:rPr>
          <w:b/>
          <w:bCs/>
          <w:sz w:val="24"/>
          <w:szCs w:val="24"/>
          <w:u w:val="single"/>
        </w:rPr>
      </w:pPr>
      <w:r w:rsidRPr="00585643">
        <w:rPr>
          <w:b/>
          <w:bCs/>
          <w:sz w:val="24"/>
          <w:szCs w:val="24"/>
          <w:u w:val="single"/>
        </w:rPr>
        <w:t>Module Description</w:t>
      </w:r>
    </w:p>
    <w:p w14:paraId="2FC30F3A" w14:textId="77777777" w:rsidR="00C271D4" w:rsidRPr="00585643" w:rsidRDefault="00C271D4" w:rsidP="00C271D4">
      <w:pPr>
        <w:rPr>
          <w:sz w:val="24"/>
          <w:szCs w:val="24"/>
        </w:rPr>
      </w:pPr>
    </w:p>
    <w:p w14:paraId="692BE2C8" w14:textId="77777777" w:rsidR="00C271D4" w:rsidRPr="00585643" w:rsidRDefault="00C271D4" w:rsidP="00C271D4">
      <w:pPr>
        <w:pStyle w:val="NoSpacing"/>
        <w:rPr>
          <w:sz w:val="24"/>
          <w:szCs w:val="24"/>
          <w:lang w:eastAsia="en-GB"/>
        </w:rPr>
      </w:pPr>
      <w:r w:rsidRPr="00585643">
        <w:rPr>
          <w:sz w:val="24"/>
          <w:szCs w:val="24"/>
          <w:lang w:eastAsia="en-GB"/>
        </w:rPr>
        <w:t>What is the good life?  What moral requirements are there on us?  Should we aim to do whatever our moral duty is, or should we aim to be good people?  Questions like these are the subject-matter of moral theory.  This module will examine issues found in recent work in moral theory, including some of the following:</w:t>
      </w:r>
    </w:p>
    <w:p w14:paraId="53A81422" w14:textId="77777777" w:rsidR="00C271D4" w:rsidRPr="00585643" w:rsidRDefault="00C271D4" w:rsidP="00C271D4">
      <w:pPr>
        <w:pStyle w:val="NoSpacing"/>
        <w:rPr>
          <w:sz w:val="24"/>
          <w:szCs w:val="24"/>
          <w:lang w:eastAsia="en-GB"/>
        </w:rPr>
      </w:pPr>
    </w:p>
    <w:p w14:paraId="72193164"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Should we think that the consequences of our actions are all that matters to the morality of those actions?</w:t>
      </w:r>
    </w:p>
    <w:p w14:paraId="4B88CFC0"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If this view (consequentialism) is true, what form does the best version of consequentialism take?</w:t>
      </w:r>
    </w:p>
    <w:p w14:paraId="5A96CD7E"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Is there a contemporary version of Kantianism that is a more plausible moral theory?</w:t>
      </w:r>
    </w:p>
    <w:p w14:paraId="66564552"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Are there good objections to both consequentialist and Kantian theories, such as the objection that someone who lived the way those theories require would not be a good person, or would not have a good life?</w:t>
      </w:r>
    </w:p>
    <w:p w14:paraId="16AE3FDF"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Can a Kantian or a Consequentialist be a friend?</w:t>
      </w:r>
    </w:p>
    <w:p w14:paraId="35D502C3" w14:textId="77777777" w:rsidR="00C271D4" w:rsidRPr="00585643" w:rsidRDefault="00C271D4" w:rsidP="00C271D4">
      <w:pPr>
        <w:pStyle w:val="NoSpacing"/>
        <w:numPr>
          <w:ilvl w:val="0"/>
          <w:numId w:val="9"/>
        </w:numPr>
        <w:rPr>
          <w:sz w:val="24"/>
          <w:szCs w:val="24"/>
          <w:lang w:eastAsia="en-GB"/>
        </w:rPr>
      </w:pPr>
      <w:r w:rsidRPr="00585643">
        <w:rPr>
          <w:sz w:val="24"/>
          <w:szCs w:val="24"/>
          <w:lang w:eastAsia="en-GB"/>
        </w:rPr>
        <w:t>What philosophical account can we give of friendship and love, and how might these relate to ethics?</w:t>
      </w:r>
    </w:p>
    <w:p w14:paraId="47D7C7E2" w14:textId="77777777" w:rsidR="00C271D4" w:rsidRPr="00585643" w:rsidRDefault="00C271D4" w:rsidP="00C271D4">
      <w:pPr>
        <w:pStyle w:val="NoSpacing"/>
        <w:rPr>
          <w:sz w:val="24"/>
          <w:szCs w:val="24"/>
          <w:lang w:eastAsia="en-GB"/>
        </w:rPr>
      </w:pPr>
      <w:r w:rsidRPr="00585643">
        <w:rPr>
          <w:sz w:val="24"/>
          <w:szCs w:val="24"/>
          <w:lang w:eastAsia="en-GB"/>
        </w:rPr>
        <w:t> </w:t>
      </w:r>
    </w:p>
    <w:p w14:paraId="3C1C0929" w14:textId="77777777" w:rsidR="00C271D4" w:rsidRPr="00585643" w:rsidRDefault="00C271D4" w:rsidP="00C271D4">
      <w:pPr>
        <w:pStyle w:val="NoSpacing"/>
        <w:rPr>
          <w:sz w:val="24"/>
          <w:szCs w:val="24"/>
          <w:lang w:eastAsia="en-GB"/>
        </w:rPr>
      </w:pPr>
      <w:r w:rsidRPr="00585643">
        <w:rPr>
          <w:sz w:val="24"/>
          <w:szCs w:val="24"/>
          <w:lang w:eastAsia="en-GB"/>
        </w:rPr>
        <w:t>In looking into these issues we are likely to stumble across other topics for discussion, such as the nature of happiness and well-being, the nature and importance of love and friendship in the good life, and the nature of virtue.  (In any given year, the precise issues covered may vary.)</w:t>
      </w:r>
    </w:p>
    <w:p w14:paraId="1A983E7E" w14:textId="77777777" w:rsidR="00C271D4" w:rsidRPr="00585643" w:rsidRDefault="00C271D4" w:rsidP="00C271D4">
      <w:pPr>
        <w:pStyle w:val="NoSpacing"/>
        <w:rPr>
          <w:sz w:val="24"/>
          <w:szCs w:val="24"/>
          <w:lang w:eastAsia="en-GB"/>
        </w:rPr>
      </w:pPr>
    </w:p>
    <w:p w14:paraId="5DA21E05" w14:textId="77777777" w:rsidR="00C271D4" w:rsidRPr="00585643" w:rsidRDefault="00C271D4" w:rsidP="00C271D4">
      <w:pPr>
        <w:pStyle w:val="NoSpacing"/>
        <w:rPr>
          <w:sz w:val="24"/>
          <w:szCs w:val="24"/>
          <w:lang w:eastAsia="en-GB"/>
        </w:rPr>
      </w:pPr>
      <w:r w:rsidRPr="00585643">
        <w:rPr>
          <w:sz w:val="24"/>
          <w:szCs w:val="24"/>
          <w:lang w:eastAsia="en-GB"/>
        </w:rPr>
        <w:t xml:space="preserve">Readings: </w:t>
      </w:r>
    </w:p>
    <w:p w14:paraId="2F669323" w14:textId="77777777" w:rsidR="00C271D4" w:rsidRPr="00585643" w:rsidRDefault="00C271D4" w:rsidP="00C271D4">
      <w:pPr>
        <w:pStyle w:val="NoSpacing"/>
        <w:rPr>
          <w:rFonts w:cstheme="minorHAnsi"/>
          <w:sz w:val="24"/>
          <w:szCs w:val="24"/>
          <w:lang w:eastAsia="en-GB"/>
        </w:rPr>
      </w:pPr>
    </w:p>
    <w:p w14:paraId="0D278015" w14:textId="77777777" w:rsidR="00C271D4" w:rsidRPr="00585643" w:rsidRDefault="00C271D4" w:rsidP="00C271D4">
      <w:pPr>
        <w:pStyle w:val="NoSpacing"/>
        <w:rPr>
          <w:rFonts w:cstheme="minorHAnsi"/>
          <w:sz w:val="24"/>
          <w:szCs w:val="24"/>
          <w:lang w:eastAsia="en-GB"/>
        </w:rPr>
      </w:pPr>
      <w:r w:rsidRPr="00585643">
        <w:rPr>
          <w:rFonts w:cstheme="minorHAnsi"/>
          <w:sz w:val="24"/>
          <w:szCs w:val="24"/>
          <w:shd w:val="clear" w:color="auto" w:fill="F5F5F5"/>
        </w:rPr>
        <w:t>Crisp and Slote (eds.) </w:t>
      </w:r>
      <w:r w:rsidRPr="00585643">
        <w:rPr>
          <w:rStyle w:val="Emphasis"/>
          <w:rFonts w:cstheme="minorHAnsi"/>
          <w:sz w:val="24"/>
          <w:szCs w:val="24"/>
          <w:shd w:val="clear" w:color="auto" w:fill="F5F5F5"/>
        </w:rPr>
        <w:t>Virtue Ethics</w:t>
      </w:r>
      <w:r w:rsidRPr="00585643">
        <w:rPr>
          <w:rFonts w:cstheme="minorHAnsi"/>
          <w:sz w:val="24"/>
          <w:szCs w:val="24"/>
          <w:shd w:val="clear" w:color="auto" w:fill="F5F5F5"/>
        </w:rPr>
        <w:t> (OUP, 1997).</w:t>
      </w:r>
    </w:p>
    <w:p w14:paraId="3F695B5A" w14:textId="77777777" w:rsidR="00C271D4" w:rsidRPr="00585643" w:rsidRDefault="00C271D4" w:rsidP="00C271D4">
      <w:pPr>
        <w:pStyle w:val="NoSpacing"/>
        <w:rPr>
          <w:sz w:val="24"/>
          <w:szCs w:val="24"/>
          <w:lang w:eastAsia="en-GB"/>
        </w:rPr>
      </w:pPr>
    </w:p>
    <w:p w14:paraId="47E26E9A" w14:textId="77777777" w:rsidR="00C271D4" w:rsidRPr="00585643" w:rsidRDefault="00C271D4" w:rsidP="00C271D4">
      <w:pPr>
        <w:pStyle w:val="NoSpacing"/>
        <w:rPr>
          <w:sz w:val="24"/>
          <w:szCs w:val="24"/>
          <w:lang w:eastAsia="en-GB"/>
        </w:rPr>
      </w:pPr>
      <w:r w:rsidRPr="00585643">
        <w:rPr>
          <w:sz w:val="24"/>
          <w:szCs w:val="24"/>
          <w:lang w:eastAsia="en-GB"/>
        </w:rPr>
        <w:t>Assessment</w:t>
      </w:r>
    </w:p>
    <w:p w14:paraId="54B9DACB" w14:textId="77777777" w:rsidR="00C271D4" w:rsidRPr="00585643" w:rsidRDefault="00C271D4" w:rsidP="00C271D4">
      <w:pPr>
        <w:pStyle w:val="NoSpacing"/>
        <w:rPr>
          <w:sz w:val="24"/>
          <w:szCs w:val="24"/>
          <w:lang w:eastAsia="en-GB"/>
        </w:rPr>
      </w:pPr>
      <w:r w:rsidRPr="00585643">
        <w:rPr>
          <w:sz w:val="24"/>
          <w:szCs w:val="24"/>
          <w:lang w:eastAsia="en-GB"/>
        </w:rPr>
        <w:t>Two parts:</w:t>
      </w:r>
    </w:p>
    <w:p w14:paraId="790B7735" w14:textId="77777777" w:rsidR="00C271D4" w:rsidRPr="00585643" w:rsidRDefault="00C271D4" w:rsidP="00C271D4">
      <w:pPr>
        <w:pStyle w:val="NoSpacing"/>
        <w:rPr>
          <w:sz w:val="24"/>
          <w:szCs w:val="24"/>
          <w:lang w:eastAsia="en-GB"/>
        </w:rPr>
      </w:pPr>
      <w:r w:rsidRPr="00585643">
        <w:rPr>
          <w:sz w:val="24"/>
          <w:szCs w:val="24"/>
          <w:lang w:eastAsia="en-GB"/>
        </w:rPr>
        <w:t xml:space="preserve">(a) 2000 word essay (50%) </w:t>
      </w:r>
    </w:p>
    <w:p w14:paraId="674916D1" w14:textId="7991CCEC" w:rsidR="00C271D4" w:rsidRPr="00C271D4" w:rsidRDefault="00C271D4" w:rsidP="00C271D4">
      <w:pPr>
        <w:pStyle w:val="NoSpacing"/>
        <w:rPr>
          <w:sz w:val="24"/>
          <w:szCs w:val="24"/>
          <w:lang w:eastAsia="en-GB"/>
        </w:rPr>
        <w:sectPr w:rsidR="00C271D4" w:rsidRPr="00C271D4">
          <w:pgSz w:w="11906" w:h="16838"/>
          <w:pgMar w:top="1440" w:right="1440" w:bottom="1440" w:left="1440" w:header="708" w:footer="708" w:gutter="0"/>
          <w:cols w:space="708"/>
          <w:docGrid w:linePitch="360"/>
        </w:sectPr>
      </w:pPr>
      <w:r w:rsidRPr="00585643">
        <w:rPr>
          <w:sz w:val="24"/>
          <w:szCs w:val="24"/>
          <w:lang w:eastAsia="en-GB"/>
        </w:rPr>
        <w:t>(b) 2000 word essay (50%</w:t>
      </w:r>
      <w:r>
        <w:rPr>
          <w:sz w:val="24"/>
          <w:szCs w:val="24"/>
          <w:lang w:eastAsia="en-GB"/>
        </w:rPr>
        <w:t>)</w:t>
      </w:r>
    </w:p>
    <w:p w14:paraId="2FAA7794" w14:textId="77777777" w:rsidR="007956BE" w:rsidRDefault="007956BE" w:rsidP="00A11BE9">
      <w:pPr>
        <w:pStyle w:val="NoSpacing"/>
        <w:rPr>
          <w:sz w:val="24"/>
          <w:szCs w:val="24"/>
          <w:lang w:eastAsia="en-GB"/>
        </w:rPr>
      </w:pPr>
    </w:p>
    <w:p w14:paraId="369A9F84" w14:textId="77777777" w:rsidR="007956BE" w:rsidRDefault="007956BE" w:rsidP="00A11BE9">
      <w:pPr>
        <w:pStyle w:val="NoSpacing"/>
        <w:rPr>
          <w:sz w:val="24"/>
          <w:szCs w:val="24"/>
          <w:lang w:eastAsia="en-GB"/>
        </w:rPr>
      </w:pPr>
    </w:p>
    <w:p w14:paraId="65D49AF7" w14:textId="77777777" w:rsidR="007956BE" w:rsidRPr="004A733E" w:rsidRDefault="007956BE" w:rsidP="007956BE">
      <w:pPr>
        <w:pStyle w:val="Heading2"/>
        <w:jc w:val="center"/>
        <w:rPr>
          <w:b/>
          <w:color w:val="auto"/>
          <w:u w:val="single"/>
        </w:rPr>
      </w:pPr>
      <w:r w:rsidRPr="004A733E">
        <w:rPr>
          <w:rFonts w:eastAsia="Times New Roman"/>
          <w:b/>
          <w:color w:val="auto"/>
          <w:u w:val="single"/>
          <w:lang w:eastAsia="en-GB"/>
        </w:rPr>
        <w:t>L</w:t>
      </w:r>
      <w:r>
        <w:rPr>
          <w:rFonts w:eastAsia="Times New Roman"/>
          <w:b/>
          <w:color w:val="auto"/>
          <w:u w:val="single"/>
          <w:lang w:eastAsia="en-GB"/>
        </w:rPr>
        <w:t>H Topics in Philosophy of Religion</w:t>
      </w:r>
    </w:p>
    <w:p w14:paraId="2849F0D7" w14:textId="77777777" w:rsidR="007956BE" w:rsidRDefault="007956BE" w:rsidP="007956BE">
      <w:pPr>
        <w:shd w:val="clear" w:color="auto" w:fill="FFFFFF"/>
        <w:spacing w:before="180" w:after="180" w:line="240" w:lineRule="auto"/>
        <w:rPr>
          <w:rFonts w:ascii="Helvetica" w:eastAsia="Times New Roman" w:hAnsi="Helvetica" w:cs="Helvetica"/>
          <w:color w:val="2D3B45"/>
          <w:sz w:val="24"/>
          <w:szCs w:val="24"/>
          <w:lang w:eastAsia="en-GB"/>
        </w:rPr>
      </w:pPr>
    </w:p>
    <w:p w14:paraId="37A92C4B" w14:textId="77777777" w:rsidR="007956BE" w:rsidRPr="00585643" w:rsidRDefault="007956BE" w:rsidP="007956BE">
      <w:pPr>
        <w:pStyle w:val="NoSpacing"/>
        <w:rPr>
          <w:sz w:val="24"/>
          <w:szCs w:val="24"/>
          <w:lang w:eastAsia="en-GB"/>
        </w:rPr>
      </w:pPr>
      <w:r w:rsidRPr="00585643">
        <w:rPr>
          <w:sz w:val="24"/>
          <w:szCs w:val="24"/>
          <w:lang w:eastAsia="en-GB"/>
        </w:rPr>
        <w:t>Module Code: 26825</w:t>
      </w:r>
    </w:p>
    <w:p w14:paraId="7014F7F5" w14:textId="77777777" w:rsidR="007956BE" w:rsidRPr="00585643" w:rsidRDefault="007956BE" w:rsidP="007956BE">
      <w:pPr>
        <w:pStyle w:val="NoSpacing"/>
        <w:rPr>
          <w:sz w:val="24"/>
          <w:szCs w:val="24"/>
          <w:lang w:eastAsia="en-GB"/>
        </w:rPr>
      </w:pPr>
      <w:r w:rsidRPr="00585643">
        <w:rPr>
          <w:sz w:val="24"/>
          <w:szCs w:val="24"/>
          <w:lang w:eastAsia="en-GB"/>
        </w:rPr>
        <w:t>Credit Value: 20</w:t>
      </w:r>
    </w:p>
    <w:p w14:paraId="6F79737A" w14:textId="236DF058" w:rsidR="007956BE" w:rsidRPr="00585643" w:rsidRDefault="007956BE" w:rsidP="007956BE">
      <w:pPr>
        <w:pStyle w:val="NoSpacing"/>
        <w:rPr>
          <w:sz w:val="24"/>
          <w:szCs w:val="24"/>
          <w:lang w:eastAsia="en-GB"/>
        </w:rPr>
      </w:pPr>
      <w:r w:rsidRPr="00585643">
        <w:rPr>
          <w:sz w:val="24"/>
          <w:szCs w:val="24"/>
          <w:lang w:eastAsia="en-GB"/>
        </w:rPr>
        <w:t xml:space="preserve">Semester: </w:t>
      </w:r>
      <w:r>
        <w:rPr>
          <w:sz w:val="24"/>
          <w:szCs w:val="24"/>
          <w:lang w:eastAsia="en-GB"/>
        </w:rPr>
        <w:t>2</w:t>
      </w:r>
    </w:p>
    <w:p w14:paraId="21500ABB" w14:textId="77777777" w:rsidR="007956BE" w:rsidRPr="00585643" w:rsidRDefault="007956BE" w:rsidP="007956BE">
      <w:pPr>
        <w:pStyle w:val="NoSpacing"/>
        <w:rPr>
          <w:sz w:val="24"/>
          <w:szCs w:val="24"/>
          <w:lang w:eastAsia="en-GB"/>
        </w:rPr>
      </w:pPr>
      <w:r w:rsidRPr="00585643">
        <w:rPr>
          <w:sz w:val="24"/>
          <w:szCs w:val="24"/>
          <w:lang w:eastAsia="en-GB"/>
        </w:rPr>
        <w:t>Pre-requisites: None</w:t>
      </w:r>
    </w:p>
    <w:p w14:paraId="16B861B5" w14:textId="77777777" w:rsidR="007956BE" w:rsidRPr="00585643" w:rsidRDefault="007956BE" w:rsidP="007956BE">
      <w:pPr>
        <w:pStyle w:val="NoSpacing"/>
        <w:rPr>
          <w:rFonts w:ascii="Times New Roman" w:hAnsi="Times New Roman" w:cs="Times New Roman"/>
          <w:sz w:val="24"/>
          <w:szCs w:val="24"/>
          <w:lang w:eastAsia="en-GB"/>
        </w:rPr>
      </w:pPr>
    </w:p>
    <w:p w14:paraId="3A8911F4" w14:textId="77777777" w:rsidR="007956BE" w:rsidRPr="00585643" w:rsidRDefault="007956BE" w:rsidP="007956BE">
      <w:pPr>
        <w:pStyle w:val="NoSpacing"/>
        <w:rPr>
          <w:b/>
          <w:sz w:val="24"/>
          <w:szCs w:val="24"/>
          <w:u w:val="single"/>
          <w:lang w:eastAsia="en-GB"/>
        </w:rPr>
      </w:pPr>
      <w:r w:rsidRPr="00585643">
        <w:rPr>
          <w:b/>
          <w:sz w:val="24"/>
          <w:szCs w:val="24"/>
          <w:u w:val="single"/>
          <w:lang w:eastAsia="en-GB"/>
        </w:rPr>
        <w:t>Module Description</w:t>
      </w:r>
    </w:p>
    <w:p w14:paraId="37829622" w14:textId="77777777" w:rsidR="007956BE" w:rsidRPr="00585643" w:rsidRDefault="007956BE" w:rsidP="007956BE">
      <w:pPr>
        <w:pStyle w:val="NoSpacing"/>
        <w:rPr>
          <w:b/>
          <w:sz w:val="24"/>
          <w:szCs w:val="24"/>
          <w:u w:val="single"/>
          <w:lang w:eastAsia="en-GB"/>
        </w:rPr>
      </w:pPr>
    </w:p>
    <w:p w14:paraId="27C65DAF" w14:textId="77777777" w:rsidR="007956BE" w:rsidRPr="00585643" w:rsidRDefault="007956BE" w:rsidP="007956BE">
      <w:pPr>
        <w:rPr>
          <w:sz w:val="24"/>
          <w:szCs w:val="24"/>
          <w:lang w:eastAsia="en-GB"/>
        </w:rPr>
      </w:pPr>
      <w:r w:rsidRPr="00585643">
        <w:rPr>
          <w:sz w:val="24"/>
          <w:szCs w:val="24"/>
          <w:lang w:eastAsia="en-GB"/>
        </w:rPr>
        <w:t xml:space="preserve">This module covers a variety of topics in the philosophy of religion, focussing--thought not exclusively concerned with--contemporary issues. The topics covered will include some of the following: </w:t>
      </w:r>
    </w:p>
    <w:p w14:paraId="0004D96C" w14:textId="77777777" w:rsidR="007956BE" w:rsidRPr="00585643" w:rsidRDefault="007956BE" w:rsidP="007956BE">
      <w:pPr>
        <w:rPr>
          <w:sz w:val="24"/>
          <w:szCs w:val="24"/>
          <w:lang w:eastAsia="en-GB"/>
        </w:rPr>
      </w:pPr>
      <w:r w:rsidRPr="00585643">
        <w:rPr>
          <w:sz w:val="24"/>
          <w:szCs w:val="24"/>
          <w:lang w:eastAsia="en-GB"/>
        </w:rPr>
        <w:t>•Various arguments for the existence of a deity, god, or divine being e.g. the Cosmological Argument (is there a first cause, or fundamental explanation, which requires God?), the Fine Tuning Argument (do the constants of the universe indicate that God designed the universe?), the Ontological Argument (can we reason from 'God is Perfect' to God existing on the grounds that, more or less, a non-existent God is imperfect?);</w:t>
      </w:r>
    </w:p>
    <w:p w14:paraId="5515A55A" w14:textId="77777777" w:rsidR="007956BE" w:rsidRPr="00585643" w:rsidRDefault="007956BE" w:rsidP="007956BE">
      <w:pPr>
        <w:rPr>
          <w:sz w:val="24"/>
          <w:szCs w:val="24"/>
          <w:lang w:eastAsia="en-GB"/>
        </w:rPr>
      </w:pPr>
      <w:r w:rsidRPr="00585643">
        <w:rPr>
          <w:sz w:val="24"/>
          <w:szCs w:val="24"/>
          <w:lang w:eastAsia="en-GB"/>
        </w:rPr>
        <w:t>•Atheistic arguments e.g. the long-standing problem of evil whereby God cannot exist because of the presence of evil in the world. (Focus will be given to responses to the problem of evil, which may include contemporary responses such as the 'multiverse response' that God was obliged to create every possible universe, including our imperfect one, in order to create the perfect world.)</w:t>
      </w:r>
    </w:p>
    <w:p w14:paraId="3A75527A" w14:textId="77777777" w:rsidR="007956BE" w:rsidRPr="00585643" w:rsidRDefault="007956BE" w:rsidP="007956BE">
      <w:pPr>
        <w:rPr>
          <w:sz w:val="24"/>
          <w:szCs w:val="24"/>
          <w:lang w:eastAsia="en-GB"/>
        </w:rPr>
      </w:pPr>
      <w:r w:rsidRPr="00585643">
        <w:rPr>
          <w:sz w:val="24"/>
          <w:szCs w:val="24"/>
          <w:lang w:eastAsia="en-GB"/>
        </w:rPr>
        <w:t>•The rationality of belief in God. Are theists justified in believing in God? Are atheists justified in not believing? Is agnosticism the only reasonable position? What role, if any, must evidence play in theistic belief?</w:t>
      </w:r>
    </w:p>
    <w:p w14:paraId="41E9DF6C" w14:textId="77777777" w:rsidR="007956BE" w:rsidRPr="00585643" w:rsidRDefault="007956BE" w:rsidP="007956BE">
      <w:pPr>
        <w:rPr>
          <w:sz w:val="24"/>
          <w:szCs w:val="24"/>
          <w:lang w:eastAsia="en-GB"/>
        </w:rPr>
      </w:pPr>
      <w:r w:rsidRPr="00585643">
        <w:rPr>
          <w:sz w:val="24"/>
          <w:szCs w:val="24"/>
          <w:lang w:eastAsia="en-GB"/>
        </w:rPr>
        <w:t>•The nature of prayer, providence, and prophecy. Why pray if God already knows what you need and want? Is our free will compatible with God's foreknowledge of what we will do?</w:t>
      </w:r>
    </w:p>
    <w:p w14:paraId="442D088D" w14:textId="77777777" w:rsidR="007956BE" w:rsidRPr="00585643" w:rsidRDefault="007956BE" w:rsidP="007956BE">
      <w:pPr>
        <w:rPr>
          <w:sz w:val="24"/>
          <w:szCs w:val="24"/>
          <w:lang w:eastAsia="en-GB"/>
        </w:rPr>
      </w:pPr>
      <w:r w:rsidRPr="00585643">
        <w:rPr>
          <w:sz w:val="24"/>
          <w:szCs w:val="24"/>
          <w:lang w:eastAsia="en-GB"/>
        </w:rPr>
        <w:t>•The nature of the afterlife. What positive role could Hell play in existence? How can it be reasonable to punish an individual to eternal punishment, no matter how terrible the crime they committed? How can we come back to life once we have ceased to be? How can I go to Heaven if, as materialism says, I am nothing but a physical brain?</w:t>
      </w:r>
    </w:p>
    <w:p w14:paraId="0EADECA8" w14:textId="77777777" w:rsidR="007956BE" w:rsidRPr="00585643" w:rsidRDefault="007956BE" w:rsidP="007956BE">
      <w:pPr>
        <w:rPr>
          <w:sz w:val="24"/>
          <w:szCs w:val="24"/>
          <w:lang w:eastAsia="en-GB"/>
        </w:rPr>
      </w:pPr>
      <w:r w:rsidRPr="00585643">
        <w:rPr>
          <w:sz w:val="24"/>
          <w:szCs w:val="24"/>
          <w:lang w:eastAsia="en-GB"/>
        </w:rPr>
        <w:t>•The philosophical theologies of different religions e.g. the nature of the Trinity, the Incarnation, and Original Sin.</w:t>
      </w:r>
    </w:p>
    <w:p w14:paraId="415C9DEE" w14:textId="77777777" w:rsidR="007956BE" w:rsidRPr="00585643" w:rsidRDefault="007956BE" w:rsidP="007956BE">
      <w:pPr>
        <w:rPr>
          <w:sz w:val="24"/>
          <w:szCs w:val="24"/>
          <w:lang w:eastAsia="en-GB"/>
        </w:rPr>
      </w:pPr>
      <w:r w:rsidRPr="00585643">
        <w:rPr>
          <w:sz w:val="24"/>
          <w:szCs w:val="24"/>
          <w:lang w:eastAsia="en-GB"/>
        </w:rPr>
        <w:t>Preparatory Reading:</w:t>
      </w:r>
    </w:p>
    <w:p w14:paraId="19239672" w14:textId="77777777" w:rsidR="007956BE" w:rsidRPr="00585643" w:rsidRDefault="007956BE" w:rsidP="007956BE">
      <w:pPr>
        <w:rPr>
          <w:sz w:val="24"/>
          <w:szCs w:val="24"/>
          <w:lang w:eastAsia="en-GB"/>
        </w:rPr>
      </w:pPr>
      <w:r w:rsidRPr="00585643">
        <w:rPr>
          <w:sz w:val="24"/>
          <w:szCs w:val="24"/>
          <w:lang w:eastAsia="en-GB"/>
        </w:rPr>
        <w:t>Everitt, Nicholas 2010: ‘The Divine Attributes’. Philosophy Compass. Vol. 5, no. 1, pp. 78–90.</w:t>
      </w:r>
    </w:p>
    <w:p w14:paraId="054F44DF" w14:textId="77777777" w:rsidR="007956BE" w:rsidRPr="00585643" w:rsidRDefault="007956BE" w:rsidP="007956BE">
      <w:pPr>
        <w:rPr>
          <w:sz w:val="24"/>
          <w:szCs w:val="24"/>
          <w:lang w:eastAsia="en-GB"/>
        </w:rPr>
      </w:pPr>
    </w:p>
    <w:p w14:paraId="4D11CDFE" w14:textId="77777777" w:rsidR="007956BE" w:rsidRPr="00585643" w:rsidRDefault="007956BE" w:rsidP="007956BE">
      <w:pPr>
        <w:rPr>
          <w:sz w:val="24"/>
          <w:szCs w:val="24"/>
          <w:lang w:eastAsia="en-GB"/>
        </w:rPr>
      </w:pPr>
      <w:r w:rsidRPr="00585643">
        <w:rPr>
          <w:sz w:val="24"/>
          <w:szCs w:val="24"/>
          <w:lang w:eastAsia="en-GB"/>
        </w:rPr>
        <w:lastRenderedPageBreak/>
        <w:t>Assessment</w:t>
      </w:r>
    </w:p>
    <w:p w14:paraId="3F185ED8" w14:textId="77777777" w:rsidR="007956BE" w:rsidRPr="00585643" w:rsidRDefault="007956BE" w:rsidP="007956BE">
      <w:pPr>
        <w:spacing w:after="0"/>
        <w:rPr>
          <w:sz w:val="24"/>
          <w:szCs w:val="24"/>
          <w:lang w:eastAsia="en-GB"/>
        </w:rPr>
      </w:pPr>
      <w:r w:rsidRPr="00585643">
        <w:rPr>
          <w:sz w:val="24"/>
          <w:szCs w:val="24"/>
          <w:lang w:eastAsia="en-GB"/>
        </w:rPr>
        <w:t>Two parts:</w:t>
      </w:r>
    </w:p>
    <w:p w14:paraId="24FB4895" w14:textId="77777777" w:rsidR="007956BE" w:rsidRPr="00585643" w:rsidRDefault="007956BE" w:rsidP="007956BE">
      <w:pPr>
        <w:spacing w:after="0"/>
        <w:rPr>
          <w:sz w:val="24"/>
          <w:szCs w:val="24"/>
          <w:lang w:eastAsia="en-GB"/>
        </w:rPr>
      </w:pPr>
      <w:r w:rsidRPr="00585643">
        <w:rPr>
          <w:sz w:val="24"/>
          <w:szCs w:val="24"/>
          <w:lang w:eastAsia="en-GB"/>
        </w:rPr>
        <w:t>(a)</w:t>
      </w:r>
      <w:r w:rsidRPr="00585643">
        <w:rPr>
          <w:sz w:val="24"/>
          <w:szCs w:val="24"/>
          <w:lang w:eastAsia="en-GB"/>
        </w:rPr>
        <w:tab/>
        <w:t>One 1500 word essay (50%)</w:t>
      </w:r>
    </w:p>
    <w:p w14:paraId="571C33E0" w14:textId="77777777" w:rsidR="007956BE" w:rsidRDefault="007956BE" w:rsidP="007956BE">
      <w:pPr>
        <w:spacing w:after="0"/>
        <w:rPr>
          <w:sz w:val="24"/>
          <w:szCs w:val="24"/>
          <w:lang w:eastAsia="en-GB"/>
        </w:rPr>
      </w:pPr>
      <w:r w:rsidRPr="00585643">
        <w:rPr>
          <w:sz w:val="24"/>
          <w:szCs w:val="24"/>
          <w:lang w:eastAsia="en-GB"/>
        </w:rPr>
        <w:t>(b)</w:t>
      </w:r>
      <w:r w:rsidRPr="00585643">
        <w:rPr>
          <w:sz w:val="24"/>
          <w:szCs w:val="24"/>
          <w:lang w:eastAsia="en-GB"/>
        </w:rPr>
        <w:tab/>
        <w:t>One 1500 word essay (50%)</w:t>
      </w:r>
    </w:p>
    <w:p w14:paraId="6650F517" w14:textId="77777777" w:rsidR="007956BE" w:rsidRDefault="007956BE" w:rsidP="007956BE">
      <w:pPr>
        <w:spacing w:after="0"/>
        <w:rPr>
          <w:sz w:val="24"/>
          <w:szCs w:val="24"/>
          <w:lang w:eastAsia="en-GB"/>
        </w:rPr>
      </w:pPr>
    </w:p>
    <w:p w14:paraId="41C1BCF0" w14:textId="77777777" w:rsidR="007956BE" w:rsidRDefault="007956BE" w:rsidP="007956BE">
      <w:pPr>
        <w:spacing w:after="0"/>
        <w:rPr>
          <w:sz w:val="24"/>
          <w:szCs w:val="24"/>
          <w:lang w:eastAsia="en-GB"/>
        </w:rPr>
      </w:pPr>
    </w:p>
    <w:p w14:paraId="2853A03C" w14:textId="77777777" w:rsidR="007956BE" w:rsidRDefault="007956BE" w:rsidP="007956BE">
      <w:pPr>
        <w:spacing w:after="0"/>
        <w:rPr>
          <w:sz w:val="24"/>
          <w:szCs w:val="24"/>
          <w:lang w:eastAsia="en-GB"/>
        </w:rPr>
      </w:pPr>
    </w:p>
    <w:p w14:paraId="721B2FAF" w14:textId="77777777" w:rsidR="007956BE" w:rsidRDefault="007956BE" w:rsidP="007956BE">
      <w:pPr>
        <w:spacing w:after="0"/>
        <w:rPr>
          <w:sz w:val="24"/>
          <w:szCs w:val="24"/>
          <w:lang w:eastAsia="en-GB"/>
        </w:rPr>
      </w:pPr>
    </w:p>
    <w:p w14:paraId="030E1583" w14:textId="77777777" w:rsidR="007956BE" w:rsidRDefault="007956BE" w:rsidP="007956BE">
      <w:pPr>
        <w:spacing w:after="0"/>
        <w:rPr>
          <w:sz w:val="24"/>
          <w:szCs w:val="24"/>
          <w:lang w:eastAsia="en-GB"/>
        </w:rPr>
      </w:pPr>
    </w:p>
    <w:p w14:paraId="38FE9BB9" w14:textId="77777777" w:rsidR="007956BE" w:rsidRDefault="007956BE" w:rsidP="007956BE">
      <w:pPr>
        <w:spacing w:after="0"/>
        <w:rPr>
          <w:sz w:val="24"/>
          <w:szCs w:val="24"/>
          <w:lang w:eastAsia="en-GB"/>
        </w:rPr>
      </w:pPr>
    </w:p>
    <w:p w14:paraId="58F81A6E" w14:textId="77777777" w:rsidR="007956BE" w:rsidRDefault="007956BE" w:rsidP="007956BE">
      <w:pPr>
        <w:spacing w:after="0"/>
        <w:rPr>
          <w:sz w:val="24"/>
          <w:szCs w:val="24"/>
          <w:lang w:eastAsia="en-GB"/>
        </w:rPr>
      </w:pPr>
    </w:p>
    <w:p w14:paraId="3EABAFE6" w14:textId="77777777" w:rsidR="007956BE" w:rsidRDefault="007956BE" w:rsidP="007956BE">
      <w:pPr>
        <w:spacing w:after="0"/>
        <w:rPr>
          <w:sz w:val="24"/>
          <w:szCs w:val="24"/>
          <w:lang w:eastAsia="en-GB"/>
        </w:rPr>
      </w:pPr>
    </w:p>
    <w:p w14:paraId="079C8501" w14:textId="77777777" w:rsidR="007956BE" w:rsidRDefault="007956BE" w:rsidP="007956BE">
      <w:pPr>
        <w:spacing w:after="0"/>
        <w:rPr>
          <w:sz w:val="24"/>
          <w:szCs w:val="24"/>
          <w:lang w:eastAsia="en-GB"/>
        </w:rPr>
      </w:pPr>
    </w:p>
    <w:p w14:paraId="1B42BED9" w14:textId="77777777" w:rsidR="007956BE" w:rsidRDefault="007956BE" w:rsidP="007956BE">
      <w:pPr>
        <w:spacing w:after="0"/>
        <w:rPr>
          <w:sz w:val="24"/>
          <w:szCs w:val="24"/>
          <w:lang w:eastAsia="en-GB"/>
        </w:rPr>
      </w:pPr>
    </w:p>
    <w:p w14:paraId="21ED5E14" w14:textId="77777777" w:rsidR="007956BE" w:rsidRDefault="007956BE" w:rsidP="007956BE">
      <w:pPr>
        <w:spacing w:after="0"/>
        <w:rPr>
          <w:sz w:val="24"/>
          <w:szCs w:val="24"/>
          <w:lang w:eastAsia="en-GB"/>
        </w:rPr>
      </w:pPr>
    </w:p>
    <w:p w14:paraId="4AA8A4B1" w14:textId="77777777" w:rsidR="007956BE" w:rsidRDefault="007956BE" w:rsidP="007956BE">
      <w:pPr>
        <w:spacing w:after="0"/>
        <w:rPr>
          <w:sz w:val="24"/>
          <w:szCs w:val="24"/>
          <w:lang w:eastAsia="en-GB"/>
        </w:rPr>
      </w:pPr>
    </w:p>
    <w:p w14:paraId="4C7E965A" w14:textId="77777777" w:rsidR="007956BE" w:rsidRDefault="007956BE" w:rsidP="007956BE">
      <w:pPr>
        <w:spacing w:after="0"/>
        <w:rPr>
          <w:sz w:val="24"/>
          <w:szCs w:val="24"/>
          <w:lang w:eastAsia="en-GB"/>
        </w:rPr>
      </w:pPr>
    </w:p>
    <w:p w14:paraId="4C86C732" w14:textId="77777777" w:rsidR="007956BE" w:rsidRDefault="007956BE" w:rsidP="007956BE">
      <w:pPr>
        <w:spacing w:after="0"/>
        <w:rPr>
          <w:sz w:val="24"/>
          <w:szCs w:val="24"/>
          <w:lang w:eastAsia="en-GB"/>
        </w:rPr>
      </w:pPr>
    </w:p>
    <w:p w14:paraId="092F4D28" w14:textId="77777777" w:rsidR="007956BE" w:rsidRDefault="007956BE" w:rsidP="007956BE">
      <w:pPr>
        <w:spacing w:after="0"/>
        <w:rPr>
          <w:sz w:val="24"/>
          <w:szCs w:val="24"/>
          <w:lang w:eastAsia="en-GB"/>
        </w:rPr>
      </w:pPr>
    </w:p>
    <w:p w14:paraId="4B5A47BE" w14:textId="77777777" w:rsidR="007956BE" w:rsidRDefault="007956BE" w:rsidP="007956BE">
      <w:pPr>
        <w:spacing w:after="0"/>
        <w:rPr>
          <w:sz w:val="24"/>
          <w:szCs w:val="24"/>
          <w:lang w:eastAsia="en-GB"/>
        </w:rPr>
      </w:pPr>
    </w:p>
    <w:p w14:paraId="6807D228" w14:textId="77777777" w:rsidR="007956BE" w:rsidRDefault="007956BE" w:rsidP="007956BE">
      <w:pPr>
        <w:spacing w:after="0"/>
        <w:rPr>
          <w:sz w:val="24"/>
          <w:szCs w:val="24"/>
          <w:lang w:eastAsia="en-GB"/>
        </w:rPr>
      </w:pPr>
    </w:p>
    <w:p w14:paraId="639275BF" w14:textId="77777777" w:rsidR="007956BE" w:rsidRDefault="007956BE" w:rsidP="007956BE">
      <w:pPr>
        <w:spacing w:after="0"/>
        <w:rPr>
          <w:sz w:val="24"/>
          <w:szCs w:val="24"/>
          <w:lang w:eastAsia="en-GB"/>
        </w:rPr>
      </w:pPr>
    </w:p>
    <w:p w14:paraId="3B054E89" w14:textId="77777777" w:rsidR="007956BE" w:rsidRDefault="007956BE" w:rsidP="007956BE">
      <w:pPr>
        <w:spacing w:after="0"/>
        <w:rPr>
          <w:sz w:val="24"/>
          <w:szCs w:val="24"/>
          <w:lang w:eastAsia="en-GB"/>
        </w:rPr>
      </w:pPr>
    </w:p>
    <w:p w14:paraId="5D737877" w14:textId="77777777" w:rsidR="007956BE" w:rsidRDefault="007956BE" w:rsidP="007956BE">
      <w:pPr>
        <w:spacing w:after="0"/>
        <w:rPr>
          <w:sz w:val="24"/>
          <w:szCs w:val="24"/>
          <w:lang w:eastAsia="en-GB"/>
        </w:rPr>
      </w:pPr>
    </w:p>
    <w:p w14:paraId="2BBDC036" w14:textId="77777777" w:rsidR="007956BE" w:rsidRDefault="007956BE" w:rsidP="007956BE">
      <w:pPr>
        <w:spacing w:after="0"/>
        <w:rPr>
          <w:sz w:val="24"/>
          <w:szCs w:val="24"/>
          <w:lang w:eastAsia="en-GB"/>
        </w:rPr>
      </w:pPr>
    </w:p>
    <w:p w14:paraId="39840679" w14:textId="77777777" w:rsidR="007956BE" w:rsidRDefault="007956BE" w:rsidP="007956BE">
      <w:pPr>
        <w:spacing w:after="0"/>
        <w:rPr>
          <w:sz w:val="24"/>
          <w:szCs w:val="24"/>
          <w:lang w:eastAsia="en-GB"/>
        </w:rPr>
      </w:pPr>
    </w:p>
    <w:p w14:paraId="29AE49D1" w14:textId="77777777" w:rsidR="007956BE" w:rsidRDefault="007956BE" w:rsidP="007956BE">
      <w:pPr>
        <w:spacing w:after="0"/>
        <w:rPr>
          <w:sz w:val="24"/>
          <w:szCs w:val="24"/>
          <w:lang w:eastAsia="en-GB"/>
        </w:rPr>
      </w:pPr>
    </w:p>
    <w:p w14:paraId="6473EAF6" w14:textId="77777777" w:rsidR="007956BE" w:rsidRDefault="007956BE" w:rsidP="007956BE">
      <w:pPr>
        <w:spacing w:after="0"/>
        <w:rPr>
          <w:sz w:val="24"/>
          <w:szCs w:val="24"/>
          <w:lang w:eastAsia="en-GB"/>
        </w:rPr>
      </w:pPr>
    </w:p>
    <w:p w14:paraId="682F5F9C" w14:textId="77777777" w:rsidR="007956BE" w:rsidRDefault="007956BE" w:rsidP="007956BE">
      <w:pPr>
        <w:spacing w:after="0"/>
        <w:rPr>
          <w:sz w:val="24"/>
          <w:szCs w:val="24"/>
          <w:lang w:eastAsia="en-GB"/>
        </w:rPr>
      </w:pPr>
    </w:p>
    <w:p w14:paraId="03C927C2" w14:textId="77777777" w:rsidR="007956BE" w:rsidRDefault="007956BE" w:rsidP="007956BE">
      <w:pPr>
        <w:spacing w:after="0"/>
        <w:rPr>
          <w:sz w:val="24"/>
          <w:szCs w:val="24"/>
          <w:lang w:eastAsia="en-GB"/>
        </w:rPr>
      </w:pPr>
    </w:p>
    <w:p w14:paraId="427E797B" w14:textId="77777777" w:rsidR="007956BE" w:rsidRDefault="007956BE" w:rsidP="007956BE">
      <w:pPr>
        <w:spacing w:after="0"/>
        <w:rPr>
          <w:sz w:val="24"/>
          <w:szCs w:val="24"/>
          <w:lang w:eastAsia="en-GB"/>
        </w:rPr>
      </w:pPr>
    </w:p>
    <w:p w14:paraId="77E6B74B" w14:textId="77777777" w:rsidR="007956BE" w:rsidRDefault="007956BE" w:rsidP="007956BE">
      <w:pPr>
        <w:spacing w:after="0"/>
        <w:rPr>
          <w:sz w:val="24"/>
          <w:szCs w:val="24"/>
          <w:lang w:eastAsia="en-GB"/>
        </w:rPr>
      </w:pPr>
    </w:p>
    <w:p w14:paraId="0E466503" w14:textId="77777777" w:rsidR="007956BE" w:rsidRDefault="007956BE" w:rsidP="007956BE">
      <w:pPr>
        <w:spacing w:after="0"/>
        <w:rPr>
          <w:sz w:val="24"/>
          <w:szCs w:val="24"/>
          <w:lang w:eastAsia="en-GB"/>
        </w:rPr>
      </w:pPr>
    </w:p>
    <w:p w14:paraId="69E5588C" w14:textId="77777777" w:rsidR="007956BE" w:rsidRDefault="007956BE" w:rsidP="007956BE">
      <w:pPr>
        <w:spacing w:after="0"/>
        <w:rPr>
          <w:sz w:val="24"/>
          <w:szCs w:val="24"/>
          <w:lang w:eastAsia="en-GB"/>
        </w:rPr>
      </w:pPr>
    </w:p>
    <w:p w14:paraId="1C890E77" w14:textId="77777777" w:rsidR="007956BE" w:rsidRDefault="007956BE" w:rsidP="007956BE">
      <w:pPr>
        <w:spacing w:after="0"/>
        <w:rPr>
          <w:sz w:val="24"/>
          <w:szCs w:val="24"/>
          <w:lang w:eastAsia="en-GB"/>
        </w:rPr>
      </w:pPr>
    </w:p>
    <w:p w14:paraId="0B383FB1" w14:textId="77777777" w:rsidR="007956BE" w:rsidRDefault="007956BE" w:rsidP="007956BE">
      <w:pPr>
        <w:spacing w:after="0"/>
        <w:rPr>
          <w:sz w:val="24"/>
          <w:szCs w:val="24"/>
          <w:lang w:eastAsia="en-GB"/>
        </w:rPr>
      </w:pPr>
    </w:p>
    <w:p w14:paraId="1FC3C488" w14:textId="77777777" w:rsidR="007956BE" w:rsidRDefault="007956BE" w:rsidP="007956BE">
      <w:pPr>
        <w:spacing w:after="0"/>
        <w:rPr>
          <w:sz w:val="24"/>
          <w:szCs w:val="24"/>
          <w:lang w:eastAsia="en-GB"/>
        </w:rPr>
      </w:pPr>
    </w:p>
    <w:p w14:paraId="13F87340" w14:textId="77777777" w:rsidR="007956BE" w:rsidRDefault="007956BE" w:rsidP="007956BE">
      <w:pPr>
        <w:spacing w:after="0"/>
        <w:rPr>
          <w:sz w:val="24"/>
          <w:szCs w:val="24"/>
          <w:lang w:eastAsia="en-GB"/>
        </w:rPr>
      </w:pPr>
    </w:p>
    <w:p w14:paraId="2A872F1D" w14:textId="77777777" w:rsidR="007956BE" w:rsidRDefault="007956BE" w:rsidP="007956BE">
      <w:pPr>
        <w:spacing w:after="0"/>
        <w:rPr>
          <w:sz w:val="24"/>
          <w:szCs w:val="24"/>
          <w:lang w:eastAsia="en-GB"/>
        </w:rPr>
      </w:pPr>
    </w:p>
    <w:p w14:paraId="3D478BF5" w14:textId="77777777" w:rsidR="007956BE" w:rsidRDefault="007956BE" w:rsidP="007956BE">
      <w:pPr>
        <w:spacing w:after="0"/>
        <w:rPr>
          <w:sz w:val="24"/>
          <w:szCs w:val="24"/>
          <w:lang w:eastAsia="en-GB"/>
        </w:rPr>
      </w:pPr>
    </w:p>
    <w:p w14:paraId="7ABB8A40" w14:textId="77777777" w:rsidR="007956BE" w:rsidRDefault="007956BE" w:rsidP="007956BE">
      <w:pPr>
        <w:spacing w:after="0"/>
        <w:rPr>
          <w:sz w:val="24"/>
          <w:szCs w:val="24"/>
          <w:lang w:eastAsia="en-GB"/>
        </w:rPr>
      </w:pPr>
    </w:p>
    <w:p w14:paraId="1448EF9E" w14:textId="77777777" w:rsidR="007956BE" w:rsidRDefault="007956BE" w:rsidP="007956BE">
      <w:pPr>
        <w:spacing w:after="0"/>
        <w:rPr>
          <w:sz w:val="24"/>
          <w:szCs w:val="24"/>
          <w:lang w:eastAsia="en-GB"/>
        </w:rPr>
      </w:pPr>
    </w:p>
    <w:p w14:paraId="6978DAC8" w14:textId="77777777" w:rsidR="007956BE" w:rsidRDefault="007956BE" w:rsidP="007956BE">
      <w:pPr>
        <w:spacing w:after="0"/>
        <w:rPr>
          <w:sz w:val="24"/>
          <w:szCs w:val="24"/>
          <w:lang w:eastAsia="en-GB"/>
        </w:rPr>
      </w:pPr>
    </w:p>
    <w:p w14:paraId="12086D98" w14:textId="77777777" w:rsidR="007956BE" w:rsidRDefault="007956BE" w:rsidP="007956BE">
      <w:pPr>
        <w:pStyle w:val="Heading2"/>
        <w:jc w:val="center"/>
        <w:rPr>
          <w:b/>
          <w:bCs/>
          <w:color w:val="auto"/>
          <w:u w:val="single"/>
        </w:rPr>
      </w:pPr>
      <w:r w:rsidRPr="00A65AE3">
        <w:rPr>
          <w:b/>
          <w:bCs/>
          <w:color w:val="auto"/>
          <w:u w:val="single"/>
        </w:rPr>
        <w:lastRenderedPageBreak/>
        <w:t>LH Reason and Belief</w:t>
      </w:r>
    </w:p>
    <w:p w14:paraId="68611318" w14:textId="77777777" w:rsidR="007956BE" w:rsidRDefault="007956BE" w:rsidP="007956BE"/>
    <w:p w14:paraId="6F26665E" w14:textId="77777777" w:rsidR="007956BE" w:rsidRPr="00585643" w:rsidRDefault="007956BE" w:rsidP="007956BE">
      <w:pPr>
        <w:pStyle w:val="NoSpacing"/>
        <w:rPr>
          <w:sz w:val="24"/>
          <w:szCs w:val="24"/>
          <w:lang w:eastAsia="en-GB"/>
        </w:rPr>
      </w:pPr>
      <w:r w:rsidRPr="00585643">
        <w:rPr>
          <w:sz w:val="24"/>
          <w:szCs w:val="24"/>
          <w:lang w:eastAsia="en-GB"/>
        </w:rPr>
        <w:t>Module Code: 31431</w:t>
      </w:r>
    </w:p>
    <w:p w14:paraId="2F321E82" w14:textId="77777777" w:rsidR="007956BE" w:rsidRPr="00585643" w:rsidRDefault="007956BE" w:rsidP="007956BE">
      <w:pPr>
        <w:pStyle w:val="NoSpacing"/>
        <w:rPr>
          <w:sz w:val="24"/>
          <w:szCs w:val="24"/>
          <w:lang w:eastAsia="en-GB"/>
        </w:rPr>
      </w:pPr>
      <w:r w:rsidRPr="00585643">
        <w:rPr>
          <w:sz w:val="24"/>
          <w:szCs w:val="24"/>
          <w:lang w:eastAsia="en-GB"/>
        </w:rPr>
        <w:t>Credit Value: 20</w:t>
      </w:r>
    </w:p>
    <w:p w14:paraId="30C92C88" w14:textId="78661C86" w:rsidR="007956BE" w:rsidRPr="00585643" w:rsidRDefault="007956BE" w:rsidP="007956BE">
      <w:pPr>
        <w:pStyle w:val="NoSpacing"/>
        <w:rPr>
          <w:sz w:val="24"/>
          <w:szCs w:val="24"/>
          <w:lang w:eastAsia="en-GB"/>
        </w:rPr>
      </w:pPr>
      <w:r w:rsidRPr="00585643">
        <w:rPr>
          <w:sz w:val="24"/>
          <w:szCs w:val="24"/>
          <w:lang w:eastAsia="en-GB"/>
        </w:rPr>
        <w:t xml:space="preserve">Semester: </w:t>
      </w:r>
      <w:r>
        <w:rPr>
          <w:sz w:val="24"/>
          <w:szCs w:val="24"/>
          <w:lang w:eastAsia="en-GB"/>
        </w:rPr>
        <w:t>2</w:t>
      </w:r>
    </w:p>
    <w:p w14:paraId="30BE25F0" w14:textId="77777777" w:rsidR="007956BE" w:rsidRPr="00585643" w:rsidRDefault="007956BE" w:rsidP="007956BE">
      <w:pPr>
        <w:pStyle w:val="NoSpacing"/>
        <w:rPr>
          <w:sz w:val="24"/>
          <w:szCs w:val="24"/>
          <w:lang w:eastAsia="en-GB"/>
        </w:rPr>
      </w:pPr>
      <w:r w:rsidRPr="00585643">
        <w:rPr>
          <w:sz w:val="24"/>
          <w:szCs w:val="24"/>
          <w:lang w:eastAsia="en-GB"/>
        </w:rPr>
        <w:t>Pre-requisites: None</w:t>
      </w:r>
    </w:p>
    <w:p w14:paraId="09C23B70" w14:textId="77777777" w:rsidR="007956BE" w:rsidRPr="00585643" w:rsidRDefault="007956BE" w:rsidP="007956BE">
      <w:pPr>
        <w:pStyle w:val="NoSpacing"/>
        <w:rPr>
          <w:rFonts w:ascii="Times New Roman" w:hAnsi="Times New Roman" w:cs="Times New Roman"/>
          <w:sz w:val="24"/>
          <w:szCs w:val="24"/>
          <w:lang w:eastAsia="en-GB"/>
        </w:rPr>
      </w:pPr>
    </w:p>
    <w:p w14:paraId="7B6EE398" w14:textId="77777777" w:rsidR="007956BE" w:rsidRPr="00585643" w:rsidRDefault="007956BE" w:rsidP="007956BE">
      <w:pPr>
        <w:pStyle w:val="NoSpacing"/>
        <w:rPr>
          <w:b/>
          <w:sz w:val="24"/>
          <w:szCs w:val="24"/>
          <w:u w:val="single"/>
          <w:lang w:eastAsia="en-GB"/>
        </w:rPr>
      </w:pPr>
      <w:r w:rsidRPr="00585643">
        <w:rPr>
          <w:b/>
          <w:sz w:val="24"/>
          <w:szCs w:val="24"/>
          <w:u w:val="single"/>
          <w:lang w:eastAsia="en-GB"/>
        </w:rPr>
        <w:t>Module Description</w:t>
      </w:r>
    </w:p>
    <w:p w14:paraId="681E28FD" w14:textId="77777777" w:rsidR="007956BE" w:rsidRPr="00585643" w:rsidRDefault="007956BE" w:rsidP="007956BE">
      <w:pPr>
        <w:rPr>
          <w:sz w:val="24"/>
          <w:szCs w:val="24"/>
        </w:rPr>
      </w:pPr>
    </w:p>
    <w:p w14:paraId="68176BF7" w14:textId="77777777" w:rsidR="007956BE" w:rsidRPr="00585643" w:rsidRDefault="007956BE" w:rsidP="007956BE">
      <w:pPr>
        <w:rPr>
          <w:sz w:val="24"/>
          <w:szCs w:val="24"/>
          <w:lang w:eastAsia="en-GB"/>
        </w:rPr>
      </w:pPr>
      <w:r w:rsidRPr="00585643">
        <w:rPr>
          <w:sz w:val="24"/>
          <w:szCs w:val="24"/>
          <w:lang w:eastAsia="en-GB"/>
        </w:rPr>
        <w:t>On the epistemology side, our main focus is on the concept of epistemic justification: for a belief to count as knowledge, must it be justified by a foundation, or is justification holistic or infinitist? To have knowledge must a thinker be aware of her reasons or evidence, as traditional ‘internalists’ maintain, or should we seek a more naturalistic, ‘externalist’ conception, free of that assumption? Following that, we’ll consider some issues concerning distinctive sources of knowledge: e.g. perception, thought, memory, and/or testimony.</w:t>
      </w:r>
    </w:p>
    <w:p w14:paraId="6595DECF" w14:textId="77777777" w:rsidR="007956BE" w:rsidRPr="00585643" w:rsidRDefault="007956BE" w:rsidP="007956BE">
      <w:pPr>
        <w:rPr>
          <w:sz w:val="24"/>
          <w:szCs w:val="24"/>
          <w:lang w:eastAsia="en-GB"/>
        </w:rPr>
      </w:pPr>
      <w:r w:rsidRPr="00585643">
        <w:rPr>
          <w:sz w:val="24"/>
          <w:szCs w:val="24"/>
          <w:lang w:eastAsia="en-GB"/>
        </w:rPr>
        <w:t>Knowledge is closely related to belief and reasoning, and so philosophical questions about the mind fit well with the theory of knowledge. In this part of the module we'll examine some of the following questions: How do beliefs and other psychological states represent the world outside? How do they relate to phenomenal properties, and are the latter distinctively problematic? In predicting and explaining the beliefs and thinking of other people, do we rely on a theory of how people reason, or do we simulate their thinking by putting ourselves in their shoes? To conclude the module, we'll discuss self-knowledge, a topic that brings philosophy of mind and epistemology elegantly together: how do you know what you believe?</w:t>
      </w:r>
    </w:p>
    <w:p w14:paraId="4191A39C" w14:textId="77777777" w:rsidR="007956BE" w:rsidRPr="00585643" w:rsidRDefault="007956BE" w:rsidP="007956BE">
      <w:pPr>
        <w:rPr>
          <w:sz w:val="24"/>
          <w:szCs w:val="24"/>
          <w:lang w:eastAsia="en-GB"/>
        </w:rPr>
      </w:pPr>
      <w:r w:rsidRPr="00585643">
        <w:rPr>
          <w:sz w:val="24"/>
          <w:szCs w:val="24"/>
          <w:lang w:eastAsia="en-GB"/>
        </w:rPr>
        <w:t>Preparatory Readings:</w:t>
      </w:r>
    </w:p>
    <w:p w14:paraId="0B3E6D8B" w14:textId="77777777" w:rsidR="007956BE" w:rsidRPr="00585643" w:rsidRDefault="007956BE" w:rsidP="007956BE">
      <w:pPr>
        <w:rPr>
          <w:sz w:val="24"/>
          <w:szCs w:val="24"/>
          <w:lang w:eastAsia="en-GB"/>
        </w:rPr>
      </w:pPr>
      <w:r w:rsidRPr="00585643">
        <w:rPr>
          <w:sz w:val="24"/>
          <w:szCs w:val="24"/>
          <w:lang w:eastAsia="en-GB"/>
        </w:rPr>
        <w:t xml:space="preserve">• Lemos, N., </w:t>
      </w:r>
      <w:r w:rsidRPr="00585643">
        <w:rPr>
          <w:i/>
          <w:iCs/>
          <w:sz w:val="24"/>
          <w:szCs w:val="24"/>
          <w:lang w:eastAsia="en-GB"/>
        </w:rPr>
        <w:t>An Introduction to the Theory of Knowledge.</w:t>
      </w:r>
    </w:p>
    <w:p w14:paraId="74FD271D" w14:textId="77777777" w:rsidR="007956BE" w:rsidRPr="00585643" w:rsidRDefault="007956BE" w:rsidP="007956BE">
      <w:pPr>
        <w:rPr>
          <w:sz w:val="24"/>
          <w:szCs w:val="24"/>
          <w:lang w:eastAsia="en-GB"/>
        </w:rPr>
      </w:pPr>
      <w:r w:rsidRPr="00585643">
        <w:rPr>
          <w:sz w:val="24"/>
          <w:szCs w:val="24"/>
          <w:lang w:eastAsia="en-GB"/>
        </w:rPr>
        <w:t xml:space="preserve">• Crane, T., </w:t>
      </w:r>
      <w:r w:rsidRPr="00585643">
        <w:rPr>
          <w:i/>
          <w:iCs/>
          <w:sz w:val="24"/>
          <w:szCs w:val="24"/>
          <w:lang w:eastAsia="en-GB"/>
        </w:rPr>
        <w:t>Elements of Mind</w:t>
      </w:r>
      <w:r w:rsidRPr="00585643">
        <w:rPr>
          <w:sz w:val="24"/>
          <w:szCs w:val="24"/>
          <w:lang w:eastAsia="en-GB"/>
        </w:rPr>
        <w:t>.</w:t>
      </w:r>
    </w:p>
    <w:p w14:paraId="2ED27787" w14:textId="77777777" w:rsidR="007956BE" w:rsidRPr="00585643" w:rsidRDefault="007956BE" w:rsidP="007956BE">
      <w:pPr>
        <w:rPr>
          <w:sz w:val="24"/>
          <w:szCs w:val="24"/>
          <w:lang w:eastAsia="en-GB"/>
        </w:rPr>
      </w:pPr>
    </w:p>
    <w:p w14:paraId="5B403069" w14:textId="77777777" w:rsidR="007956BE" w:rsidRPr="00585643" w:rsidRDefault="007956BE" w:rsidP="007956BE">
      <w:pPr>
        <w:rPr>
          <w:sz w:val="24"/>
          <w:szCs w:val="24"/>
        </w:rPr>
      </w:pPr>
      <w:r w:rsidRPr="00585643">
        <w:rPr>
          <w:sz w:val="24"/>
          <w:szCs w:val="24"/>
          <w:lang w:eastAsia="en-GB"/>
        </w:rPr>
        <w:t>Assessment</w:t>
      </w:r>
      <w:r w:rsidRPr="00585643">
        <w:rPr>
          <w:sz w:val="24"/>
          <w:szCs w:val="24"/>
        </w:rPr>
        <w:t xml:space="preserve"> </w:t>
      </w:r>
    </w:p>
    <w:p w14:paraId="488E1917" w14:textId="77777777" w:rsidR="007956BE" w:rsidRPr="00585643" w:rsidRDefault="007956BE" w:rsidP="007956BE">
      <w:pPr>
        <w:spacing w:after="0"/>
        <w:rPr>
          <w:sz w:val="24"/>
          <w:szCs w:val="24"/>
          <w:lang w:eastAsia="en-GB"/>
        </w:rPr>
      </w:pPr>
      <w:r w:rsidRPr="00585643">
        <w:rPr>
          <w:sz w:val="24"/>
          <w:szCs w:val="24"/>
          <w:lang w:eastAsia="en-GB"/>
        </w:rPr>
        <w:t>Two parts:</w:t>
      </w:r>
    </w:p>
    <w:p w14:paraId="0E65653E" w14:textId="77777777" w:rsidR="007956BE" w:rsidRPr="00585643" w:rsidRDefault="007956BE" w:rsidP="007956BE">
      <w:pPr>
        <w:spacing w:after="0"/>
        <w:rPr>
          <w:sz w:val="24"/>
          <w:szCs w:val="24"/>
          <w:lang w:eastAsia="en-GB"/>
        </w:rPr>
      </w:pPr>
      <w:r w:rsidRPr="00585643">
        <w:rPr>
          <w:sz w:val="24"/>
          <w:szCs w:val="24"/>
          <w:lang w:eastAsia="en-GB"/>
        </w:rPr>
        <w:t>(c)</w:t>
      </w:r>
      <w:r w:rsidRPr="00585643">
        <w:rPr>
          <w:sz w:val="24"/>
          <w:szCs w:val="24"/>
          <w:lang w:eastAsia="en-GB"/>
        </w:rPr>
        <w:tab/>
        <w:t>One 2000 word essay (50%)</w:t>
      </w:r>
    </w:p>
    <w:p w14:paraId="62E9C5DA" w14:textId="393E2A91" w:rsidR="00A069A0" w:rsidRPr="00585643" w:rsidRDefault="007956BE" w:rsidP="007956BE">
      <w:pPr>
        <w:spacing w:after="0"/>
        <w:rPr>
          <w:sz w:val="24"/>
          <w:szCs w:val="24"/>
          <w:lang w:eastAsia="en-GB"/>
        </w:rPr>
        <w:sectPr w:rsidR="00A069A0" w:rsidRPr="00585643" w:rsidSect="007956BE">
          <w:pgSz w:w="11906" w:h="16838"/>
          <w:pgMar w:top="1440" w:right="1440" w:bottom="1440" w:left="1440" w:header="708" w:footer="708" w:gutter="0"/>
          <w:cols w:space="708"/>
          <w:docGrid w:linePitch="360"/>
        </w:sectPr>
      </w:pPr>
      <w:r w:rsidRPr="00585643">
        <w:rPr>
          <w:sz w:val="24"/>
          <w:szCs w:val="24"/>
          <w:lang w:eastAsia="en-GB"/>
        </w:rPr>
        <w:t>(d)</w:t>
      </w:r>
      <w:r w:rsidRPr="00585643">
        <w:rPr>
          <w:sz w:val="24"/>
          <w:szCs w:val="24"/>
          <w:lang w:eastAsia="en-GB"/>
        </w:rPr>
        <w:tab/>
        <w:t>One 2000 word essay (5</w:t>
      </w:r>
      <w:r w:rsidR="005E4200">
        <w:rPr>
          <w:sz w:val="24"/>
          <w:szCs w:val="24"/>
          <w:lang w:eastAsia="en-GB"/>
        </w:rPr>
        <w:t>0</w:t>
      </w:r>
      <w:r w:rsidR="00A069A0">
        <w:rPr>
          <w:sz w:val="24"/>
          <w:szCs w:val="24"/>
          <w:lang w:eastAsia="en-GB"/>
        </w:rPr>
        <w:t>%</w:t>
      </w:r>
      <w:r w:rsidR="00986CCD">
        <w:rPr>
          <w:sz w:val="24"/>
          <w:szCs w:val="24"/>
          <w:lang w:eastAsia="en-GB"/>
        </w:rPr>
        <w:t>)</w:t>
      </w:r>
    </w:p>
    <w:bookmarkEnd w:id="0"/>
    <w:p w14:paraId="7211DACA" w14:textId="3348D118" w:rsidR="002A1B52" w:rsidRPr="005E4200" w:rsidRDefault="002A1B52" w:rsidP="005E4200"/>
    <w:sectPr w:rsidR="002A1B52" w:rsidRPr="005E4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075B0" w14:textId="77777777" w:rsidR="00883EA3" w:rsidRDefault="00585643">
      <w:pPr>
        <w:spacing w:after="0" w:line="240" w:lineRule="auto"/>
      </w:pPr>
      <w:r>
        <w:separator/>
      </w:r>
    </w:p>
  </w:endnote>
  <w:endnote w:type="continuationSeparator" w:id="0">
    <w:p w14:paraId="7E747370" w14:textId="77777777" w:rsidR="00883EA3" w:rsidRDefault="0058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70F467D7" w14:textId="77777777" w:rsidR="00CE1DD3" w:rsidRDefault="0099217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6B408EC6" w14:textId="77777777" w:rsidR="00CE1DD3" w:rsidRDefault="00CE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10B50" w14:textId="77777777" w:rsidR="00883EA3" w:rsidRDefault="00585643">
      <w:pPr>
        <w:spacing w:after="0" w:line="240" w:lineRule="auto"/>
      </w:pPr>
      <w:r>
        <w:separator/>
      </w:r>
    </w:p>
  </w:footnote>
  <w:footnote w:type="continuationSeparator" w:id="0">
    <w:p w14:paraId="22E94D18" w14:textId="77777777" w:rsidR="00883EA3" w:rsidRDefault="00585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862276"/>
    <w:multiLevelType w:val="hybridMultilevel"/>
    <w:tmpl w:val="C99633AC"/>
    <w:lvl w:ilvl="0" w:tplc="7248C5EE">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14C11"/>
    <w:multiLevelType w:val="hybridMultilevel"/>
    <w:tmpl w:val="B26EB240"/>
    <w:lvl w:ilvl="0" w:tplc="15C0E60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69611F"/>
    <w:multiLevelType w:val="hybridMultilevel"/>
    <w:tmpl w:val="5ED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57174"/>
    <w:multiLevelType w:val="hybridMultilevel"/>
    <w:tmpl w:val="23C23C2E"/>
    <w:lvl w:ilvl="0" w:tplc="A23684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01E47"/>
    <w:multiLevelType w:val="hybridMultilevel"/>
    <w:tmpl w:val="826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F3563"/>
    <w:multiLevelType w:val="hybridMultilevel"/>
    <w:tmpl w:val="128E4318"/>
    <w:lvl w:ilvl="0" w:tplc="31C4B7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6DC50087"/>
    <w:multiLevelType w:val="multilevel"/>
    <w:tmpl w:val="AD3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F3037"/>
    <w:multiLevelType w:val="hybridMultilevel"/>
    <w:tmpl w:val="E6A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23F25"/>
    <w:multiLevelType w:val="hybridMultilevel"/>
    <w:tmpl w:val="8ECE16AE"/>
    <w:lvl w:ilvl="0" w:tplc="F0A48D1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105211">
    <w:abstractNumId w:val="5"/>
  </w:num>
  <w:num w:numId="2" w16cid:durableId="1238369380">
    <w:abstractNumId w:val="8"/>
  </w:num>
  <w:num w:numId="3" w16cid:durableId="1971746992">
    <w:abstractNumId w:val="0"/>
  </w:num>
  <w:num w:numId="4" w16cid:durableId="456799458">
    <w:abstractNumId w:val="4"/>
  </w:num>
  <w:num w:numId="5" w16cid:durableId="1142577185">
    <w:abstractNumId w:val="3"/>
  </w:num>
  <w:num w:numId="6" w16cid:durableId="1596087335">
    <w:abstractNumId w:val="2"/>
  </w:num>
  <w:num w:numId="7" w16cid:durableId="1010643720">
    <w:abstractNumId w:val="1"/>
  </w:num>
  <w:num w:numId="8" w16cid:durableId="157114844">
    <w:abstractNumId w:val="6"/>
  </w:num>
  <w:num w:numId="9" w16cid:durableId="1048145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B5"/>
    <w:rsid w:val="000C24B5"/>
    <w:rsid w:val="00120A68"/>
    <w:rsid w:val="00187D2A"/>
    <w:rsid w:val="001F5226"/>
    <w:rsid w:val="00256BB3"/>
    <w:rsid w:val="002A1B52"/>
    <w:rsid w:val="002B07A5"/>
    <w:rsid w:val="002E0980"/>
    <w:rsid w:val="00307358"/>
    <w:rsid w:val="00427633"/>
    <w:rsid w:val="00451900"/>
    <w:rsid w:val="004A733E"/>
    <w:rsid w:val="004E340F"/>
    <w:rsid w:val="005139F8"/>
    <w:rsid w:val="00547693"/>
    <w:rsid w:val="005768A9"/>
    <w:rsid w:val="00585643"/>
    <w:rsid w:val="005E4200"/>
    <w:rsid w:val="006556F6"/>
    <w:rsid w:val="007277DC"/>
    <w:rsid w:val="00754FAC"/>
    <w:rsid w:val="007956BE"/>
    <w:rsid w:val="007C3730"/>
    <w:rsid w:val="00883EA3"/>
    <w:rsid w:val="00894366"/>
    <w:rsid w:val="00894A9D"/>
    <w:rsid w:val="00952388"/>
    <w:rsid w:val="00955577"/>
    <w:rsid w:val="00986CCD"/>
    <w:rsid w:val="00992172"/>
    <w:rsid w:val="00A069A0"/>
    <w:rsid w:val="00A11BE9"/>
    <w:rsid w:val="00A65AE3"/>
    <w:rsid w:val="00AD0D13"/>
    <w:rsid w:val="00AE0744"/>
    <w:rsid w:val="00B50765"/>
    <w:rsid w:val="00C271D4"/>
    <w:rsid w:val="00C42ACF"/>
    <w:rsid w:val="00C7199E"/>
    <w:rsid w:val="00CE1DD3"/>
    <w:rsid w:val="00CE5554"/>
    <w:rsid w:val="00D83E2D"/>
    <w:rsid w:val="00D93748"/>
    <w:rsid w:val="00F7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E2E"/>
  <w15:chartTrackingRefBased/>
  <w15:docId w15:val="{408703E1-8BA7-48CF-9B2E-9E80368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DC"/>
    <w:rPr>
      <w:color w:val="0563C1" w:themeColor="hyperlink"/>
      <w:u w:val="single"/>
    </w:rPr>
  </w:style>
  <w:style w:type="character" w:customStyle="1" w:styleId="UnresolvedMention1">
    <w:name w:val="Unresolved Mention1"/>
    <w:basedOn w:val="DefaultParagraphFont"/>
    <w:uiPriority w:val="99"/>
    <w:semiHidden/>
    <w:unhideWhenUsed/>
    <w:rsid w:val="00C42ACF"/>
    <w:rPr>
      <w:color w:val="605E5C"/>
      <w:shd w:val="clear" w:color="auto" w:fill="E1DFDD"/>
    </w:rPr>
  </w:style>
  <w:style w:type="character" w:styleId="FollowedHyperlink">
    <w:name w:val="FollowedHyperlink"/>
    <w:basedOn w:val="DefaultParagraphFont"/>
    <w:uiPriority w:val="99"/>
    <w:semiHidden/>
    <w:unhideWhenUsed/>
    <w:rsid w:val="002E0980"/>
    <w:rPr>
      <w:color w:val="954F72" w:themeColor="followedHyperlink"/>
      <w:u w:val="single"/>
    </w:rPr>
  </w:style>
  <w:style w:type="paragraph" w:styleId="ListParagraph">
    <w:name w:val="List Paragraph"/>
    <w:basedOn w:val="Normal"/>
    <w:uiPriority w:val="34"/>
    <w:qFormat/>
    <w:rsid w:val="00F733C0"/>
    <w:pPr>
      <w:ind w:left="720"/>
      <w:contextualSpacing/>
    </w:pPr>
  </w:style>
  <w:style w:type="character" w:customStyle="1" w:styleId="Heading1Char">
    <w:name w:val="Heading 1 Char"/>
    <w:basedOn w:val="DefaultParagraphFont"/>
    <w:link w:val="Heading1"/>
    <w:uiPriority w:val="9"/>
    <w:rsid w:val="007C373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C3730"/>
    <w:pPr>
      <w:spacing w:after="0" w:line="240" w:lineRule="auto"/>
    </w:pPr>
  </w:style>
  <w:style w:type="character" w:customStyle="1" w:styleId="Heading2Char">
    <w:name w:val="Heading 2 Char"/>
    <w:basedOn w:val="DefaultParagraphFont"/>
    <w:link w:val="Heading2"/>
    <w:uiPriority w:val="9"/>
    <w:rsid w:val="007C373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11BE9"/>
    <w:rPr>
      <w:i/>
      <w:iCs/>
    </w:rPr>
  </w:style>
  <w:style w:type="paragraph" w:styleId="Footer">
    <w:name w:val="footer"/>
    <w:basedOn w:val="Normal"/>
    <w:link w:val="FooterChar"/>
    <w:uiPriority w:val="99"/>
    <w:unhideWhenUsed/>
    <w:rsid w:val="00992172"/>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99217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2729">
      <w:bodyDiv w:val="1"/>
      <w:marLeft w:val="0"/>
      <w:marRight w:val="0"/>
      <w:marTop w:val="0"/>
      <w:marBottom w:val="0"/>
      <w:divBdr>
        <w:top w:val="none" w:sz="0" w:space="0" w:color="auto"/>
        <w:left w:val="none" w:sz="0" w:space="0" w:color="auto"/>
        <w:bottom w:val="none" w:sz="0" w:space="0" w:color="auto"/>
        <w:right w:val="none" w:sz="0" w:space="0" w:color="auto"/>
      </w:divBdr>
    </w:div>
    <w:div w:id="57477724">
      <w:bodyDiv w:val="1"/>
      <w:marLeft w:val="0"/>
      <w:marRight w:val="0"/>
      <w:marTop w:val="0"/>
      <w:marBottom w:val="0"/>
      <w:divBdr>
        <w:top w:val="none" w:sz="0" w:space="0" w:color="auto"/>
        <w:left w:val="none" w:sz="0" w:space="0" w:color="auto"/>
        <w:bottom w:val="none" w:sz="0" w:space="0" w:color="auto"/>
        <w:right w:val="none" w:sz="0" w:space="0" w:color="auto"/>
      </w:divBdr>
    </w:div>
    <w:div w:id="428618758">
      <w:bodyDiv w:val="1"/>
      <w:marLeft w:val="0"/>
      <w:marRight w:val="0"/>
      <w:marTop w:val="0"/>
      <w:marBottom w:val="0"/>
      <w:divBdr>
        <w:top w:val="none" w:sz="0" w:space="0" w:color="auto"/>
        <w:left w:val="none" w:sz="0" w:space="0" w:color="auto"/>
        <w:bottom w:val="none" w:sz="0" w:space="0" w:color="auto"/>
        <w:right w:val="none" w:sz="0" w:space="0" w:color="auto"/>
      </w:divBdr>
    </w:div>
    <w:div w:id="575553092">
      <w:bodyDiv w:val="1"/>
      <w:marLeft w:val="0"/>
      <w:marRight w:val="0"/>
      <w:marTop w:val="0"/>
      <w:marBottom w:val="0"/>
      <w:divBdr>
        <w:top w:val="none" w:sz="0" w:space="0" w:color="auto"/>
        <w:left w:val="none" w:sz="0" w:space="0" w:color="auto"/>
        <w:bottom w:val="none" w:sz="0" w:space="0" w:color="auto"/>
        <w:right w:val="none" w:sz="0" w:space="0" w:color="auto"/>
      </w:divBdr>
    </w:div>
    <w:div w:id="627008149">
      <w:bodyDiv w:val="1"/>
      <w:marLeft w:val="0"/>
      <w:marRight w:val="0"/>
      <w:marTop w:val="0"/>
      <w:marBottom w:val="0"/>
      <w:divBdr>
        <w:top w:val="none" w:sz="0" w:space="0" w:color="auto"/>
        <w:left w:val="none" w:sz="0" w:space="0" w:color="auto"/>
        <w:bottom w:val="none" w:sz="0" w:space="0" w:color="auto"/>
        <w:right w:val="none" w:sz="0" w:space="0" w:color="auto"/>
      </w:divBdr>
    </w:div>
    <w:div w:id="1021512238">
      <w:bodyDiv w:val="1"/>
      <w:marLeft w:val="0"/>
      <w:marRight w:val="0"/>
      <w:marTop w:val="0"/>
      <w:marBottom w:val="0"/>
      <w:divBdr>
        <w:top w:val="none" w:sz="0" w:space="0" w:color="auto"/>
        <w:left w:val="none" w:sz="0" w:space="0" w:color="auto"/>
        <w:bottom w:val="none" w:sz="0" w:space="0" w:color="auto"/>
        <w:right w:val="none" w:sz="0" w:space="0" w:color="auto"/>
      </w:divBdr>
    </w:div>
    <w:div w:id="1093823326">
      <w:bodyDiv w:val="1"/>
      <w:marLeft w:val="0"/>
      <w:marRight w:val="0"/>
      <w:marTop w:val="0"/>
      <w:marBottom w:val="0"/>
      <w:divBdr>
        <w:top w:val="none" w:sz="0" w:space="0" w:color="auto"/>
        <w:left w:val="none" w:sz="0" w:space="0" w:color="auto"/>
        <w:bottom w:val="none" w:sz="0" w:space="0" w:color="auto"/>
        <w:right w:val="none" w:sz="0" w:space="0" w:color="auto"/>
      </w:divBdr>
    </w:div>
    <w:div w:id="1216623696">
      <w:bodyDiv w:val="1"/>
      <w:marLeft w:val="0"/>
      <w:marRight w:val="0"/>
      <w:marTop w:val="0"/>
      <w:marBottom w:val="0"/>
      <w:divBdr>
        <w:top w:val="none" w:sz="0" w:space="0" w:color="auto"/>
        <w:left w:val="none" w:sz="0" w:space="0" w:color="auto"/>
        <w:bottom w:val="none" w:sz="0" w:space="0" w:color="auto"/>
        <w:right w:val="none" w:sz="0" w:space="0" w:color="auto"/>
      </w:divBdr>
    </w:div>
    <w:div w:id="1317299631">
      <w:bodyDiv w:val="1"/>
      <w:marLeft w:val="0"/>
      <w:marRight w:val="0"/>
      <w:marTop w:val="0"/>
      <w:marBottom w:val="0"/>
      <w:divBdr>
        <w:top w:val="none" w:sz="0" w:space="0" w:color="auto"/>
        <w:left w:val="none" w:sz="0" w:space="0" w:color="auto"/>
        <w:bottom w:val="none" w:sz="0" w:space="0" w:color="auto"/>
        <w:right w:val="none" w:sz="0" w:space="0" w:color="auto"/>
      </w:divBdr>
      <w:divsChild>
        <w:div w:id="1664427626">
          <w:marLeft w:val="0"/>
          <w:marRight w:val="0"/>
          <w:marTop w:val="0"/>
          <w:marBottom w:val="0"/>
          <w:divBdr>
            <w:top w:val="none" w:sz="0" w:space="0" w:color="auto"/>
            <w:left w:val="none" w:sz="0" w:space="0" w:color="auto"/>
            <w:bottom w:val="none" w:sz="0" w:space="0" w:color="auto"/>
            <w:right w:val="none" w:sz="0" w:space="0" w:color="auto"/>
          </w:divBdr>
        </w:div>
        <w:div w:id="930355861">
          <w:marLeft w:val="0"/>
          <w:marRight w:val="0"/>
          <w:marTop w:val="0"/>
          <w:marBottom w:val="0"/>
          <w:divBdr>
            <w:top w:val="none" w:sz="0" w:space="0" w:color="auto"/>
            <w:left w:val="none" w:sz="0" w:space="0" w:color="auto"/>
            <w:bottom w:val="none" w:sz="0" w:space="0" w:color="auto"/>
            <w:right w:val="none" w:sz="0" w:space="0" w:color="auto"/>
          </w:divBdr>
        </w:div>
      </w:divsChild>
    </w:div>
    <w:div w:id="1527989182">
      <w:bodyDiv w:val="1"/>
      <w:marLeft w:val="0"/>
      <w:marRight w:val="0"/>
      <w:marTop w:val="0"/>
      <w:marBottom w:val="0"/>
      <w:divBdr>
        <w:top w:val="none" w:sz="0" w:space="0" w:color="auto"/>
        <w:left w:val="none" w:sz="0" w:space="0" w:color="auto"/>
        <w:bottom w:val="none" w:sz="0" w:space="0" w:color="auto"/>
        <w:right w:val="none" w:sz="0" w:space="0" w:color="auto"/>
      </w:divBdr>
    </w:div>
    <w:div w:id="15928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Philosophy Optional Module Handbook 2022-23 - Third Year</vt:lpstr>
    </vt:vector>
  </TitlesOfParts>
  <Company>UoB IT Services</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Optional Module Handbook 2022-23 - Third Year</dc:title>
  <dc:subject/>
  <dc:creator>Caroline Harwood (MDS - Education)</dc:creator>
  <cp:keywords/>
  <dc:description/>
  <cp:lastModifiedBy>Nicola Hickman (Arts and Law)</cp:lastModifiedBy>
  <cp:revision>10</cp:revision>
  <dcterms:created xsi:type="dcterms:W3CDTF">2023-03-02T11:48:00Z</dcterms:created>
  <dcterms:modified xsi:type="dcterms:W3CDTF">2024-03-27T09:29:00Z</dcterms:modified>
</cp:coreProperties>
</file>