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13" w:rsidRPr="00227749" w:rsidRDefault="00FE292A" w:rsidP="009016FE">
      <w:pPr>
        <w:jc w:val="center"/>
        <w:rPr>
          <w:rFonts w:cstheme="minorHAnsi"/>
          <w:b/>
          <w:sz w:val="40"/>
          <w:szCs w:val="40"/>
        </w:rPr>
      </w:pPr>
      <w:r>
        <w:rPr>
          <w:rFonts w:cstheme="minorHAnsi"/>
          <w:b/>
          <w:sz w:val="40"/>
          <w:szCs w:val="40"/>
        </w:rPr>
        <w:t>13</w:t>
      </w:r>
      <w:r w:rsidRPr="00FE292A">
        <w:rPr>
          <w:rFonts w:cstheme="minorHAnsi"/>
          <w:b/>
          <w:sz w:val="40"/>
          <w:szCs w:val="40"/>
          <w:vertAlign w:val="superscript"/>
        </w:rPr>
        <w:t>th</w:t>
      </w:r>
      <w:r>
        <w:rPr>
          <w:rFonts w:cstheme="minorHAnsi"/>
          <w:b/>
          <w:sz w:val="40"/>
          <w:szCs w:val="40"/>
        </w:rPr>
        <w:t xml:space="preserve"> Midlands Viking Symposium</w:t>
      </w:r>
    </w:p>
    <w:p w:rsidR="009016FE" w:rsidRPr="00227749" w:rsidRDefault="009016FE" w:rsidP="009016FE">
      <w:pPr>
        <w:jc w:val="center"/>
        <w:rPr>
          <w:rFonts w:cstheme="minorHAnsi"/>
          <w:b/>
          <w:sz w:val="28"/>
          <w:szCs w:val="28"/>
        </w:rPr>
      </w:pPr>
      <w:r w:rsidRPr="00227749">
        <w:rPr>
          <w:rFonts w:cstheme="minorHAnsi"/>
          <w:b/>
          <w:sz w:val="28"/>
          <w:szCs w:val="28"/>
        </w:rPr>
        <w:t>29</w:t>
      </w:r>
      <w:r w:rsidRPr="00227749">
        <w:rPr>
          <w:rFonts w:cstheme="minorHAnsi"/>
          <w:b/>
          <w:sz w:val="28"/>
          <w:szCs w:val="28"/>
          <w:vertAlign w:val="superscript"/>
        </w:rPr>
        <w:t>th</w:t>
      </w:r>
      <w:r w:rsidRPr="00227749">
        <w:rPr>
          <w:rFonts w:cstheme="minorHAnsi"/>
          <w:b/>
          <w:sz w:val="28"/>
          <w:szCs w:val="28"/>
        </w:rPr>
        <w:t xml:space="preserve"> April 2017</w:t>
      </w:r>
    </w:p>
    <w:p w:rsidR="009016FE" w:rsidRDefault="009016FE" w:rsidP="009016FE">
      <w:pPr>
        <w:jc w:val="center"/>
        <w:rPr>
          <w:rFonts w:cstheme="minorHAnsi"/>
          <w:b/>
          <w:sz w:val="28"/>
          <w:szCs w:val="28"/>
        </w:rPr>
      </w:pPr>
      <w:r w:rsidRPr="00227749">
        <w:rPr>
          <w:rFonts w:cstheme="minorHAnsi"/>
          <w:b/>
          <w:sz w:val="28"/>
          <w:szCs w:val="28"/>
        </w:rPr>
        <w:t>Arts Building, University of Birmingham</w:t>
      </w:r>
    </w:p>
    <w:p w:rsidR="008A490E" w:rsidRDefault="00241301" w:rsidP="009016FE">
      <w:pPr>
        <w:jc w:val="center"/>
        <w:rPr>
          <w:rFonts w:cstheme="minorHAnsi"/>
          <w:b/>
          <w:sz w:val="28"/>
          <w:szCs w:val="28"/>
        </w:rPr>
      </w:pPr>
      <w:r>
        <w:rPr>
          <w:rFonts w:ascii="Times New Roman" w:hAnsi="Times New Roman"/>
          <w:noProof/>
          <w:sz w:val="24"/>
          <w:szCs w:val="24"/>
          <w:lang w:eastAsia="en-GB"/>
        </w:rPr>
        <w:drawing>
          <wp:anchor distT="36576" distB="36576" distL="36576" distR="36576" simplePos="0" relativeHeight="251660288" behindDoc="0" locked="0" layoutInCell="1" allowOverlap="1" wp14:anchorId="39409038" wp14:editId="7CE97C1F">
            <wp:simplePos x="0" y="0"/>
            <wp:positionH relativeFrom="column">
              <wp:posOffset>7459980</wp:posOffset>
            </wp:positionH>
            <wp:positionV relativeFrom="paragraph">
              <wp:posOffset>1237615</wp:posOffset>
            </wp:positionV>
            <wp:extent cx="2669540" cy="1668145"/>
            <wp:effectExtent l="0" t="0" r="0" b="8255"/>
            <wp:wrapNone/>
            <wp:docPr id="2" name="Picture 2" descr="14463_1_other_wallpapers_vi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63_1_other_wallpapers_vik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9540" cy="166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8240" behindDoc="0" locked="0" layoutInCell="1" allowOverlap="1" wp14:anchorId="244BB1EA" wp14:editId="06F53335">
            <wp:simplePos x="0" y="0"/>
            <wp:positionH relativeFrom="column">
              <wp:posOffset>7307580</wp:posOffset>
            </wp:positionH>
            <wp:positionV relativeFrom="paragraph">
              <wp:posOffset>1085215</wp:posOffset>
            </wp:positionV>
            <wp:extent cx="2669540" cy="1668145"/>
            <wp:effectExtent l="0" t="0" r="0" b="8255"/>
            <wp:wrapNone/>
            <wp:docPr id="1" name="Picture 1" descr="14463_1_other_wallpapers_vi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63_1_other_wallpapers_vik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9540" cy="166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b/>
          <w:noProof/>
          <w:sz w:val="28"/>
          <w:szCs w:val="28"/>
          <w:lang w:eastAsia="en-GB"/>
        </w:rPr>
        <w:drawing>
          <wp:inline distT="0" distB="0" distL="0" distR="0" wp14:anchorId="1EA12EE0">
            <wp:extent cx="2666365" cy="16668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6365" cy="1666875"/>
                    </a:xfrm>
                    <a:prstGeom prst="rect">
                      <a:avLst/>
                    </a:prstGeom>
                    <a:noFill/>
                  </pic:spPr>
                </pic:pic>
              </a:graphicData>
            </a:graphic>
          </wp:inline>
        </w:drawing>
      </w:r>
    </w:p>
    <w:p w:rsidR="008A490E" w:rsidRPr="008A490E" w:rsidRDefault="008A490E" w:rsidP="008A490E">
      <w:pPr>
        <w:pStyle w:val="NormalWeb"/>
        <w:jc w:val="center"/>
        <w:rPr>
          <w:rFonts w:asciiTheme="minorHAnsi" w:hAnsiTheme="minorHAnsi" w:cstheme="minorHAnsi"/>
          <w:b/>
          <w:color w:val="000000"/>
          <w:sz w:val="28"/>
          <w:szCs w:val="28"/>
        </w:rPr>
      </w:pPr>
      <w:r w:rsidRPr="008A490E">
        <w:rPr>
          <w:rFonts w:asciiTheme="minorHAnsi" w:hAnsiTheme="minorHAnsi" w:cstheme="minorHAnsi"/>
          <w:b/>
          <w:i/>
          <w:color w:val="000000"/>
          <w:sz w:val="28"/>
          <w:szCs w:val="28"/>
        </w:rPr>
        <w:t>Gender in the Viking Age and Old Norse World</w:t>
      </w:r>
    </w:p>
    <w:p w:rsidR="00310EF6" w:rsidRDefault="00310EF6" w:rsidP="00310EF6">
      <w:pPr>
        <w:spacing w:before="80" w:after="80"/>
        <w:rPr>
          <w:rFonts w:ascii="Cambria" w:hAnsi="Cambria"/>
          <w:b/>
          <w:bCs/>
          <w:sz w:val="28"/>
          <w:szCs w:val="28"/>
        </w:rPr>
      </w:pPr>
      <w:r>
        <w:rPr>
          <w:rFonts w:ascii="Cambria" w:hAnsi="Cambria"/>
          <w:b/>
          <w:bCs/>
          <w:i/>
          <w:iCs/>
          <w:sz w:val="28"/>
          <w:szCs w:val="28"/>
        </w:rPr>
        <w:t xml:space="preserve">Cost: </w:t>
      </w:r>
    </w:p>
    <w:p w:rsidR="00310EF6" w:rsidRDefault="00310EF6" w:rsidP="00310EF6">
      <w:pPr>
        <w:spacing w:before="80" w:after="80"/>
        <w:rPr>
          <w:rFonts w:ascii="Cambria" w:hAnsi="Cambria"/>
          <w:i/>
          <w:iCs/>
        </w:rPr>
      </w:pPr>
      <w:r>
        <w:rPr>
          <w:rFonts w:ascii="Cambria" w:hAnsi="Cambria"/>
          <w:i/>
          <w:iCs/>
        </w:rPr>
        <w:t xml:space="preserve">£30 per person, this includes registration, all hand outs, lunch and refreshments. </w:t>
      </w:r>
    </w:p>
    <w:p w:rsidR="00310EF6" w:rsidRDefault="00310EF6" w:rsidP="00310EF6">
      <w:pPr>
        <w:spacing w:before="80" w:after="80"/>
        <w:rPr>
          <w:rFonts w:ascii="Cambria" w:hAnsi="Cambria"/>
          <w:i/>
          <w:iCs/>
        </w:rPr>
      </w:pPr>
      <w:r>
        <w:rPr>
          <w:rFonts w:ascii="Cambria" w:hAnsi="Cambria"/>
          <w:i/>
          <w:iCs/>
        </w:rPr>
        <w:t xml:space="preserve">Payment can be made by cheque or via our online shop—www.shop.bham.ac.uk. </w:t>
      </w:r>
    </w:p>
    <w:p w:rsidR="00310EF6" w:rsidRDefault="00310EF6" w:rsidP="00310EF6">
      <w:pPr>
        <w:spacing w:before="80" w:after="80"/>
        <w:rPr>
          <w:rFonts w:ascii="Cambria" w:hAnsi="Cambria"/>
          <w:i/>
          <w:iCs/>
        </w:rPr>
      </w:pPr>
      <w:r>
        <w:rPr>
          <w:rFonts w:ascii="Cambria" w:hAnsi="Cambria"/>
          <w:i/>
          <w:iCs/>
        </w:rPr>
        <w:t xml:space="preserve">Please send cheques, made payable to the </w:t>
      </w:r>
      <w:r>
        <w:rPr>
          <w:rFonts w:ascii="Cambria" w:hAnsi="Cambria"/>
          <w:i/>
          <w:iCs/>
        </w:rPr>
        <w:br/>
        <w:t>University of Birmingham, with th</w:t>
      </w:r>
      <w:r>
        <w:rPr>
          <w:rFonts w:ascii="Cambria" w:hAnsi="Cambria"/>
          <w:i/>
          <w:iCs/>
        </w:rPr>
        <w:t>e first page of this</w:t>
      </w:r>
      <w:r>
        <w:rPr>
          <w:rFonts w:ascii="Cambria" w:hAnsi="Cambria"/>
          <w:i/>
          <w:iCs/>
        </w:rPr>
        <w:t xml:space="preserve"> </w:t>
      </w:r>
      <w:r w:rsidR="0018162B">
        <w:rPr>
          <w:rFonts w:ascii="Cambria" w:hAnsi="Cambria"/>
          <w:i/>
          <w:iCs/>
        </w:rPr>
        <w:t>document</w:t>
      </w:r>
      <w:r>
        <w:rPr>
          <w:rFonts w:ascii="Cambria" w:hAnsi="Cambria"/>
          <w:i/>
          <w:iCs/>
        </w:rPr>
        <w:t xml:space="preserve"> to: </w:t>
      </w:r>
    </w:p>
    <w:p w:rsidR="00310EF6" w:rsidRDefault="00310EF6" w:rsidP="00310EF6">
      <w:pPr>
        <w:spacing w:before="80" w:after="80"/>
        <w:rPr>
          <w:rFonts w:ascii="Cambria" w:hAnsi="Cambria"/>
          <w:i/>
          <w:iCs/>
        </w:rPr>
      </w:pPr>
      <w:r>
        <w:rPr>
          <w:rFonts w:ascii="Cambria" w:hAnsi="Cambria"/>
          <w:i/>
          <w:iCs/>
        </w:rPr>
        <w:t xml:space="preserve">Dr </w:t>
      </w:r>
      <w:r>
        <w:rPr>
          <w:rFonts w:ascii="Cambria" w:hAnsi="Cambria"/>
          <w:i/>
          <w:iCs/>
        </w:rPr>
        <w:t>Ch</w:t>
      </w:r>
      <w:r>
        <w:rPr>
          <w:rFonts w:ascii="Cambria" w:hAnsi="Cambria"/>
          <w:i/>
          <w:iCs/>
        </w:rPr>
        <w:t>ris Callow</w:t>
      </w:r>
      <w:r>
        <w:rPr>
          <w:rFonts w:ascii="Cambria" w:hAnsi="Cambria"/>
          <w:i/>
          <w:iCs/>
        </w:rPr>
        <w:br/>
      </w:r>
      <w:r>
        <w:rPr>
          <w:rFonts w:ascii="Cambria" w:hAnsi="Cambria"/>
          <w:i/>
          <w:iCs/>
        </w:rPr>
        <w:t>School of History and Cultures</w:t>
      </w:r>
    </w:p>
    <w:p w:rsidR="00310EF6" w:rsidRDefault="00310EF6" w:rsidP="00310EF6">
      <w:pPr>
        <w:spacing w:before="80" w:after="80"/>
        <w:rPr>
          <w:rFonts w:ascii="Cambria" w:hAnsi="Cambria"/>
          <w:i/>
          <w:iCs/>
        </w:rPr>
      </w:pPr>
      <w:r>
        <w:rPr>
          <w:rFonts w:ascii="Cambria" w:hAnsi="Cambria"/>
          <w:i/>
          <w:iCs/>
        </w:rPr>
        <w:t>Arts Building</w:t>
      </w:r>
      <w:r>
        <w:rPr>
          <w:rFonts w:ascii="Cambria" w:hAnsi="Cambria"/>
          <w:i/>
          <w:iCs/>
        </w:rPr>
        <w:br/>
        <w:t>University of Birmingham</w:t>
      </w:r>
      <w:r>
        <w:rPr>
          <w:rFonts w:ascii="Cambria" w:hAnsi="Cambria"/>
          <w:i/>
          <w:iCs/>
        </w:rPr>
        <w:br/>
        <w:t>Edgbaston Park Road</w:t>
      </w:r>
      <w:r>
        <w:rPr>
          <w:rFonts w:ascii="Cambria" w:hAnsi="Cambria"/>
          <w:i/>
          <w:iCs/>
        </w:rPr>
        <w:br/>
        <w:t>Birmingham, B15 2TT</w:t>
      </w:r>
    </w:p>
    <w:p w:rsidR="00310EF6" w:rsidRDefault="00310EF6" w:rsidP="00310EF6">
      <w:pPr>
        <w:spacing w:before="80" w:after="80"/>
        <w:rPr>
          <w:rFonts w:ascii="Cambria" w:hAnsi="Cambria"/>
          <w:b/>
          <w:bCs/>
          <w:i/>
          <w:iCs/>
        </w:rPr>
      </w:pPr>
      <w:r>
        <w:rPr>
          <w:rFonts w:ascii="Cambria" w:hAnsi="Cambria"/>
          <w:b/>
          <w:bCs/>
          <w:i/>
          <w:iCs/>
        </w:rPr>
        <w:t> </w:t>
      </w:r>
    </w:p>
    <w:p w:rsidR="00310EF6" w:rsidRDefault="00310EF6" w:rsidP="00310EF6">
      <w:pPr>
        <w:spacing w:before="80" w:after="80"/>
        <w:rPr>
          <w:rFonts w:ascii="Cambria" w:hAnsi="Cambria"/>
          <w:b/>
          <w:bCs/>
          <w:i/>
          <w:iCs/>
          <w:sz w:val="28"/>
          <w:szCs w:val="28"/>
        </w:rPr>
      </w:pPr>
      <w:r>
        <w:rPr>
          <w:rFonts w:ascii="Cambria" w:hAnsi="Cambria"/>
          <w:b/>
          <w:bCs/>
          <w:i/>
          <w:iCs/>
          <w:sz w:val="28"/>
          <w:szCs w:val="28"/>
        </w:rPr>
        <w:t xml:space="preserve">Registration form: </w:t>
      </w:r>
    </w:p>
    <w:p w:rsidR="00310EF6" w:rsidRDefault="00310EF6" w:rsidP="00310EF6">
      <w:pPr>
        <w:spacing w:before="80" w:after="80"/>
        <w:rPr>
          <w:rFonts w:ascii="Cambria" w:hAnsi="Cambria"/>
          <w:i/>
          <w:iCs/>
        </w:rPr>
      </w:pPr>
      <w:r>
        <w:rPr>
          <w:rFonts w:ascii="Cambria" w:hAnsi="Cambria"/>
          <w:i/>
          <w:iCs/>
        </w:rPr>
        <w:t xml:space="preserve">I/We would like to attend the Midlands Viking </w:t>
      </w:r>
      <w:r>
        <w:rPr>
          <w:rFonts w:ascii="Cambria" w:hAnsi="Cambria"/>
          <w:i/>
          <w:iCs/>
        </w:rPr>
        <w:br/>
        <w:t xml:space="preserve">Symposium: </w:t>
      </w:r>
    </w:p>
    <w:p w:rsidR="00310EF6" w:rsidRDefault="00310EF6" w:rsidP="00310EF6">
      <w:pPr>
        <w:spacing w:before="80" w:after="80"/>
        <w:rPr>
          <w:rFonts w:ascii="Cambria" w:hAnsi="Cambria"/>
          <w:i/>
          <w:iCs/>
        </w:rPr>
      </w:pPr>
      <w:r>
        <w:rPr>
          <w:rFonts w:ascii="Cambria" w:hAnsi="Cambria"/>
          <w:i/>
          <w:iCs/>
        </w:rPr>
        <w:t>Name(s)</w:t>
      </w:r>
      <w:proofErr w:type="gramStart"/>
      <w:r>
        <w:rPr>
          <w:rFonts w:ascii="Cambria" w:hAnsi="Cambria"/>
          <w:i/>
          <w:iCs/>
        </w:rPr>
        <w:t>:</w:t>
      </w:r>
      <w:r>
        <w:rPr>
          <w:rFonts w:ascii="Cambria" w:hAnsi="Cambria"/>
          <w:i/>
          <w:iCs/>
        </w:rPr>
        <w:t>…………………………………………………………………………………………</w:t>
      </w:r>
      <w:proofErr w:type="gramEnd"/>
    </w:p>
    <w:p w:rsidR="00310EF6" w:rsidRDefault="00310EF6" w:rsidP="00310EF6">
      <w:pPr>
        <w:spacing w:before="80" w:after="80"/>
        <w:rPr>
          <w:rFonts w:ascii="Cambria" w:hAnsi="Cambria"/>
          <w:i/>
          <w:iCs/>
        </w:rPr>
      </w:pPr>
      <w:r>
        <w:rPr>
          <w:rFonts w:ascii="Cambria" w:hAnsi="Cambria"/>
          <w:i/>
          <w:iCs/>
        </w:rPr>
        <w:t xml:space="preserve">    </w:t>
      </w:r>
    </w:p>
    <w:p w:rsidR="00310EF6" w:rsidRDefault="00310EF6" w:rsidP="00310EF6">
      <w:pPr>
        <w:spacing w:before="80" w:after="80"/>
        <w:rPr>
          <w:rFonts w:ascii="Cambria" w:hAnsi="Cambria"/>
          <w:i/>
          <w:iCs/>
        </w:rPr>
      </w:pPr>
      <w:r>
        <w:rPr>
          <w:rFonts w:ascii="Cambria" w:hAnsi="Cambria"/>
          <w:i/>
          <w:iCs/>
        </w:rPr>
        <w:t>Address</w:t>
      </w:r>
      <w:proofErr w:type="gramStart"/>
      <w:r>
        <w:rPr>
          <w:rFonts w:ascii="Cambria" w:hAnsi="Cambria"/>
          <w:i/>
          <w:iCs/>
        </w:rPr>
        <w:t>:</w:t>
      </w:r>
      <w:r>
        <w:rPr>
          <w:rFonts w:ascii="Cambria" w:hAnsi="Cambria"/>
          <w:i/>
          <w:iCs/>
        </w:rPr>
        <w:t>………………………………………………………………………………………….</w:t>
      </w:r>
      <w:proofErr w:type="gramEnd"/>
    </w:p>
    <w:p w:rsidR="00310EF6" w:rsidRDefault="00310EF6" w:rsidP="00310EF6">
      <w:pPr>
        <w:spacing w:before="80" w:after="80"/>
        <w:rPr>
          <w:rFonts w:ascii="Cambria" w:hAnsi="Cambria"/>
          <w:i/>
          <w:iCs/>
        </w:rPr>
      </w:pPr>
      <w:r>
        <w:rPr>
          <w:rFonts w:ascii="Cambria" w:hAnsi="Cambria"/>
          <w:i/>
          <w:iCs/>
        </w:rPr>
        <w:t> </w:t>
      </w:r>
      <w:r>
        <w:rPr>
          <w:rFonts w:ascii="Cambria" w:hAnsi="Cambria"/>
          <w:i/>
          <w:iCs/>
        </w:rPr>
        <w:tab/>
        <w:t>…………………………………………………………………………………………..</w:t>
      </w:r>
    </w:p>
    <w:p w:rsidR="00310EF6" w:rsidRDefault="00310EF6" w:rsidP="00310EF6">
      <w:pPr>
        <w:spacing w:before="80" w:after="80"/>
        <w:rPr>
          <w:rFonts w:ascii="Cambria" w:hAnsi="Cambria"/>
          <w:i/>
          <w:iCs/>
        </w:rPr>
      </w:pPr>
      <w:r>
        <w:rPr>
          <w:rFonts w:ascii="Cambria" w:hAnsi="Cambria"/>
          <w:i/>
          <w:iCs/>
        </w:rPr>
        <w:t> </w:t>
      </w:r>
      <w:r>
        <w:rPr>
          <w:rFonts w:ascii="Cambria" w:hAnsi="Cambria"/>
          <w:i/>
          <w:iCs/>
        </w:rPr>
        <w:tab/>
        <w:t>…………………………………………………………………………………………..</w:t>
      </w:r>
    </w:p>
    <w:p w:rsidR="00310EF6" w:rsidRDefault="00310EF6" w:rsidP="00310EF6">
      <w:pPr>
        <w:spacing w:before="80" w:after="80"/>
        <w:rPr>
          <w:rFonts w:ascii="Cambria" w:hAnsi="Cambria"/>
          <w:i/>
          <w:iCs/>
        </w:rPr>
      </w:pPr>
      <w:r>
        <w:rPr>
          <w:rFonts w:ascii="Cambria" w:hAnsi="Cambria"/>
          <w:i/>
          <w:iCs/>
        </w:rPr>
        <w:tab/>
        <w:t>…………………………………………………………………………………………..</w:t>
      </w:r>
    </w:p>
    <w:p w:rsidR="00310EF6" w:rsidRDefault="00310EF6" w:rsidP="00310EF6">
      <w:pPr>
        <w:spacing w:before="80" w:after="80"/>
        <w:rPr>
          <w:rFonts w:ascii="Cambria" w:hAnsi="Cambria"/>
          <w:i/>
          <w:iCs/>
        </w:rPr>
      </w:pPr>
      <w:r>
        <w:rPr>
          <w:rFonts w:ascii="Cambria" w:hAnsi="Cambria"/>
          <w:i/>
          <w:iCs/>
        </w:rPr>
        <w:t>Email</w:t>
      </w:r>
      <w:proofErr w:type="gramStart"/>
      <w:r>
        <w:rPr>
          <w:rFonts w:ascii="Cambria" w:hAnsi="Cambria"/>
          <w:i/>
          <w:iCs/>
        </w:rPr>
        <w:t xml:space="preserve">: </w:t>
      </w:r>
      <w:r>
        <w:rPr>
          <w:rFonts w:ascii="Cambria" w:hAnsi="Cambria"/>
          <w:i/>
          <w:iCs/>
        </w:rPr>
        <w:tab/>
      </w:r>
      <w:r>
        <w:rPr>
          <w:rFonts w:ascii="Cambria" w:hAnsi="Cambria"/>
          <w:i/>
          <w:iCs/>
        </w:rPr>
        <w:tab/>
        <w:t>………………………………………………………………………</w:t>
      </w:r>
      <w:proofErr w:type="gramEnd"/>
    </w:p>
    <w:p w:rsidR="00310EF6" w:rsidRDefault="00310EF6" w:rsidP="00310EF6">
      <w:pPr>
        <w:spacing w:before="80" w:after="80"/>
        <w:rPr>
          <w:rFonts w:ascii="Cambria" w:hAnsi="Cambria"/>
          <w:i/>
          <w:iCs/>
        </w:rPr>
      </w:pPr>
      <w:r>
        <w:rPr>
          <w:rFonts w:ascii="Cambria" w:hAnsi="Cambria"/>
          <w:i/>
          <w:iCs/>
        </w:rPr>
        <w:t> </w:t>
      </w:r>
    </w:p>
    <w:p w:rsidR="00310EF6" w:rsidRDefault="00310EF6" w:rsidP="00310EF6">
      <w:pPr>
        <w:spacing w:before="80" w:after="80"/>
        <w:rPr>
          <w:rFonts w:ascii="Cambria" w:hAnsi="Cambria"/>
          <w:i/>
          <w:iCs/>
        </w:rPr>
      </w:pPr>
      <w:r>
        <w:rPr>
          <w:rFonts w:ascii="Cambria" w:hAnsi="Cambria"/>
          <w:i/>
          <w:iCs/>
        </w:rPr>
        <w:t xml:space="preserve">I/We enclose a cheque for: </w:t>
      </w:r>
      <w:r>
        <w:rPr>
          <w:rFonts w:ascii="Cambria" w:hAnsi="Cambria"/>
          <w:i/>
          <w:iCs/>
        </w:rPr>
        <w:br/>
      </w:r>
      <w:r>
        <w:rPr>
          <w:rFonts w:ascii="Cambria" w:hAnsi="Cambria"/>
          <w:i/>
          <w:iCs/>
        </w:rPr>
        <w:br/>
        <w:t>Dietary requirements</w:t>
      </w:r>
      <w:r>
        <w:rPr>
          <w:rFonts w:ascii="Cambria" w:hAnsi="Cambria"/>
          <w:i/>
          <w:iCs/>
        </w:rPr>
        <w:t xml:space="preserve"> (please circle)</w:t>
      </w:r>
      <w:r>
        <w:rPr>
          <w:rFonts w:ascii="Cambria" w:hAnsi="Cambria"/>
          <w:i/>
          <w:iCs/>
        </w:rPr>
        <w:t xml:space="preserve">: </w:t>
      </w:r>
    </w:p>
    <w:p w:rsidR="00310EF6" w:rsidRDefault="00310EF6" w:rsidP="00310EF6">
      <w:pPr>
        <w:spacing w:before="80" w:after="80"/>
        <w:rPr>
          <w:rFonts w:ascii="Cambria" w:hAnsi="Cambria"/>
          <w:i/>
          <w:iCs/>
        </w:rPr>
      </w:pPr>
      <w:r>
        <w:rPr>
          <w:rFonts w:ascii="Cambria" w:hAnsi="Cambria"/>
          <w:i/>
          <w:iCs/>
        </w:rPr>
        <w:t>Vegan</w:t>
      </w:r>
    </w:p>
    <w:p w:rsidR="00310EF6" w:rsidRDefault="00310EF6" w:rsidP="00310EF6">
      <w:pPr>
        <w:spacing w:before="80" w:after="80"/>
        <w:rPr>
          <w:rFonts w:ascii="Cambria" w:hAnsi="Cambria"/>
          <w:i/>
          <w:iCs/>
        </w:rPr>
      </w:pPr>
      <w:r>
        <w:rPr>
          <w:rFonts w:ascii="Cambria" w:hAnsi="Cambria"/>
          <w:i/>
          <w:iCs/>
        </w:rPr>
        <w:t>Vegetarian</w:t>
      </w:r>
    </w:p>
    <w:p w:rsidR="00310EF6" w:rsidRPr="00227749" w:rsidRDefault="00310EF6" w:rsidP="00241301">
      <w:pPr>
        <w:spacing w:before="80" w:after="80"/>
        <w:rPr>
          <w:rFonts w:cstheme="minorHAnsi"/>
          <w:b/>
          <w:sz w:val="28"/>
          <w:szCs w:val="28"/>
        </w:rPr>
      </w:pPr>
      <w:proofErr w:type="gramStart"/>
      <w:r>
        <w:rPr>
          <w:rFonts w:ascii="Cambria" w:hAnsi="Cambria"/>
          <w:i/>
          <w:iCs/>
        </w:rPr>
        <w:t>Other  (</w:t>
      </w:r>
      <w:proofErr w:type="gramEnd"/>
      <w:r>
        <w:rPr>
          <w:rFonts w:ascii="Cambria" w:hAnsi="Cambria"/>
          <w:i/>
          <w:iCs/>
        </w:rPr>
        <w:t>please specify)</w:t>
      </w:r>
      <w:r>
        <w:rPr>
          <w:rFonts w:ascii="Cambria" w:hAnsi="Cambria"/>
          <w:i/>
          <w:iCs/>
        </w:rPr>
        <w:t>: …………………………………………………………………..</w:t>
      </w:r>
    </w:p>
    <w:p w:rsidR="00310EF6" w:rsidRDefault="00310EF6">
      <w:pPr>
        <w:rPr>
          <w:rFonts w:cstheme="minorHAnsi"/>
          <w:b/>
          <w:color w:val="000000"/>
        </w:rPr>
      </w:pPr>
      <w:r>
        <w:rPr>
          <w:rFonts w:cstheme="minorHAnsi"/>
          <w:b/>
          <w:color w:val="000000"/>
        </w:rPr>
        <w:br w:type="page"/>
      </w:r>
    </w:p>
    <w:p w:rsidR="00E54F80" w:rsidRDefault="00E54F80" w:rsidP="00E54F80">
      <w:pPr>
        <w:rPr>
          <w:rFonts w:cstheme="minorHAnsi"/>
          <w:b/>
          <w:sz w:val="24"/>
          <w:szCs w:val="24"/>
        </w:rPr>
        <w:sectPr w:rsidR="00E54F80" w:rsidSect="00310EF6">
          <w:pgSz w:w="11906" w:h="16838"/>
          <w:pgMar w:top="720" w:right="720" w:bottom="720" w:left="720" w:header="708" w:footer="708" w:gutter="0"/>
          <w:cols w:space="708"/>
          <w:docGrid w:linePitch="360"/>
        </w:sectPr>
      </w:pPr>
    </w:p>
    <w:p w:rsidR="00310EF6" w:rsidRPr="005441AB" w:rsidRDefault="00310EF6" w:rsidP="008E6DD2">
      <w:pPr>
        <w:jc w:val="center"/>
        <w:rPr>
          <w:rFonts w:cstheme="minorHAnsi"/>
          <w:b/>
          <w:sz w:val="24"/>
          <w:szCs w:val="24"/>
        </w:rPr>
      </w:pPr>
      <w:r w:rsidRPr="005441AB">
        <w:rPr>
          <w:rFonts w:cstheme="minorHAnsi"/>
          <w:b/>
          <w:sz w:val="24"/>
          <w:szCs w:val="24"/>
        </w:rPr>
        <w:lastRenderedPageBreak/>
        <w:t>13</w:t>
      </w:r>
      <w:r w:rsidRPr="005441AB">
        <w:rPr>
          <w:rFonts w:cstheme="minorHAnsi"/>
          <w:b/>
          <w:sz w:val="24"/>
          <w:szCs w:val="24"/>
          <w:vertAlign w:val="superscript"/>
        </w:rPr>
        <w:t>th</w:t>
      </w:r>
      <w:r w:rsidRPr="005441AB">
        <w:rPr>
          <w:rFonts w:cstheme="minorHAnsi"/>
          <w:b/>
          <w:sz w:val="24"/>
          <w:szCs w:val="24"/>
        </w:rPr>
        <w:t xml:space="preserve"> Midlands Viking Symposium</w:t>
      </w:r>
    </w:p>
    <w:p w:rsidR="00310EF6" w:rsidRPr="00E54F80" w:rsidRDefault="00310EF6" w:rsidP="008E6DD2">
      <w:pPr>
        <w:jc w:val="center"/>
        <w:rPr>
          <w:rFonts w:cstheme="minorHAnsi"/>
          <w:b/>
        </w:rPr>
      </w:pPr>
      <w:r w:rsidRPr="00E54F80">
        <w:rPr>
          <w:rFonts w:cstheme="minorHAnsi"/>
          <w:b/>
        </w:rPr>
        <w:t>29</w:t>
      </w:r>
      <w:r w:rsidRPr="00E54F80">
        <w:rPr>
          <w:rFonts w:cstheme="minorHAnsi"/>
          <w:b/>
          <w:vertAlign w:val="superscript"/>
        </w:rPr>
        <w:t>th</w:t>
      </w:r>
      <w:r w:rsidRPr="00E54F80">
        <w:rPr>
          <w:rFonts w:cstheme="minorHAnsi"/>
          <w:b/>
        </w:rPr>
        <w:t xml:space="preserve"> April 2017</w:t>
      </w:r>
    </w:p>
    <w:p w:rsidR="00310EF6" w:rsidRPr="00E54F80" w:rsidRDefault="00310EF6" w:rsidP="008E6DD2">
      <w:pPr>
        <w:jc w:val="center"/>
        <w:rPr>
          <w:rFonts w:cstheme="minorHAnsi"/>
          <w:b/>
        </w:rPr>
      </w:pPr>
      <w:r w:rsidRPr="00E54F80">
        <w:rPr>
          <w:rFonts w:cstheme="minorHAnsi"/>
          <w:b/>
        </w:rPr>
        <w:t>Arts Building, University of Birmingham</w:t>
      </w:r>
    </w:p>
    <w:p w:rsidR="0028050A" w:rsidRPr="00E54F80" w:rsidRDefault="0028050A" w:rsidP="008E6DD2">
      <w:pPr>
        <w:pStyle w:val="NormalWeb"/>
        <w:jc w:val="center"/>
        <w:rPr>
          <w:rFonts w:asciiTheme="minorHAnsi" w:hAnsiTheme="minorHAnsi" w:cstheme="minorHAnsi"/>
          <w:b/>
          <w:color w:val="000000"/>
          <w:sz w:val="22"/>
          <w:szCs w:val="22"/>
        </w:rPr>
      </w:pPr>
    </w:p>
    <w:p w:rsidR="000D25DE" w:rsidRPr="008E6DD2" w:rsidRDefault="000D25DE" w:rsidP="008E6DD2">
      <w:pPr>
        <w:pStyle w:val="NormalWeb"/>
        <w:jc w:val="center"/>
        <w:rPr>
          <w:rFonts w:asciiTheme="minorHAnsi" w:hAnsiTheme="minorHAnsi" w:cstheme="minorHAnsi"/>
          <w:b/>
          <w:color w:val="000000"/>
        </w:rPr>
      </w:pPr>
      <w:r w:rsidRPr="008E6DD2">
        <w:rPr>
          <w:rFonts w:asciiTheme="minorHAnsi" w:hAnsiTheme="minorHAnsi" w:cstheme="minorHAnsi"/>
          <w:b/>
          <w:i/>
          <w:color w:val="000000"/>
        </w:rPr>
        <w:t>Gender in the Viking Age and Old Norse World</w:t>
      </w:r>
    </w:p>
    <w:p w:rsidR="00E54F80" w:rsidRDefault="00E54F80" w:rsidP="00E54F80">
      <w:pPr>
        <w:pStyle w:val="NormalWeb"/>
        <w:rPr>
          <w:rFonts w:asciiTheme="minorHAnsi" w:hAnsiTheme="minorHAnsi" w:cstheme="minorHAnsi"/>
          <w:b/>
          <w:color w:val="000000"/>
          <w:sz w:val="22"/>
          <w:szCs w:val="22"/>
        </w:rPr>
      </w:pPr>
    </w:p>
    <w:p w:rsidR="009016FE" w:rsidRDefault="0028050A" w:rsidP="00E54F80">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10.30 Welcome, Chris Callow (Birmingham)</w:t>
      </w:r>
    </w:p>
    <w:p w:rsidR="0028050A" w:rsidRPr="00C0215C" w:rsidRDefault="0028050A" w:rsidP="00E54F80">
      <w:pPr>
        <w:pStyle w:val="NormalWeb"/>
        <w:rPr>
          <w:rFonts w:asciiTheme="minorHAnsi" w:hAnsiTheme="minorHAnsi" w:cstheme="minorHAnsi"/>
          <w:b/>
          <w:color w:val="000000"/>
          <w:sz w:val="22"/>
          <w:szCs w:val="22"/>
        </w:rPr>
      </w:pPr>
    </w:p>
    <w:p w:rsidR="003E510D" w:rsidRPr="00C0215C" w:rsidRDefault="005B0A62" w:rsidP="00E54F80">
      <w:pPr>
        <w:spacing w:after="120" w:line="240" w:lineRule="auto"/>
        <w:rPr>
          <w:rFonts w:eastAsia="Times New Roman" w:cstheme="minorHAnsi"/>
          <w:b/>
          <w:lang w:eastAsia="en-GB"/>
        </w:rPr>
      </w:pPr>
      <w:proofErr w:type="gramStart"/>
      <w:r>
        <w:rPr>
          <w:rFonts w:cstheme="minorHAnsi"/>
          <w:b/>
          <w:color w:val="000000"/>
        </w:rPr>
        <w:t xml:space="preserve">10.45 </w:t>
      </w:r>
      <w:r w:rsidR="005F2958">
        <w:rPr>
          <w:rFonts w:cstheme="minorHAnsi"/>
          <w:b/>
          <w:color w:val="000000"/>
        </w:rPr>
        <w:t xml:space="preserve"> </w:t>
      </w:r>
      <w:r w:rsidR="003E510D" w:rsidRPr="00C0215C">
        <w:rPr>
          <w:rFonts w:cstheme="minorHAnsi"/>
          <w:b/>
          <w:color w:val="000000"/>
        </w:rPr>
        <w:t>Roderick</w:t>
      </w:r>
      <w:proofErr w:type="gramEnd"/>
      <w:r w:rsidR="003E510D" w:rsidRPr="00C0215C">
        <w:rPr>
          <w:rFonts w:cstheme="minorHAnsi"/>
          <w:b/>
          <w:color w:val="000000"/>
        </w:rPr>
        <w:t xml:space="preserve"> Dale (Nottingham), </w:t>
      </w:r>
      <w:r w:rsidR="003E510D" w:rsidRPr="00C0215C">
        <w:rPr>
          <w:rFonts w:eastAsia="Times New Roman" w:cstheme="minorHAnsi"/>
          <w:b/>
          <w:lang w:eastAsia="en-GB"/>
        </w:rPr>
        <w:t>‘The Pillage People: Macho, macho men and the depiction of Viking warriors’</w:t>
      </w:r>
    </w:p>
    <w:p w:rsidR="003E510D" w:rsidRPr="003E510D" w:rsidRDefault="003E510D" w:rsidP="00E54F80">
      <w:pPr>
        <w:spacing w:after="0" w:line="240" w:lineRule="auto"/>
        <w:rPr>
          <w:rFonts w:eastAsia="Times New Roman" w:cstheme="minorHAnsi"/>
          <w:lang w:eastAsia="en-GB"/>
        </w:rPr>
      </w:pPr>
      <w:r w:rsidRPr="003E510D">
        <w:rPr>
          <w:rFonts w:eastAsia="Times New Roman" w:cstheme="minorHAnsi"/>
          <w:lang w:eastAsia="en-GB"/>
        </w:rPr>
        <w:t>Th</w:t>
      </w:r>
      <w:r w:rsidR="00DB2DB6">
        <w:rPr>
          <w:rFonts w:eastAsia="Times New Roman" w:cstheme="minorHAnsi"/>
          <w:lang w:eastAsia="en-GB"/>
        </w:rPr>
        <w:t>is talk</w:t>
      </w:r>
      <w:r w:rsidRPr="003E510D">
        <w:rPr>
          <w:rFonts w:eastAsia="Times New Roman" w:cstheme="minorHAnsi"/>
          <w:lang w:eastAsia="en-GB"/>
        </w:rPr>
        <w:t xml:space="preserve"> will discuss depictions of Viking masculinity in modern popular culture and relate those depictions to medieval and Viking Age concepts of Viking masculinity. The focus will be on how the two differ, and how the modern depictions are used to create masculine identities and role models.</w:t>
      </w:r>
    </w:p>
    <w:p w:rsidR="003E510D" w:rsidRPr="00C0215C" w:rsidRDefault="003E510D" w:rsidP="00E54F80">
      <w:pPr>
        <w:pStyle w:val="NormalWeb"/>
        <w:rPr>
          <w:rFonts w:asciiTheme="minorHAnsi" w:hAnsiTheme="minorHAnsi" w:cstheme="minorHAnsi"/>
          <w:b/>
          <w:color w:val="000000"/>
          <w:sz w:val="22"/>
          <w:szCs w:val="22"/>
        </w:rPr>
      </w:pPr>
    </w:p>
    <w:p w:rsidR="009016FE" w:rsidRPr="00C0215C" w:rsidRDefault="005B0A62" w:rsidP="00E54F80">
      <w:pPr>
        <w:pStyle w:val="NormalWeb"/>
        <w:spacing w:after="120"/>
        <w:rPr>
          <w:rFonts w:asciiTheme="minorHAnsi" w:hAnsiTheme="minorHAnsi" w:cstheme="minorHAnsi"/>
          <w:b/>
          <w:color w:val="000000"/>
          <w:sz w:val="22"/>
          <w:szCs w:val="22"/>
        </w:rPr>
      </w:pPr>
      <w:proofErr w:type="gramStart"/>
      <w:r>
        <w:rPr>
          <w:rFonts w:asciiTheme="minorHAnsi" w:hAnsiTheme="minorHAnsi" w:cstheme="minorHAnsi"/>
          <w:b/>
          <w:color w:val="000000"/>
          <w:sz w:val="22"/>
          <w:szCs w:val="22"/>
        </w:rPr>
        <w:t xml:space="preserve">11.20 </w:t>
      </w:r>
      <w:r w:rsidR="005F2958">
        <w:rPr>
          <w:rFonts w:asciiTheme="minorHAnsi" w:hAnsiTheme="minorHAnsi" w:cstheme="minorHAnsi"/>
          <w:b/>
          <w:color w:val="000000"/>
          <w:sz w:val="22"/>
          <w:szCs w:val="22"/>
        </w:rPr>
        <w:t xml:space="preserve"> </w:t>
      </w:r>
      <w:r w:rsidR="009016FE" w:rsidRPr="00C0215C">
        <w:rPr>
          <w:rFonts w:asciiTheme="minorHAnsi" w:hAnsiTheme="minorHAnsi" w:cstheme="minorHAnsi"/>
          <w:b/>
          <w:color w:val="000000"/>
          <w:sz w:val="22"/>
          <w:szCs w:val="22"/>
        </w:rPr>
        <w:t>Gareth</w:t>
      </w:r>
      <w:proofErr w:type="gramEnd"/>
      <w:r w:rsidR="009016FE" w:rsidRPr="00C0215C">
        <w:rPr>
          <w:rFonts w:asciiTheme="minorHAnsi" w:hAnsiTheme="minorHAnsi" w:cstheme="minorHAnsi"/>
          <w:b/>
          <w:color w:val="000000"/>
          <w:sz w:val="22"/>
          <w:szCs w:val="22"/>
        </w:rPr>
        <w:t xml:space="preserve"> Lloyd-Evans (Oxford), Maintaining Masculinity: Interactions Between Men in the Sagas of Icelanders</w:t>
      </w:r>
    </w:p>
    <w:p w:rsidR="009016FE" w:rsidRPr="00C0215C" w:rsidRDefault="009016FE" w:rsidP="00E54F80">
      <w:pPr>
        <w:pStyle w:val="NormalWeb"/>
        <w:rPr>
          <w:rFonts w:asciiTheme="minorHAnsi" w:hAnsiTheme="minorHAnsi" w:cstheme="minorHAnsi"/>
          <w:color w:val="000000"/>
          <w:sz w:val="22"/>
          <w:szCs w:val="22"/>
        </w:rPr>
      </w:pPr>
      <w:r w:rsidRPr="00C0215C">
        <w:rPr>
          <w:rFonts w:asciiTheme="minorHAnsi" w:hAnsiTheme="minorHAnsi" w:cstheme="minorHAnsi"/>
          <w:color w:val="000000"/>
          <w:sz w:val="22"/>
          <w:szCs w:val="22"/>
        </w:rPr>
        <w:t>This talk will explore how interactions between male characters in the Sagas of Icelanders are shaped by notions of masculinity, but will also examine the simultaneous role that such interactions play in the construction and maintenance of masculine ideals. Masculinity and male-male bonds in the Sagas of Icelanders will be shown to be mutually dependent and mutually reinforcing.</w:t>
      </w:r>
    </w:p>
    <w:p w:rsidR="00DA4179" w:rsidRDefault="00DA4179" w:rsidP="00E54F80">
      <w:pPr>
        <w:spacing w:line="240" w:lineRule="auto"/>
        <w:rPr>
          <w:rFonts w:cstheme="minorHAnsi"/>
          <w:b/>
        </w:rPr>
      </w:pPr>
    </w:p>
    <w:p w:rsidR="00CB7913" w:rsidRPr="00CB7913" w:rsidRDefault="005B0A62" w:rsidP="00E54F80">
      <w:pPr>
        <w:spacing w:after="120" w:line="240" w:lineRule="auto"/>
        <w:rPr>
          <w:rFonts w:eastAsia="Times New Roman" w:cstheme="minorHAnsi"/>
          <w:color w:val="000000"/>
          <w:lang w:eastAsia="en-GB"/>
        </w:rPr>
      </w:pPr>
      <w:proofErr w:type="gramStart"/>
      <w:r w:rsidRPr="005B0A62">
        <w:rPr>
          <w:rFonts w:cstheme="minorHAnsi"/>
          <w:b/>
        </w:rPr>
        <w:t xml:space="preserve">12.00 </w:t>
      </w:r>
      <w:r w:rsidR="005F2958">
        <w:rPr>
          <w:rFonts w:cstheme="minorHAnsi"/>
          <w:b/>
        </w:rPr>
        <w:t xml:space="preserve"> </w:t>
      </w:r>
      <w:r w:rsidR="00CB7913" w:rsidRPr="005B0A62">
        <w:rPr>
          <w:rFonts w:eastAsia="Times New Roman" w:cstheme="minorHAnsi"/>
          <w:b/>
          <w:bCs/>
          <w:color w:val="000000"/>
          <w:lang w:eastAsia="en-GB"/>
        </w:rPr>
        <w:t>Matthew</w:t>
      </w:r>
      <w:proofErr w:type="gramEnd"/>
      <w:r w:rsidR="00CB7913" w:rsidRPr="005B0A62">
        <w:rPr>
          <w:rFonts w:eastAsia="Times New Roman" w:cstheme="minorHAnsi"/>
          <w:b/>
          <w:bCs/>
          <w:color w:val="000000"/>
          <w:lang w:eastAsia="en-GB"/>
        </w:rPr>
        <w:t xml:space="preserve"> Roby (Oxford), </w:t>
      </w:r>
      <w:r w:rsidR="00CB7913" w:rsidRPr="00CB7913">
        <w:rPr>
          <w:rFonts w:eastAsia="Times New Roman" w:cstheme="minorHAnsi"/>
          <w:b/>
          <w:bCs/>
          <w:color w:val="000000"/>
          <w:lang w:eastAsia="en-GB"/>
        </w:rPr>
        <w:t>“‘</w:t>
      </w:r>
      <w:proofErr w:type="spellStart"/>
      <w:r w:rsidR="00CB7913" w:rsidRPr="00CB7913">
        <w:rPr>
          <w:rFonts w:eastAsia="Times New Roman" w:cstheme="minorHAnsi"/>
          <w:b/>
          <w:bCs/>
          <w:color w:val="000000"/>
          <w:lang w:eastAsia="en-GB"/>
        </w:rPr>
        <w:t>Skamm</w:t>
      </w:r>
      <w:proofErr w:type="spellEnd"/>
      <w:r w:rsidR="00CB7913" w:rsidRPr="00CB7913">
        <w:rPr>
          <w:rFonts w:eastAsia="Times New Roman" w:cstheme="minorHAnsi"/>
          <w:b/>
          <w:bCs/>
          <w:color w:val="000000"/>
          <w:lang w:eastAsia="en-GB"/>
        </w:rPr>
        <w:t xml:space="preserve"> </w:t>
      </w:r>
      <w:proofErr w:type="spellStart"/>
      <w:r w:rsidR="00CB7913" w:rsidRPr="00CB7913">
        <w:rPr>
          <w:rFonts w:eastAsia="Times New Roman" w:cstheme="minorHAnsi"/>
          <w:b/>
          <w:bCs/>
          <w:color w:val="000000"/>
          <w:lang w:eastAsia="en-GB"/>
        </w:rPr>
        <w:t>hafi</w:t>
      </w:r>
      <w:proofErr w:type="spellEnd"/>
      <w:r w:rsidR="00CB7913" w:rsidRPr="00CB7913">
        <w:rPr>
          <w:rFonts w:eastAsia="Times New Roman" w:cstheme="minorHAnsi"/>
          <w:b/>
          <w:bCs/>
          <w:color w:val="000000"/>
          <w:lang w:eastAsia="en-GB"/>
        </w:rPr>
        <w:t xml:space="preserve"> </w:t>
      </w:r>
      <w:proofErr w:type="spellStart"/>
      <w:r w:rsidR="00CB7913" w:rsidRPr="00CB7913">
        <w:rPr>
          <w:rFonts w:eastAsia="Times New Roman" w:cstheme="minorHAnsi"/>
          <w:b/>
          <w:bCs/>
          <w:color w:val="000000"/>
          <w:lang w:eastAsia="en-GB"/>
        </w:rPr>
        <w:t>þínar</w:t>
      </w:r>
      <w:proofErr w:type="spellEnd"/>
      <w:r w:rsidR="00CB7913" w:rsidRPr="00CB7913">
        <w:rPr>
          <w:rFonts w:eastAsia="Times New Roman" w:cstheme="minorHAnsi"/>
          <w:b/>
          <w:bCs/>
          <w:color w:val="000000"/>
          <w:lang w:eastAsia="en-GB"/>
        </w:rPr>
        <w:t xml:space="preserve"> </w:t>
      </w:r>
      <w:proofErr w:type="spellStart"/>
      <w:r w:rsidR="00CB7913" w:rsidRPr="00CB7913">
        <w:rPr>
          <w:rFonts w:eastAsia="Times New Roman" w:cstheme="minorHAnsi"/>
          <w:b/>
          <w:bCs/>
          <w:color w:val="000000"/>
          <w:lang w:eastAsia="en-GB"/>
        </w:rPr>
        <w:t>systr</w:t>
      </w:r>
      <w:proofErr w:type="spellEnd"/>
      <w:r w:rsidR="00CB7913" w:rsidRPr="00CB7913">
        <w:rPr>
          <w:rFonts w:eastAsia="Times New Roman" w:cstheme="minorHAnsi"/>
          <w:b/>
          <w:bCs/>
          <w:color w:val="000000"/>
          <w:lang w:eastAsia="en-GB"/>
        </w:rPr>
        <w:t>’: Promiscuous Troll Children and the Ridicule of Female Childhood Sexuality in Icelandic Legendary Sagas”</w:t>
      </w:r>
    </w:p>
    <w:p w:rsidR="00CB7913" w:rsidRPr="00CB7913" w:rsidRDefault="00CB7913" w:rsidP="00E54F80">
      <w:pPr>
        <w:spacing w:after="0" w:line="240" w:lineRule="auto"/>
        <w:rPr>
          <w:rFonts w:eastAsia="Times New Roman" w:cstheme="minorHAnsi"/>
          <w:color w:val="000000"/>
          <w:lang w:eastAsia="en-GB"/>
        </w:rPr>
      </w:pPr>
      <w:r w:rsidRPr="00CB7913">
        <w:rPr>
          <w:rFonts w:eastAsia="Times New Roman" w:cstheme="minorHAnsi"/>
          <w:bCs/>
          <w:color w:val="000000"/>
          <w:lang w:eastAsia="en-GB"/>
        </w:rPr>
        <w:t>This talk will explore a motif, occurring in numerous late medieval Icelandic legendary sagas, which features the arrival and immediate demise of two troll-women at the hands of the sagas' heroes. In some instances, these episodes are imbued with a distinctly erotic dimension, depicting excessive lust, suggestive wrestling, and voyeurism. Intriguingly, it is only after they have been defeated that the texts convey the extremely young ages of these troll-women, who are really troll-children, leaving both heroes and readers to reconcile their previously unproblematised sexual thoughts with this unsettling revelation.</w:t>
      </w:r>
    </w:p>
    <w:p w:rsidR="005B0A62" w:rsidRPr="005B0A62" w:rsidRDefault="005B0A62" w:rsidP="00E54F80">
      <w:pPr>
        <w:spacing w:line="240" w:lineRule="auto"/>
        <w:jc w:val="center"/>
        <w:rPr>
          <w:rFonts w:cstheme="minorHAnsi"/>
          <w:b/>
        </w:rPr>
      </w:pPr>
      <w:r w:rsidRPr="005B0A62">
        <w:rPr>
          <w:rFonts w:cstheme="minorHAnsi"/>
          <w:b/>
        </w:rPr>
        <w:t>12.45-2.00 Lunch</w:t>
      </w:r>
    </w:p>
    <w:p w:rsidR="00E54F80" w:rsidRPr="008E6DD2" w:rsidRDefault="008E6DD2" w:rsidP="00E54F80">
      <w:pPr>
        <w:spacing w:after="0" w:line="240" w:lineRule="auto"/>
        <w:rPr>
          <w:rFonts w:eastAsia="Times New Roman" w:cstheme="minorHAnsi"/>
          <w:bCs/>
          <w:i/>
          <w:color w:val="000000"/>
          <w:lang w:eastAsia="en-GB"/>
        </w:rPr>
      </w:pPr>
      <w:r w:rsidRPr="008E6DD2">
        <w:rPr>
          <w:rFonts w:eastAsia="Times New Roman" w:cstheme="minorHAnsi"/>
          <w:bCs/>
          <w:i/>
          <w:color w:val="000000"/>
          <w:lang w:eastAsia="en-GB"/>
        </w:rPr>
        <w:t>(Blue Axe Productions will have reproduction objects on for you to peruse during lunch or you might care to visit the nearby Barber Art gallery)</w:t>
      </w:r>
    </w:p>
    <w:p w:rsidR="005B0A62" w:rsidRPr="00F579BD" w:rsidRDefault="005B0A62" w:rsidP="00E54F80">
      <w:pPr>
        <w:spacing w:after="0" w:line="240" w:lineRule="auto"/>
        <w:rPr>
          <w:rFonts w:eastAsia="Times New Roman" w:cstheme="minorHAnsi"/>
          <w:b/>
          <w:bCs/>
          <w:color w:val="000000"/>
          <w:lang w:eastAsia="en-GB"/>
        </w:rPr>
      </w:pPr>
      <w:proofErr w:type="gramStart"/>
      <w:r w:rsidRPr="00F579BD">
        <w:rPr>
          <w:rFonts w:eastAsia="Times New Roman" w:cstheme="minorHAnsi"/>
          <w:b/>
          <w:bCs/>
          <w:color w:val="000000"/>
          <w:lang w:eastAsia="en-GB"/>
        </w:rPr>
        <w:lastRenderedPageBreak/>
        <w:t xml:space="preserve">2.00 </w:t>
      </w:r>
      <w:r w:rsidR="005F2958">
        <w:rPr>
          <w:rFonts w:eastAsia="Times New Roman" w:cstheme="minorHAnsi"/>
          <w:b/>
          <w:bCs/>
          <w:color w:val="000000"/>
          <w:lang w:eastAsia="en-GB"/>
        </w:rPr>
        <w:t xml:space="preserve"> </w:t>
      </w:r>
      <w:r w:rsidRPr="00F579BD">
        <w:rPr>
          <w:rFonts w:eastAsia="Times New Roman" w:cstheme="minorHAnsi"/>
          <w:b/>
          <w:bCs/>
          <w:color w:val="000000"/>
          <w:lang w:eastAsia="en-GB"/>
        </w:rPr>
        <w:t>Cat</w:t>
      </w:r>
      <w:proofErr w:type="gramEnd"/>
      <w:r w:rsidRPr="00F579BD">
        <w:rPr>
          <w:rFonts w:eastAsia="Times New Roman" w:cstheme="minorHAnsi"/>
          <w:b/>
          <w:bCs/>
          <w:color w:val="000000"/>
          <w:lang w:eastAsia="en-GB"/>
        </w:rPr>
        <w:t xml:space="preserve"> Jarman (Bristol), </w:t>
      </w:r>
      <w:proofErr w:type="spellStart"/>
      <w:r w:rsidR="00F579BD">
        <w:rPr>
          <w:rFonts w:eastAsia="Times New Roman" w:cstheme="minorHAnsi"/>
          <w:b/>
          <w:bCs/>
          <w:color w:val="000000"/>
          <w:lang w:eastAsia="en-GB"/>
        </w:rPr>
        <w:t>Repton</w:t>
      </w:r>
      <w:proofErr w:type="spellEnd"/>
      <w:r w:rsidR="00F579BD">
        <w:rPr>
          <w:rFonts w:eastAsia="Times New Roman" w:cstheme="minorHAnsi"/>
          <w:b/>
          <w:bCs/>
          <w:color w:val="000000"/>
          <w:lang w:eastAsia="en-GB"/>
        </w:rPr>
        <w:t>: 873 and all that</w:t>
      </w:r>
    </w:p>
    <w:p w:rsidR="00F579BD" w:rsidRPr="00F579BD" w:rsidRDefault="00F579BD" w:rsidP="00E54F80">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w:t>
      </w:r>
      <w:r w:rsidRPr="00F579BD">
        <w:rPr>
          <w:rFonts w:eastAsia="Times New Roman" w:cstheme="minorHAnsi"/>
          <w:lang w:eastAsia="en-GB"/>
        </w:rPr>
        <w:t>Anglo-Saxon Chronicle</w:t>
      </w:r>
      <w:r>
        <w:rPr>
          <w:rFonts w:eastAsia="Times New Roman" w:cstheme="minorHAnsi"/>
          <w:lang w:eastAsia="en-GB"/>
        </w:rPr>
        <w:t xml:space="preserve"> says</w:t>
      </w:r>
      <w:r w:rsidRPr="00F579BD">
        <w:rPr>
          <w:rFonts w:eastAsia="Times New Roman" w:cstheme="minorHAnsi"/>
          <w:lang w:eastAsia="en-GB"/>
        </w:rPr>
        <w:t xml:space="preserve"> the Viking Great Army attacked </w:t>
      </w:r>
      <w:proofErr w:type="spellStart"/>
      <w:r w:rsidRPr="00F579BD">
        <w:rPr>
          <w:rFonts w:eastAsia="Times New Roman" w:cstheme="minorHAnsi"/>
          <w:lang w:eastAsia="en-GB"/>
        </w:rPr>
        <w:t>Repton</w:t>
      </w:r>
      <w:proofErr w:type="spellEnd"/>
      <w:r w:rsidRPr="00F579BD">
        <w:rPr>
          <w:rFonts w:eastAsia="Times New Roman" w:cstheme="minorHAnsi"/>
          <w:lang w:eastAsia="en-GB"/>
        </w:rPr>
        <w:t xml:space="preserve"> in Derbyshire in 873, destroying the </w:t>
      </w:r>
      <w:r>
        <w:rPr>
          <w:rFonts w:eastAsia="Times New Roman" w:cstheme="minorHAnsi"/>
          <w:lang w:eastAsia="en-GB"/>
        </w:rPr>
        <w:t>local</w:t>
      </w:r>
      <w:r w:rsidRPr="00F579BD">
        <w:rPr>
          <w:rFonts w:eastAsia="Times New Roman" w:cstheme="minorHAnsi"/>
          <w:lang w:eastAsia="en-GB"/>
        </w:rPr>
        <w:t xml:space="preserve"> double-house monastery and driving the Mercian king into exile in Paris. In the 1970s and 1980s, excavations in </w:t>
      </w:r>
      <w:proofErr w:type="spellStart"/>
      <w:r w:rsidRPr="00F579BD">
        <w:rPr>
          <w:rFonts w:eastAsia="Times New Roman" w:cstheme="minorHAnsi"/>
          <w:lang w:eastAsia="en-GB"/>
        </w:rPr>
        <w:t>Repton</w:t>
      </w:r>
      <w:proofErr w:type="spellEnd"/>
      <w:r w:rsidRPr="00F579BD">
        <w:rPr>
          <w:rFonts w:eastAsia="Times New Roman" w:cstheme="minorHAnsi"/>
          <w:lang w:eastAsia="en-GB"/>
        </w:rPr>
        <w:t xml:space="preserve"> uncovered not only evidence of the Viking winter camp, but also remains of the Anglo-Saxon monastic site and a number of distinctly “Scandinavian” burials. A charnel deposit under a shallow mound contained nearly 300 individuals, thought to be either members of the Viking Great army or the monastic population. </w:t>
      </w:r>
      <w:r>
        <w:rPr>
          <w:rFonts w:eastAsia="Times New Roman" w:cstheme="minorHAnsi"/>
          <w:lang w:eastAsia="en-GB"/>
        </w:rPr>
        <w:t>T</w:t>
      </w:r>
      <w:r w:rsidRPr="00F579BD">
        <w:rPr>
          <w:rFonts w:eastAsia="Times New Roman" w:cstheme="minorHAnsi"/>
          <w:lang w:eastAsia="en-GB"/>
        </w:rPr>
        <w:t xml:space="preserve">his paper will present </w:t>
      </w:r>
      <w:r>
        <w:rPr>
          <w:rFonts w:eastAsia="Times New Roman" w:cstheme="minorHAnsi"/>
          <w:lang w:eastAsia="en-GB"/>
        </w:rPr>
        <w:t xml:space="preserve">the </w:t>
      </w:r>
      <w:r w:rsidRPr="00F579BD">
        <w:rPr>
          <w:rFonts w:eastAsia="Times New Roman" w:cstheme="minorHAnsi"/>
          <w:lang w:eastAsia="en-GB"/>
        </w:rPr>
        <w:t xml:space="preserve">results </w:t>
      </w:r>
      <w:r>
        <w:rPr>
          <w:rFonts w:eastAsia="Times New Roman" w:cstheme="minorHAnsi"/>
          <w:lang w:eastAsia="en-GB"/>
        </w:rPr>
        <w:t xml:space="preserve">of two new lines of research at </w:t>
      </w:r>
      <w:proofErr w:type="spellStart"/>
      <w:r w:rsidRPr="00F579BD">
        <w:rPr>
          <w:rFonts w:eastAsia="Times New Roman" w:cstheme="minorHAnsi"/>
          <w:lang w:eastAsia="en-GB"/>
        </w:rPr>
        <w:t>Repton</w:t>
      </w:r>
      <w:proofErr w:type="spellEnd"/>
      <w:r>
        <w:rPr>
          <w:rFonts w:eastAsia="Times New Roman" w:cstheme="minorHAnsi"/>
          <w:lang w:eastAsia="en-GB"/>
        </w:rPr>
        <w:t>. First</w:t>
      </w:r>
      <w:r w:rsidRPr="00F579BD">
        <w:rPr>
          <w:rFonts w:eastAsia="Times New Roman" w:cstheme="minorHAnsi"/>
          <w:lang w:eastAsia="en-GB"/>
        </w:rPr>
        <w:t xml:space="preserve">, </w:t>
      </w:r>
      <w:r>
        <w:rPr>
          <w:rFonts w:eastAsia="Times New Roman" w:cstheme="minorHAnsi"/>
          <w:lang w:eastAsia="en-GB"/>
        </w:rPr>
        <w:t>a multidisciplinary study of the people buried there</w:t>
      </w:r>
      <w:r w:rsidRPr="00F579BD">
        <w:rPr>
          <w:rFonts w:eastAsia="Times New Roman" w:cstheme="minorHAnsi"/>
          <w:lang w:eastAsia="en-GB"/>
        </w:rPr>
        <w:t xml:space="preserve">, including </w:t>
      </w:r>
      <w:r>
        <w:rPr>
          <w:rFonts w:eastAsia="Times New Roman" w:cstheme="minorHAnsi"/>
          <w:lang w:eastAsia="en-GB"/>
        </w:rPr>
        <w:t>new data on when they were interred and</w:t>
      </w:r>
      <w:r w:rsidRPr="00F579BD">
        <w:rPr>
          <w:rFonts w:eastAsia="Times New Roman" w:cstheme="minorHAnsi"/>
          <w:lang w:eastAsia="en-GB"/>
        </w:rPr>
        <w:t xml:space="preserve"> insights into </w:t>
      </w:r>
      <w:r>
        <w:rPr>
          <w:rFonts w:eastAsia="Times New Roman" w:cstheme="minorHAnsi"/>
          <w:lang w:eastAsia="en-GB"/>
        </w:rPr>
        <w:t xml:space="preserve">their </w:t>
      </w:r>
      <w:r w:rsidRPr="00F579BD">
        <w:rPr>
          <w:rFonts w:eastAsia="Times New Roman" w:cstheme="minorHAnsi"/>
          <w:lang w:eastAsia="en-GB"/>
        </w:rPr>
        <w:t xml:space="preserve">diet and </w:t>
      </w:r>
      <w:r>
        <w:rPr>
          <w:rFonts w:eastAsia="Times New Roman" w:cstheme="minorHAnsi"/>
          <w:lang w:eastAsia="en-GB"/>
        </w:rPr>
        <w:t>geographical origins</w:t>
      </w:r>
      <w:r w:rsidRPr="00F579BD">
        <w:rPr>
          <w:rFonts w:eastAsia="Times New Roman" w:cstheme="minorHAnsi"/>
          <w:lang w:eastAsia="en-GB"/>
        </w:rPr>
        <w:t xml:space="preserve">. </w:t>
      </w:r>
      <w:r>
        <w:rPr>
          <w:rFonts w:eastAsia="Times New Roman" w:cstheme="minorHAnsi"/>
          <w:lang w:eastAsia="en-GB"/>
        </w:rPr>
        <w:t xml:space="preserve">Second, </w:t>
      </w:r>
      <w:r w:rsidRPr="00F579BD">
        <w:rPr>
          <w:rFonts w:eastAsia="Times New Roman" w:cstheme="minorHAnsi"/>
          <w:lang w:eastAsia="en-GB"/>
        </w:rPr>
        <w:t xml:space="preserve">preliminary results of new fieldwork in </w:t>
      </w:r>
      <w:proofErr w:type="spellStart"/>
      <w:r w:rsidRPr="00F579BD">
        <w:rPr>
          <w:rFonts w:eastAsia="Times New Roman" w:cstheme="minorHAnsi"/>
          <w:lang w:eastAsia="en-GB"/>
        </w:rPr>
        <w:t>Repton</w:t>
      </w:r>
      <w:proofErr w:type="spellEnd"/>
      <w:r w:rsidRPr="00F579BD">
        <w:rPr>
          <w:rFonts w:eastAsia="Times New Roman" w:cstheme="minorHAnsi"/>
          <w:lang w:eastAsia="en-GB"/>
        </w:rPr>
        <w:t>, which provide</w:t>
      </w:r>
      <w:r>
        <w:rPr>
          <w:rFonts w:eastAsia="Times New Roman" w:cstheme="minorHAnsi"/>
          <w:lang w:eastAsia="en-GB"/>
        </w:rPr>
        <w:t>s</w:t>
      </w:r>
      <w:r w:rsidRPr="00F579BD">
        <w:rPr>
          <w:rFonts w:eastAsia="Times New Roman" w:cstheme="minorHAnsi"/>
          <w:lang w:eastAsia="en-GB"/>
        </w:rPr>
        <w:t xml:space="preserve"> a better understanding of the Great Army’s </w:t>
      </w:r>
      <w:r w:rsidR="00D37DCF">
        <w:rPr>
          <w:rFonts w:eastAsia="Times New Roman" w:cstheme="minorHAnsi"/>
          <w:lang w:eastAsia="en-GB"/>
        </w:rPr>
        <w:t>impacts</w:t>
      </w:r>
      <w:r w:rsidRPr="00F579BD">
        <w:rPr>
          <w:rFonts w:eastAsia="Times New Roman" w:cstheme="minorHAnsi"/>
          <w:lang w:eastAsia="en-GB"/>
        </w:rPr>
        <w:t>.   </w:t>
      </w:r>
    </w:p>
    <w:p w:rsidR="007A45F7" w:rsidRPr="007A45F7" w:rsidRDefault="005B0A62" w:rsidP="00E54F80">
      <w:pPr>
        <w:spacing w:after="120" w:line="240" w:lineRule="auto"/>
        <w:rPr>
          <w:rFonts w:eastAsia="Times New Roman" w:cstheme="minorHAnsi"/>
          <w:color w:val="000000"/>
          <w:lang w:eastAsia="en-GB"/>
        </w:rPr>
      </w:pPr>
      <w:r>
        <w:rPr>
          <w:rFonts w:eastAsia="Times New Roman" w:cstheme="minorHAnsi"/>
          <w:b/>
          <w:bCs/>
          <w:color w:val="000000"/>
          <w:lang w:eastAsia="en-GB"/>
        </w:rPr>
        <w:t xml:space="preserve">2.45 </w:t>
      </w:r>
      <w:r w:rsidR="005F2958">
        <w:rPr>
          <w:rFonts w:eastAsia="Times New Roman" w:cstheme="minorHAnsi"/>
          <w:b/>
          <w:bCs/>
          <w:color w:val="000000"/>
          <w:lang w:eastAsia="en-GB"/>
        </w:rPr>
        <w:t xml:space="preserve"> </w:t>
      </w:r>
      <w:r w:rsidR="007A45F7" w:rsidRPr="00C0215C">
        <w:rPr>
          <w:rFonts w:eastAsia="Times New Roman" w:cstheme="minorHAnsi"/>
          <w:b/>
          <w:bCs/>
          <w:color w:val="000000"/>
          <w:lang w:eastAsia="en-GB"/>
        </w:rPr>
        <w:t>Bernadette McCooey (Birmingham)</w:t>
      </w:r>
      <w:r w:rsidR="00B84677">
        <w:rPr>
          <w:rFonts w:eastAsia="Times New Roman" w:cstheme="minorHAnsi"/>
          <w:b/>
          <w:bCs/>
          <w:color w:val="000000"/>
          <w:lang w:eastAsia="en-GB"/>
        </w:rPr>
        <w:t>,</w:t>
      </w:r>
      <w:bookmarkStart w:id="0" w:name="_GoBack"/>
      <w:bookmarkEnd w:id="0"/>
      <w:r w:rsidR="007A45F7" w:rsidRPr="00C0215C">
        <w:rPr>
          <w:rFonts w:eastAsia="Times New Roman" w:cstheme="minorHAnsi"/>
          <w:b/>
          <w:bCs/>
          <w:color w:val="000000"/>
          <w:lang w:eastAsia="en-GB"/>
        </w:rPr>
        <w:t xml:space="preserve"> </w:t>
      </w:r>
      <w:r w:rsidR="007A45F7" w:rsidRPr="007A45F7">
        <w:rPr>
          <w:rFonts w:eastAsia="Times New Roman" w:cstheme="minorHAnsi"/>
          <w:b/>
          <w:bCs/>
          <w:color w:val="000000"/>
          <w:lang w:eastAsia="en-GB"/>
        </w:rPr>
        <w:t>All in a day’s work? Gender and everyday life in Viking Age and medieval Iceland</w:t>
      </w:r>
    </w:p>
    <w:p w:rsidR="007A45F7" w:rsidRPr="007A45F7" w:rsidRDefault="007A45F7" w:rsidP="00E54F80">
      <w:pPr>
        <w:spacing w:after="0" w:line="240" w:lineRule="auto"/>
        <w:rPr>
          <w:rFonts w:eastAsia="Times New Roman" w:cstheme="minorHAnsi"/>
          <w:color w:val="000000"/>
          <w:lang w:eastAsia="en-GB"/>
        </w:rPr>
      </w:pPr>
      <w:r w:rsidRPr="007A45F7">
        <w:rPr>
          <w:rFonts w:eastAsia="Times New Roman" w:cstheme="minorHAnsi"/>
          <w:color w:val="000000"/>
          <w:lang w:eastAsia="en-GB"/>
        </w:rPr>
        <w:t>Some of Iceland’s most famous sagas give the impression that Icelandic society had clearly defined gender roles. This talk challenges that idea by reassessing some of our evidence. In everyday life, where survival and the utilisation of available labour were important, we will see that gender made less of a difference to what people actually did</w:t>
      </w:r>
      <w:r w:rsidR="007B2231">
        <w:rPr>
          <w:rFonts w:eastAsia="Times New Roman" w:cstheme="minorHAnsi"/>
          <w:color w:val="000000"/>
          <w:lang w:eastAsia="en-GB"/>
        </w:rPr>
        <w:t xml:space="preserve"> than has sometimes been suggested</w:t>
      </w:r>
      <w:r w:rsidRPr="007A45F7">
        <w:rPr>
          <w:rFonts w:eastAsia="Times New Roman" w:cstheme="minorHAnsi"/>
          <w:color w:val="000000"/>
          <w:lang w:eastAsia="en-GB"/>
        </w:rPr>
        <w:t>.</w:t>
      </w:r>
    </w:p>
    <w:p w:rsidR="009016FE" w:rsidRPr="00C0215C" w:rsidRDefault="009016FE" w:rsidP="00E54F80">
      <w:pPr>
        <w:spacing w:line="240" w:lineRule="auto"/>
        <w:rPr>
          <w:rFonts w:cstheme="minorHAnsi"/>
        </w:rPr>
      </w:pPr>
    </w:p>
    <w:p w:rsidR="003E510D" w:rsidRPr="00C0215C" w:rsidRDefault="005B0A62" w:rsidP="00E54F80">
      <w:pPr>
        <w:spacing w:line="240" w:lineRule="auto"/>
        <w:rPr>
          <w:rFonts w:eastAsia="Times New Roman" w:cstheme="minorHAnsi"/>
          <w:b/>
          <w:lang w:eastAsia="en-GB"/>
        </w:rPr>
      </w:pPr>
      <w:proofErr w:type="gramStart"/>
      <w:r>
        <w:rPr>
          <w:rFonts w:cstheme="minorHAnsi"/>
          <w:b/>
        </w:rPr>
        <w:t>3.30</w:t>
      </w:r>
      <w:r w:rsidR="00D06574">
        <w:rPr>
          <w:rFonts w:cstheme="minorHAnsi"/>
          <w:b/>
        </w:rPr>
        <w:t xml:space="preserve"> </w:t>
      </w:r>
      <w:r>
        <w:rPr>
          <w:rFonts w:cstheme="minorHAnsi"/>
          <w:b/>
        </w:rPr>
        <w:t xml:space="preserve"> </w:t>
      </w:r>
      <w:r w:rsidR="003E510D" w:rsidRPr="00C0215C">
        <w:rPr>
          <w:rFonts w:cstheme="minorHAnsi"/>
          <w:b/>
        </w:rPr>
        <w:t>Elisabeth</w:t>
      </w:r>
      <w:proofErr w:type="gramEnd"/>
      <w:r w:rsidR="003E510D" w:rsidRPr="00C0215C">
        <w:rPr>
          <w:rFonts w:cstheme="minorHAnsi"/>
          <w:b/>
        </w:rPr>
        <w:t xml:space="preserve"> Magin (Nottingham), </w:t>
      </w:r>
      <w:r w:rsidR="003E510D" w:rsidRPr="00C0215C">
        <w:rPr>
          <w:rFonts w:eastAsia="Times New Roman" w:cstheme="minorHAnsi"/>
          <w:b/>
          <w:bCs/>
          <w:lang w:eastAsia="en-GB"/>
        </w:rPr>
        <w:t xml:space="preserve">Trader, doctor, wife—female identities in medieval Bergen </w:t>
      </w:r>
    </w:p>
    <w:p w:rsidR="003E510D" w:rsidRDefault="003E510D" w:rsidP="00E54F80">
      <w:pPr>
        <w:spacing w:after="0" w:line="240" w:lineRule="auto"/>
        <w:rPr>
          <w:rFonts w:eastAsia="Times New Roman" w:cstheme="minorHAnsi"/>
          <w:lang w:eastAsia="en-GB"/>
        </w:rPr>
      </w:pPr>
      <w:r w:rsidRPr="003E510D">
        <w:rPr>
          <w:rFonts w:eastAsia="Times New Roman" w:cstheme="minorHAnsi"/>
          <w:lang w:eastAsia="en-GB"/>
        </w:rPr>
        <w:t>Originally founded by the king as a trading hub, the town of Bergen (Norway) evolved into a thriving community in the 13th century, with a</w:t>
      </w:r>
      <w:r w:rsidR="00A007A3">
        <w:rPr>
          <w:rFonts w:eastAsia="Times New Roman" w:cstheme="minorHAnsi"/>
          <w:lang w:eastAsia="en-GB"/>
        </w:rPr>
        <w:t xml:space="preserve"> diverse and</w:t>
      </w:r>
      <w:r w:rsidRPr="003E510D">
        <w:rPr>
          <w:rFonts w:eastAsia="Times New Roman" w:cstheme="minorHAnsi"/>
          <w:lang w:eastAsia="en-GB"/>
        </w:rPr>
        <w:t xml:space="preserve"> international population. Men were not the only ones to take up new occupations in this new environment, however. Archaeological and runic evidence suggests that women as well were not restricted to traditional female roles in this new setting anymore. </w:t>
      </w:r>
      <w:r w:rsidR="00E54F80">
        <w:rPr>
          <w:rFonts w:eastAsia="Times New Roman" w:cstheme="minorHAnsi"/>
          <w:lang w:eastAsia="en-GB"/>
        </w:rPr>
        <w:t>Individual w</w:t>
      </w:r>
      <w:r w:rsidRPr="003E510D">
        <w:rPr>
          <w:rFonts w:eastAsia="Times New Roman" w:cstheme="minorHAnsi"/>
          <w:lang w:eastAsia="en-GB"/>
        </w:rPr>
        <w:t xml:space="preserve">omen have left us a chance to get a glimpse into their lives and stories in the form of a runic </w:t>
      </w:r>
      <w:proofErr w:type="gramStart"/>
      <w:r w:rsidRPr="003E510D">
        <w:rPr>
          <w:rFonts w:eastAsia="Times New Roman" w:cstheme="minorHAnsi"/>
          <w:lang w:eastAsia="en-GB"/>
        </w:rPr>
        <w:t>inscription</w:t>
      </w:r>
      <w:proofErr w:type="gramEnd"/>
      <w:r w:rsidRPr="003E510D">
        <w:rPr>
          <w:rFonts w:eastAsia="Times New Roman" w:cstheme="minorHAnsi"/>
          <w:lang w:eastAsia="en-GB"/>
        </w:rPr>
        <w:t>. These inscriptions are part of the rich runic material discovered during town excavations in the 1950</w:t>
      </w:r>
      <w:r w:rsidRPr="00C0215C">
        <w:rPr>
          <w:rFonts w:eastAsia="Times New Roman" w:cstheme="minorHAnsi"/>
          <w:lang w:eastAsia="en-GB"/>
        </w:rPr>
        <w:t>-</w:t>
      </w:r>
      <w:r w:rsidRPr="003E510D">
        <w:rPr>
          <w:rFonts w:eastAsia="Times New Roman" w:cstheme="minorHAnsi"/>
          <w:lang w:eastAsia="en-GB"/>
        </w:rPr>
        <w:t xml:space="preserve">70s, showing these women as businesswomen, wives and political actors. </w:t>
      </w:r>
      <w:r w:rsidR="00A007A3">
        <w:rPr>
          <w:rFonts w:eastAsia="Times New Roman" w:cstheme="minorHAnsi"/>
          <w:lang w:eastAsia="en-GB"/>
        </w:rPr>
        <w:t>The talk will</w:t>
      </w:r>
      <w:r w:rsidRPr="003E510D">
        <w:rPr>
          <w:rFonts w:eastAsia="Times New Roman" w:cstheme="minorHAnsi"/>
          <w:lang w:eastAsia="en-GB"/>
        </w:rPr>
        <w:t xml:space="preserve"> give an overview over the evidence, and provide insights how living in a town like Bergen might affect and change female professions and identities. </w:t>
      </w:r>
    </w:p>
    <w:p w:rsidR="00E54F80" w:rsidRPr="003E510D" w:rsidRDefault="00E54F80" w:rsidP="00E54F80">
      <w:pPr>
        <w:spacing w:after="0" w:line="240" w:lineRule="auto"/>
        <w:rPr>
          <w:rFonts w:eastAsia="Times New Roman" w:cstheme="minorHAnsi"/>
          <w:lang w:eastAsia="en-GB"/>
        </w:rPr>
      </w:pPr>
    </w:p>
    <w:p w:rsidR="005B0A62" w:rsidRPr="00E54F80" w:rsidRDefault="005B0A62" w:rsidP="00E54F80">
      <w:pPr>
        <w:spacing w:line="240" w:lineRule="auto"/>
        <w:rPr>
          <w:rFonts w:cstheme="minorHAnsi"/>
          <w:b/>
        </w:rPr>
      </w:pPr>
      <w:proofErr w:type="gramStart"/>
      <w:r w:rsidRPr="00E54F80">
        <w:rPr>
          <w:rFonts w:cstheme="minorHAnsi"/>
          <w:b/>
        </w:rPr>
        <w:t xml:space="preserve">4.15 </w:t>
      </w:r>
      <w:r w:rsidR="00D06574" w:rsidRPr="00E54F80">
        <w:rPr>
          <w:rFonts w:cstheme="minorHAnsi"/>
          <w:b/>
        </w:rPr>
        <w:t xml:space="preserve"> </w:t>
      </w:r>
      <w:r w:rsidRPr="00E54F80">
        <w:rPr>
          <w:rFonts w:cstheme="minorHAnsi"/>
          <w:b/>
        </w:rPr>
        <w:t>Event</w:t>
      </w:r>
      <w:proofErr w:type="gramEnd"/>
      <w:r w:rsidRPr="00E54F80">
        <w:rPr>
          <w:rFonts w:cstheme="minorHAnsi"/>
          <w:b/>
        </w:rPr>
        <w:t xml:space="preserve"> close</w:t>
      </w:r>
    </w:p>
    <w:p w:rsidR="00E54F80" w:rsidRDefault="00E54F80">
      <w:pPr>
        <w:rPr>
          <w:rFonts w:cstheme="minorHAnsi"/>
        </w:rPr>
        <w:sectPr w:rsidR="00E54F80" w:rsidSect="00E54F80">
          <w:type w:val="continuous"/>
          <w:pgSz w:w="11906" w:h="16838"/>
          <w:pgMar w:top="720" w:right="720" w:bottom="720" w:left="720" w:header="708" w:footer="708" w:gutter="0"/>
          <w:cols w:num="2" w:space="708"/>
          <w:docGrid w:linePitch="360"/>
        </w:sectPr>
      </w:pPr>
    </w:p>
    <w:p w:rsidR="003E510D" w:rsidRPr="00C0215C" w:rsidRDefault="003E510D">
      <w:pPr>
        <w:rPr>
          <w:rFonts w:cstheme="minorHAnsi"/>
        </w:rPr>
      </w:pPr>
    </w:p>
    <w:sectPr w:rsidR="003E510D" w:rsidRPr="00C0215C" w:rsidSect="00E54F8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FE"/>
    <w:rsid w:val="000D25DE"/>
    <w:rsid w:val="001428AC"/>
    <w:rsid w:val="0018162B"/>
    <w:rsid w:val="00227749"/>
    <w:rsid w:val="00241301"/>
    <w:rsid w:val="0028050A"/>
    <w:rsid w:val="00310EF6"/>
    <w:rsid w:val="003E510D"/>
    <w:rsid w:val="004A5213"/>
    <w:rsid w:val="005441AB"/>
    <w:rsid w:val="005B0A62"/>
    <w:rsid w:val="005F2958"/>
    <w:rsid w:val="007A45F7"/>
    <w:rsid w:val="007B2231"/>
    <w:rsid w:val="008A490E"/>
    <w:rsid w:val="008E6DD2"/>
    <w:rsid w:val="009016FE"/>
    <w:rsid w:val="00975A6B"/>
    <w:rsid w:val="00A007A3"/>
    <w:rsid w:val="00B84677"/>
    <w:rsid w:val="00BA5E5E"/>
    <w:rsid w:val="00C0215C"/>
    <w:rsid w:val="00CB7913"/>
    <w:rsid w:val="00D06574"/>
    <w:rsid w:val="00D06792"/>
    <w:rsid w:val="00D37DCF"/>
    <w:rsid w:val="00DA4179"/>
    <w:rsid w:val="00DB2DB6"/>
    <w:rsid w:val="00E54F80"/>
    <w:rsid w:val="00F579BD"/>
    <w:rsid w:val="00FB65CF"/>
    <w:rsid w:val="00FE292A"/>
    <w:rsid w:val="00FE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6F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6F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857">
      <w:bodyDiv w:val="1"/>
      <w:marLeft w:val="0"/>
      <w:marRight w:val="0"/>
      <w:marTop w:val="0"/>
      <w:marBottom w:val="0"/>
      <w:divBdr>
        <w:top w:val="none" w:sz="0" w:space="0" w:color="auto"/>
        <w:left w:val="none" w:sz="0" w:space="0" w:color="auto"/>
        <w:bottom w:val="none" w:sz="0" w:space="0" w:color="auto"/>
        <w:right w:val="none" w:sz="0" w:space="0" w:color="auto"/>
      </w:divBdr>
      <w:divsChild>
        <w:div w:id="1069032454">
          <w:marLeft w:val="0"/>
          <w:marRight w:val="0"/>
          <w:marTop w:val="0"/>
          <w:marBottom w:val="0"/>
          <w:divBdr>
            <w:top w:val="none" w:sz="0" w:space="0" w:color="auto"/>
            <w:left w:val="none" w:sz="0" w:space="0" w:color="auto"/>
            <w:bottom w:val="none" w:sz="0" w:space="0" w:color="auto"/>
            <w:right w:val="none" w:sz="0" w:space="0" w:color="auto"/>
          </w:divBdr>
        </w:div>
      </w:divsChild>
    </w:div>
    <w:div w:id="230775867">
      <w:bodyDiv w:val="1"/>
      <w:marLeft w:val="0"/>
      <w:marRight w:val="0"/>
      <w:marTop w:val="0"/>
      <w:marBottom w:val="0"/>
      <w:divBdr>
        <w:top w:val="none" w:sz="0" w:space="0" w:color="auto"/>
        <w:left w:val="none" w:sz="0" w:space="0" w:color="auto"/>
        <w:bottom w:val="none" w:sz="0" w:space="0" w:color="auto"/>
        <w:right w:val="none" w:sz="0" w:space="0" w:color="auto"/>
      </w:divBdr>
      <w:divsChild>
        <w:div w:id="45494836">
          <w:marLeft w:val="0"/>
          <w:marRight w:val="0"/>
          <w:marTop w:val="0"/>
          <w:marBottom w:val="0"/>
          <w:divBdr>
            <w:top w:val="none" w:sz="0" w:space="0" w:color="auto"/>
            <w:left w:val="none" w:sz="0" w:space="0" w:color="auto"/>
            <w:bottom w:val="none" w:sz="0" w:space="0" w:color="auto"/>
            <w:right w:val="none" w:sz="0" w:space="0" w:color="auto"/>
          </w:divBdr>
        </w:div>
      </w:divsChild>
    </w:div>
    <w:div w:id="365444253">
      <w:bodyDiv w:val="1"/>
      <w:marLeft w:val="0"/>
      <w:marRight w:val="0"/>
      <w:marTop w:val="0"/>
      <w:marBottom w:val="0"/>
      <w:divBdr>
        <w:top w:val="none" w:sz="0" w:space="0" w:color="auto"/>
        <w:left w:val="none" w:sz="0" w:space="0" w:color="auto"/>
        <w:bottom w:val="none" w:sz="0" w:space="0" w:color="auto"/>
        <w:right w:val="none" w:sz="0" w:space="0" w:color="auto"/>
      </w:divBdr>
      <w:divsChild>
        <w:div w:id="996223553">
          <w:marLeft w:val="0"/>
          <w:marRight w:val="0"/>
          <w:marTop w:val="0"/>
          <w:marBottom w:val="0"/>
          <w:divBdr>
            <w:top w:val="none" w:sz="0" w:space="0" w:color="auto"/>
            <w:left w:val="none" w:sz="0" w:space="0" w:color="auto"/>
            <w:bottom w:val="none" w:sz="0" w:space="0" w:color="auto"/>
            <w:right w:val="none" w:sz="0" w:space="0" w:color="auto"/>
          </w:divBdr>
          <w:divsChild>
            <w:div w:id="74479859">
              <w:marLeft w:val="0"/>
              <w:marRight w:val="0"/>
              <w:marTop w:val="0"/>
              <w:marBottom w:val="0"/>
              <w:divBdr>
                <w:top w:val="none" w:sz="0" w:space="0" w:color="auto"/>
                <w:left w:val="none" w:sz="0" w:space="0" w:color="auto"/>
                <w:bottom w:val="none" w:sz="0" w:space="0" w:color="auto"/>
                <w:right w:val="none" w:sz="0" w:space="0" w:color="auto"/>
              </w:divBdr>
              <w:divsChild>
                <w:div w:id="77674670">
                  <w:marLeft w:val="0"/>
                  <w:marRight w:val="0"/>
                  <w:marTop w:val="0"/>
                  <w:marBottom w:val="0"/>
                  <w:divBdr>
                    <w:top w:val="none" w:sz="0" w:space="0" w:color="auto"/>
                    <w:left w:val="none" w:sz="0" w:space="0" w:color="auto"/>
                    <w:bottom w:val="none" w:sz="0" w:space="0" w:color="auto"/>
                    <w:right w:val="none" w:sz="0" w:space="0" w:color="auto"/>
                  </w:divBdr>
                  <w:divsChild>
                    <w:div w:id="1255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50885">
      <w:bodyDiv w:val="1"/>
      <w:marLeft w:val="0"/>
      <w:marRight w:val="0"/>
      <w:marTop w:val="0"/>
      <w:marBottom w:val="0"/>
      <w:divBdr>
        <w:top w:val="none" w:sz="0" w:space="0" w:color="auto"/>
        <w:left w:val="none" w:sz="0" w:space="0" w:color="auto"/>
        <w:bottom w:val="none" w:sz="0" w:space="0" w:color="auto"/>
        <w:right w:val="none" w:sz="0" w:space="0" w:color="auto"/>
      </w:divBdr>
      <w:divsChild>
        <w:div w:id="1583832222">
          <w:marLeft w:val="0"/>
          <w:marRight w:val="0"/>
          <w:marTop w:val="0"/>
          <w:marBottom w:val="0"/>
          <w:divBdr>
            <w:top w:val="none" w:sz="0" w:space="0" w:color="auto"/>
            <w:left w:val="none" w:sz="0" w:space="0" w:color="auto"/>
            <w:bottom w:val="none" w:sz="0" w:space="0" w:color="auto"/>
            <w:right w:val="none" w:sz="0" w:space="0" w:color="auto"/>
          </w:divBdr>
        </w:div>
      </w:divsChild>
    </w:div>
    <w:div w:id="1533494505">
      <w:bodyDiv w:val="1"/>
      <w:marLeft w:val="0"/>
      <w:marRight w:val="0"/>
      <w:marTop w:val="0"/>
      <w:marBottom w:val="0"/>
      <w:divBdr>
        <w:top w:val="none" w:sz="0" w:space="0" w:color="auto"/>
        <w:left w:val="none" w:sz="0" w:space="0" w:color="auto"/>
        <w:bottom w:val="none" w:sz="0" w:space="0" w:color="auto"/>
        <w:right w:val="none" w:sz="0" w:space="0" w:color="auto"/>
      </w:divBdr>
    </w:div>
    <w:div w:id="1857378335">
      <w:bodyDiv w:val="1"/>
      <w:marLeft w:val="0"/>
      <w:marRight w:val="0"/>
      <w:marTop w:val="0"/>
      <w:marBottom w:val="0"/>
      <w:divBdr>
        <w:top w:val="none" w:sz="0" w:space="0" w:color="auto"/>
        <w:left w:val="none" w:sz="0" w:space="0" w:color="auto"/>
        <w:bottom w:val="none" w:sz="0" w:space="0" w:color="auto"/>
        <w:right w:val="none" w:sz="0" w:space="0" w:color="auto"/>
      </w:divBdr>
      <w:divsChild>
        <w:div w:id="1967002968">
          <w:marLeft w:val="0"/>
          <w:marRight w:val="0"/>
          <w:marTop w:val="0"/>
          <w:marBottom w:val="0"/>
          <w:divBdr>
            <w:top w:val="none" w:sz="0" w:space="0" w:color="auto"/>
            <w:left w:val="none" w:sz="0" w:space="0" w:color="auto"/>
            <w:bottom w:val="none" w:sz="0" w:space="0" w:color="auto"/>
            <w:right w:val="none" w:sz="0" w:space="0" w:color="auto"/>
          </w:divBdr>
        </w:div>
      </w:divsChild>
    </w:div>
    <w:div w:id="1965767588">
      <w:bodyDiv w:val="1"/>
      <w:marLeft w:val="0"/>
      <w:marRight w:val="0"/>
      <w:marTop w:val="0"/>
      <w:marBottom w:val="0"/>
      <w:divBdr>
        <w:top w:val="none" w:sz="0" w:space="0" w:color="auto"/>
        <w:left w:val="none" w:sz="0" w:space="0" w:color="auto"/>
        <w:bottom w:val="none" w:sz="0" w:space="0" w:color="auto"/>
        <w:right w:val="none" w:sz="0" w:space="0" w:color="auto"/>
      </w:divBdr>
      <w:divsChild>
        <w:div w:id="1014768819">
          <w:marLeft w:val="0"/>
          <w:marRight w:val="0"/>
          <w:marTop w:val="0"/>
          <w:marBottom w:val="0"/>
          <w:divBdr>
            <w:top w:val="none" w:sz="0" w:space="0" w:color="auto"/>
            <w:left w:val="none" w:sz="0" w:space="0" w:color="auto"/>
            <w:bottom w:val="none" w:sz="0" w:space="0" w:color="auto"/>
            <w:right w:val="none" w:sz="0" w:space="0" w:color="auto"/>
          </w:divBdr>
          <w:divsChild>
            <w:div w:id="1435906152">
              <w:marLeft w:val="0"/>
              <w:marRight w:val="0"/>
              <w:marTop w:val="0"/>
              <w:marBottom w:val="0"/>
              <w:divBdr>
                <w:top w:val="none" w:sz="0" w:space="0" w:color="auto"/>
                <w:left w:val="none" w:sz="0" w:space="0" w:color="auto"/>
                <w:bottom w:val="none" w:sz="0" w:space="0" w:color="auto"/>
                <w:right w:val="none" w:sz="0" w:space="0" w:color="auto"/>
              </w:divBdr>
            </w:div>
            <w:div w:id="169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Callow</dc:creator>
  <cp:lastModifiedBy>Christopher Callow</cp:lastModifiedBy>
  <cp:revision>11</cp:revision>
  <dcterms:created xsi:type="dcterms:W3CDTF">2017-03-15T11:07:00Z</dcterms:created>
  <dcterms:modified xsi:type="dcterms:W3CDTF">2017-03-15T11:33:00Z</dcterms:modified>
</cp:coreProperties>
</file>