
<file path=[Content_Types].xml><?xml version="1.0" encoding="utf-8"?>
<Types xmlns="http://schemas.openxmlformats.org/package/2006/content-types">
  <Default Extension="png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406AF" w:rsidRPr="002406AF" w:rsidRDefault="002406AF" w:rsidP="0011232A">
      <w:pPr>
        <w:widowControl/>
        <w:spacing w:before="100" w:beforeAutospacing="1" w:after="360" w:line="300" w:lineRule="auto"/>
        <w:jc w:val="center"/>
        <w:rPr>
          <w:rFonts w:cs="Arial"/>
          <w:b/>
          <w:sz w:val="28"/>
          <w:szCs w:val="28"/>
          <w:lang w:eastAsia="en-GB"/>
        </w:rPr>
      </w:pPr>
      <w:bookmarkStart w:id="0" w:name="_GoBack"/>
      <w:bookmarkEnd w:id="0"/>
      <w:r w:rsidRPr="002406AF">
        <w:rPr>
          <w:rFonts w:cs="Arial"/>
          <w:b/>
          <w:sz w:val="28"/>
          <w:szCs w:val="28"/>
          <w:lang w:eastAsia="en-GB"/>
        </w:rPr>
        <w:t>SRK CONSULTING UK</w:t>
      </w:r>
      <w:r>
        <w:rPr>
          <w:rFonts w:cs="Arial"/>
          <w:b/>
          <w:sz w:val="28"/>
          <w:szCs w:val="28"/>
          <w:lang w:eastAsia="en-GB"/>
        </w:rPr>
        <w:t xml:space="preserve"> LTD</w:t>
      </w:r>
      <w:r w:rsidRPr="002406AF">
        <w:rPr>
          <w:rFonts w:cs="Arial"/>
          <w:b/>
          <w:sz w:val="28"/>
          <w:szCs w:val="28"/>
          <w:lang w:eastAsia="en-GB"/>
        </w:rPr>
        <w:t xml:space="preserve"> SCHOLARSHIP</w:t>
      </w:r>
      <w:r w:rsidR="00F95DE0">
        <w:rPr>
          <w:rFonts w:cs="Arial"/>
          <w:b/>
          <w:sz w:val="28"/>
          <w:szCs w:val="28"/>
          <w:lang w:eastAsia="en-GB"/>
        </w:rPr>
        <w:t xml:space="preserve"> </w:t>
      </w:r>
      <w:r w:rsidR="00A86A12">
        <w:rPr>
          <w:rFonts w:cs="Arial"/>
          <w:b/>
          <w:sz w:val="28"/>
          <w:szCs w:val="28"/>
          <w:lang w:eastAsia="en-GB"/>
        </w:rPr>
        <w:t>PROGRAMME</w:t>
      </w:r>
    </w:p>
    <w:p w:rsidR="007373D3" w:rsidRPr="00AC4CBB" w:rsidRDefault="007373D3">
      <w:pPr>
        <w:pStyle w:val="TextMainALTM"/>
        <w:ind w:left="0"/>
        <w:rPr>
          <w:rFonts w:cs="Arial"/>
          <w:color w:val="000000"/>
        </w:rPr>
      </w:pPr>
      <w:r w:rsidRPr="007373D3"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3708400</wp:posOffset>
            </wp:positionH>
            <wp:positionV relativeFrom="paragraph">
              <wp:posOffset>1169035</wp:posOffset>
            </wp:positionV>
            <wp:extent cx="1701800" cy="2898775"/>
            <wp:effectExtent l="0" t="0" r="0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8403"/>
                    <a:stretch/>
                  </pic:blipFill>
                  <pic:spPr bwMode="auto">
                    <a:xfrm>
                      <a:off x="0" y="0"/>
                      <a:ext cx="1701800" cy="289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A14CF0" w:rsidRPr="00AC4CBB">
        <w:rPr>
          <w:rFonts w:cs="Arial"/>
          <w:color w:val="000000"/>
        </w:rPr>
        <w:t>SRK Consulting is an independent, international consulting practice, providing globally integrated consulting services to the international</w:t>
      </w:r>
      <w:r w:rsidR="00624346" w:rsidRPr="00624346">
        <w:rPr>
          <w:rFonts w:cs="Arial"/>
          <w:color w:val="000000"/>
        </w:rPr>
        <w:t xml:space="preserve"> </w:t>
      </w:r>
      <w:r w:rsidR="00624346" w:rsidRPr="00AC4CBB">
        <w:rPr>
          <w:rFonts w:cs="Arial"/>
          <w:color w:val="000000"/>
        </w:rPr>
        <w:t>resources and engineering sectors</w:t>
      </w:r>
      <w:r w:rsidR="00A14CF0" w:rsidRPr="00AC4CBB">
        <w:rPr>
          <w:rFonts w:cs="Arial"/>
          <w:color w:val="000000"/>
        </w:rPr>
        <w:t>. The SRK Group employs over 1</w:t>
      </w:r>
      <w:r w:rsidR="00EF404E" w:rsidRPr="00AC4CBB">
        <w:rPr>
          <w:rFonts w:cs="Arial"/>
          <w:color w:val="000000"/>
        </w:rPr>
        <w:t>,4</w:t>
      </w:r>
      <w:r w:rsidR="00A14CF0" w:rsidRPr="00AC4CBB">
        <w:rPr>
          <w:rFonts w:cs="Arial"/>
          <w:color w:val="000000"/>
        </w:rPr>
        <w:t xml:space="preserve">00 professional consultants internationally and has </w:t>
      </w:r>
      <w:r w:rsidR="00EF404E" w:rsidRPr="00AC4CBB">
        <w:rPr>
          <w:rFonts w:cs="Arial"/>
          <w:color w:val="000000"/>
        </w:rPr>
        <w:t>45</w:t>
      </w:r>
      <w:r w:rsidR="00A14CF0" w:rsidRPr="00AC4CBB">
        <w:rPr>
          <w:rFonts w:cs="Arial"/>
          <w:color w:val="000000"/>
        </w:rPr>
        <w:t xml:space="preserve"> offices </w:t>
      </w:r>
      <w:r w:rsidR="003B351B" w:rsidRPr="00AC4CBB">
        <w:rPr>
          <w:rFonts w:cs="Arial"/>
          <w:color w:val="000000"/>
        </w:rPr>
        <w:t>in</w:t>
      </w:r>
      <w:r w:rsidR="00EF404E" w:rsidRPr="00AC4CBB">
        <w:rPr>
          <w:rFonts w:cs="Arial"/>
          <w:color w:val="000000"/>
        </w:rPr>
        <w:t xml:space="preserve"> over 20</w:t>
      </w:r>
      <w:r w:rsidR="003B351B" w:rsidRPr="00AC4CBB">
        <w:rPr>
          <w:rFonts w:cs="Arial"/>
          <w:color w:val="000000"/>
        </w:rPr>
        <w:t xml:space="preserve"> </w:t>
      </w:r>
      <w:r w:rsidR="00E460A8" w:rsidRPr="00AC4CBB">
        <w:rPr>
          <w:rFonts w:cs="Arial"/>
          <w:color w:val="000000"/>
        </w:rPr>
        <w:t xml:space="preserve">countries. </w:t>
      </w:r>
      <w:r w:rsidR="00A14CF0" w:rsidRPr="00AC4CBB">
        <w:rPr>
          <w:rFonts w:cs="Arial"/>
          <w:color w:val="000000"/>
        </w:rPr>
        <w:t xml:space="preserve">SRK has been providing its clients with innovative, practical and </w:t>
      </w:r>
      <w:r w:rsidR="003B241B" w:rsidRPr="00AC4CBB">
        <w:rPr>
          <w:rFonts w:cs="Arial"/>
          <w:color w:val="000000"/>
        </w:rPr>
        <w:t>cost-effective</w:t>
      </w:r>
      <w:r w:rsidR="00A14CF0" w:rsidRPr="00AC4CBB">
        <w:rPr>
          <w:rFonts w:cs="Arial"/>
          <w:color w:val="000000"/>
        </w:rPr>
        <w:t xml:space="preserve"> solutions for over 35 years. Our client base covers a wide range of industries, particularly within the </w:t>
      </w:r>
      <w:r w:rsidR="00AF0FAC" w:rsidRPr="00AC4CBB">
        <w:rPr>
          <w:rFonts w:cs="Arial"/>
          <w:color w:val="000000"/>
        </w:rPr>
        <w:t>mining and metals sector</w:t>
      </w:r>
    </w:p>
    <w:p w:rsidR="004572F1" w:rsidRDefault="00A14CF0">
      <w:pPr>
        <w:pStyle w:val="TextMainALTM"/>
        <w:ind w:left="0"/>
        <w:rPr>
          <w:rFonts w:cs="Arial"/>
          <w:color w:val="000000"/>
        </w:rPr>
      </w:pPr>
      <w:r w:rsidRPr="00AC4CBB">
        <w:rPr>
          <w:rFonts w:cs="Arial"/>
          <w:color w:val="000000"/>
        </w:rPr>
        <w:t xml:space="preserve">SRK Consulting (UK) Ltd </w:t>
      </w:r>
      <w:r w:rsidR="004B7B04" w:rsidRPr="00AC4CBB">
        <w:rPr>
          <w:rFonts w:cs="Arial"/>
          <w:color w:val="000000"/>
        </w:rPr>
        <w:t xml:space="preserve">(SRK (UK)) </w:t>
      </w:r>
      <w:r w:rsidRPr="00AC4CBB">
        <w:rPr>
          <w:rFonts w:cs="Arial"/>
          <w:color w:val="000000"/>
        </w:rPr>
        <w:t xml:space="preserve">is a leading international operation with the UK </w:t>
      </w:r>
      <w:r w:rsidR="00951B72" w:rsidRPr="00AC4CBB">
        <w:rPr>
          <w:rFonts w:cs="Arial"/>
          <w:color w:val="000000"/>
        </w:rPr>
        <w:t>head office</w:t>
      </w:r>
      <w:r w:rsidRPr="00AC4CBB">
        <w:rPr>
          <w:rFonts w:cs="Arial"/>
          <w:color w:val="000000"/>
        </w:rPr>
        <w:t xml:space="preserve"> based in </w:t>
      </w:r>
      <w:r w:rsidR="00E31223" w:rsidRPr="00AC4CBB">
        <w:rPr>
          <w:rFonts w:cs="Arial"/>
          <w:color w:val="000000"/>
        </w:rPr>
        <w:t xml:space="preserve">Cardiff </w:t>
      </w:r>
      <w:r w:rsidRPr="00AC4CBB">
        <w:rPr>
          <w:rFonts w:cs="Arial"/>
          <w:color w:val="000000"/>
        </w:rPr>
        <w:t>the vibrant capital of Wales – Europe’s youngest capital city. We offer a variety of interesting and challenging projects working from a capital city location. Many of our projects are of an international nature and utilise SRK’s international consulting network.</w:t>
      </w:r>
    </w:p>
    <w:p w:rsidR="00624346" w:rsidRPr="00AC4CBB" w:rsidRDefault="00624346">
      <w:pPr>
        <w:pStyle w:val="TextMainALTM"/>
        <w:ind w:left="0"/>
        <w:rPr>
          <w:rFonts w:cs="Arial"/>
          <w:color w:val="000000"/>
        </w:rPr>
      </w:pPr>
      <w:r>
        <w:rPr>
          <w:rFonts w:cs="Arial"/>
          <w:color w:val="000000"/>
        </w:rPr>
        <w:t xml:space="preserve">SRK hydrogeologists work internationally on projects such as mine dewatering design, slope depressurisation, groundwater </w:t>
      </w:r>
      <w:r w:rsidR="00A92BDE">
        <w:rPr>
          <w:rFonts w:cs="Arial"/>
          <w:color w:val="000000"/>
        </w:rPr>
        <w:t xml:space="preserve">baseline and </w:t>
      </w:r>
      <w:r>
        <w:rPr>
          <w:rFonts w:cs="Arial"/>
          <w:color w:val="000000"/>
        </w:rPr>
        <w:t xml:space="preserve">impact assessment, </w:t>
      </w:r>
      <w:r w:rsidR="001F780B">
        <w:rPr>
          <w:rFonts w:cs="Arial"/>
          <w:color w:val="000000"/>
        </w:rPr>
        <w:t>water remediation</w:t>
      </w:r>
      <w:r>
        <w:rPr>
          <w:rFonts w:cs="Arial"/>
          <w:color w:val="000000"/>
        </w:rPr>
        <w:t xml:space="preserve"> and water supply. </w:t>
      </w:r>
      <w:r w:rsidR="001F780B">
        <w:rPr>
          <w:rFonts w:cs="Arial"/>
          <w:color w:val="000000"/>
        </w:rPr>
        <w:t>O</w:t>
      </w:r>
      <w:r>
        <w:rPr>
          <w:rFonts w:cs="Arial"/>
          <w:color w:val="000000"/>
        </w:rPr>
        <w:t xml:space="preserve">ur hydrogeologists are </w:t>
      </w:r>
      <w:r w:rsidR="001F780B">
        <w:rPr>
          <w:rFonts w:cs="Arial"/>
          <w:color w:val="000000"/>
        </w:rPr>
        <w:t>skilled at</w:t>
      </w:r>
      <w:r>
        <w:rPr>
          <w:rFonts w:cs="Arial"/>
          <w:color w:val="000000"/>
        </w:rPr>
        <w:t xml:space="preserve"> well installation, VWP install</w:t>
      </w:r>
      <w:r w:rsidR="00A92BDE">
        <w:rPr>
          <w:rFonts w:cs="Arial"/>
          <w:color w:val="000000"/>
        </w:rPr>
        <w:t>s</w:t>
      </w:r>
      <w:r>
        <w:rPr>
          <w:rFonts w:cs="Arial"/>
          <w:color w:val="000000"/>
        </w:rPr>
        <w:t>, pumping, packer and spinner test</w:t>
      </w:r>
      <w:r w:rsidR="00A92BDE">
        <w:rPr>
          <w:rFonts w:cs="Arial"/>
          <w:color w:val="000000"/>
        </w:rPr>
        <w:t>s</w:t>
      </w:r>
      <w:r>
        <w:rPr>
          <w:rFonts w:cs="Arial"/>
          <w:color w:val="000000"/>
        </w:rPr>
        <w:t xml:space="preserve">, numerical groundwater modelling, </w:t>
      </w:r>
      <w:r w:rsidR="00A92BDE">
        <w:rPr>
          <w:rFonts w:cs="Arial"/>
          <w:color w:val="000000"/>
        </w:rPr>
        <w:t>contaminant sampling</w:t>
      </w:r>
      <w:r w:rsidR="007373D3">
        <w:rPr>
          <w:rFonts w:cs="Arial"/>
          <w:color w:val="000000"/>
        </w:rPr>
        <w:t>,</w:t>
      </w:r>
      <w:r w:rsidR="00A92BDE">
        <w:rPr>
          <w:rFonts w:cs="Arial"/>
          <w:color w:val="000000"/>
        </w:rPr>
        <w:t xml:space="preserve"> </w:t>
      </w:r>
      <w:proofErr w:type="spellStart"/>
      <w:r w:rsidR="00A92BDE">
        <w:rPr>
          <w:rFonts w:cs="Arial"/>
          <w:color w:val="000000"/>
        </w:rPr>
        <w:t>hydrochemical</w:t>
      </w:r>
      <w:proofErr w:type="spellEnd"/>
      <w:r w:rsidR="00A92BDE">
        <w:rPr>
          <w:rFonts w:cs="Arial"/>
          <w:color w:val="000000"/>
        </w:rPr>
        <w:t xml:space="preserve"> analysis,</w:t>
      </w:r>
      <w:r w:rsidR="00044D4F">
        <w:rPr>
          <w:rFonts w:cs="Arial"/>
          <w:color w:val="000000"/>
        </w:rPr>
        <w:t xml:space="preserve"> plume modelling,</w:t>
      </w:r>
      <w:r w:rsidR="00A92BDE">
        <w:rPr>
          <w:rFonts w:cs="Arial"/>
          <w:color w:val="000000"/>
        </w:rPr>
        <w:t xml:space="preserve"> and </w:t>
      </w:r>
      <w:r w:rsidR="00044D4F">
        <w:rPr>
          <w:rFonts w:cs="Arial"/>
          <w:color w:val="000000"/>
        </w:rPr>
        <w:t>water balances</w:t>
      </w:r>
      <w:r w:rsidR="00A92BDE">
        <w:rPr>
          <w:rFonts w:cs="Arial"/>
          <w:color w:val="000000"/>
        </w:rPr>
        <w:t xml:space="preserve">, as well as </w:t>
      </w:r>
      <w:r w:rsidR="00044D4F">
        <w:rPr>
          <w:rFonts w:cs="Arial"/>
          <w:color w:val="000000"/>
        </w:rPr>
        <w:t xml:space="preserve">having a deep </w:t>
      </w:r>
      <w:r w:rsidR="006C643D">
        <w:rPr>
          <w:rFonts w:cs="Arial"/>
          <w:color w:val="000000"/>
        </w:rPr>
        <w:t xml:space="preserve">understanding </w:t>
      </w:r>
      <w:r w:rsidR="00044D4F">
        <w:rPr>
          <w:rFonts w:cs="Arial"/>
          <w:color w:val="000000"/>
        </w:rPr>
        <w:t>of</w:t>
      </w:r>
      <w:r w:rsidR="006C643D">
        <w:rPr>
          <w:rFonts w:cs="Arial"/>
          <w:color w:val="000000"/>
        </w:rPr>
        <w:t xml:space="preserve"> t</w:t>
      </w:r>
      <w:r w:rsidR="00A92BDE">
        <w:rPr>
          <w:rFonts w:cs="Arial"/>
          <w:color w:val="000000"/>
        </w:rPr>
        <w:t xml:space="preserve">he differences </w:t>
      </w:r>
      <w:r w:rsidR="00044D4F">
        <w:rPr>
          <w:rFonts w:cs="Arial"/>
          <w:color w:val="000000"/>
        </w:rPr>
        <w:t>in</w:t>
      </w:r>
      <w:r w:rsidR="00A92BDE">
        <w:rPr>
          <w:rFonts w:cs="Arial"/>
          <w:color w:val="000000"/>
        </w:rPr>
        <w:t xml:space="preserve"> hydrological system</w:t>
      </w:r>
      <w:r w:rsidR="00044D4F">
        <w:rPr>
          <w:rFonts w:cs="Arial"/>
          <w:color w:val="000000"/>
        </w:rPr>
        <w:t>s</w:t>
      </w:r>
      <w:r w:rsidR="00A92BDE">
        <w:rPr>
          <w:rFonts w:cs="Arial"/>
          <w:color w:val="000000"/>
        </w:rPr>
        <w:t xml:space="preserve"> in permafrost, desert and tropical climates. </w:t>
      </w:r>
    </w:p>
    <w:p w:rsidR="00EC1C30" w:rsidRPr="00AC4CBB" w:rsidRDefault="00846D58" w:rsidP="00EF404E">
      <w:pPr>
        <w:pStyle w:val="TextMainALTM"/>
        <w:ind w:left="0"/>
        <w:rPr>
          <w:rFonts w:cs="Arial"/>
          <w:lang w:eastAsia="en-GB"/>
        </w:rPr>
      </w:pPr>
      <w:r w:rsidRPr="00AC4CBB">
        <w:rPr>
          <w:rFonts w:cs="Arial"/>
          <w:lang w:eastAsia="en-GB"/>
        </w:rPr>
        <w:t xml:space="preserve">SRK (UK) </w:t>
      </w:r>
      <w:r w:rsidR="00CD682B" w:rsidRPr="00AC4CBB">
        <w:rPr>
          <w:rFonts w:cs="Arial"/>
          <w:lang w:eastAsia="en-GB"/>
        </w:rPr>
        <w:t>is</w:t>
      </w:r>
      <w:r w:rsidR="002406AF" w:rsidRPr="00AC4CBB">
        <w:rPr>
          <w:rFonts w:cs="Arial"/>
          <w:lang w:eastAsia="en-GB"/>
        </w:rPr>
        <w:t xml:space="preserve"> pleased to announce </w:t>
      </w:r>
      <w:r w:rsidR="003B351B" w:rsidRPr="00AC4CBB">
        <w:rPr>
          <w:rFonts w:cs="Arial"/>
          <w:lang w:eastAsia="en-GB"/>
        </w:rPr>
        <w:t>our</w:t>
      </w:r>
      <w:r w:rsidR="002406AF" w:rsidRPr="00AC4CBB">
        <w:rPr>
          <w:rFonts w:cs="Arial"/>
          <w:lang w:eastAsia="en-GB"/>
        </w:rPr>
        <w:t xml:space="preserve"> scholarship </w:t>
      </w:r>
      <w:r w:rsidR="00A86A12" w:rsidRPr="00AC4CBB">
        <w:rPr>
          <w:rFonts w:cs="Arial"/>
          <w:lang w:eastAsia="en-GB"/>
        </w:rPr>
        <w:t xml:space="preserve">programme </w:t>
      </w:r>
      <w:r w:rsidR="00951B72" w:rsidRPr="00AC4CBB">
        <w:rPr>
          <w:rFonts w:cs="Arial"/>
          <w:lang w:eastAsia="en-GB"/>
        </w:rPr>
        <w:t>for</w:t>
      </w:r>
      <w:r w:rsidR="002406AF" w:rsidRPr="00AC4CBB">
        <w:rPr>
          <w:rFonts w:cs="Arial"/>
          <w:lang w:eastAsia="en-GB"/>
        </w:rPr>
        <w:t xml:space="preserve"> </w:t>
      </w:r>
      <w:r w:rsidR="007373D3" w:rsidRPr="00AC4CBB">
        <w:rPr>
          <w:rFonts w:cs="Arial"/>
          <w:lang w:eastAsia="en-GB"/>
        </w:rPr>
        <w:t>201</w:t>
      </w:r>
      <w:r w:rsidR="007373D3">
        <w:rPr>
          <w:rFonts w:cs="Arial"/>
          <w:lang w:eastAsia="en-GB"/>
        </w:rPr>
        <w:t>9</w:t>
      </w:r>
      <w:r w:rsidR="002406AF" w:rsidRPr="00AC4CBB">
        <w:rPr>
          <w:rFonts w:cs="Arial"/>
          <w:lang w:eastAsia="en-GB"/>
        </w:rPr>
        <w:t xml:space="preserve">, created to </w:t>
      </w:r>
      <w:r w:rsidR="000D4D71" w:rsidRPr="00AC4CBB">
        <w:rPr>
          <w:rFonts w:cs="Arial"/>
          <w:lang w:eastAsia="en-GB"/>
        </w:rPr>
        <w:t>assist students undertaking</w:t>
      </w:r>
      <w:r w:rsidR="00EF404E" w:rsidRPr="00AC4CBB">
        <w:rPr>
          <w:rFonts w:cs="Arial"/>
          <w:lang w:eastAsia="en-GB"/>
        </w:rPr>
        <w:t xml:space="preserve"> </w:t>
      </w:r>
      <w:r w:rsidR="0067080D" w:rsidRPr="00AC4CBB">
        <w:rPr>
          <w:rFonts w:cs="Arial"/>
          <w:lang w:eastAsia="en-GB"/>
        </w:rPr>
        <w:t>the MSc Hydrogeology</w:t>
      </w:r>
      <w:r w:rsidR="00445FB9" w:rsidRPr="00AC4CBB">
        <w:rPr>
          <w:rFonts w:cs="Arial"/>
          <w:lang w:eastAsia="en-GB"/>
        </w:rPr>
        <w:t xml:space="preserve"> </w:t>
      </w:r>
      <w:r w:rsidR="000D4D71" w:rsidRPr="00AC4CBB">
        <w:rPr>
          <w:rFonts w:cs="Arial"/>
          <w:lang w:eastAsia="en-GB"/>
        </w:rPr>
        <w:t xml:space="preserve">which can be applied in the </w:t>
      </w:r>
      <w:r w:rsidR="00B26A46" w:rsidRPr="00AC4CBB">
        <w:rPr>
          <w:rFonts w:cs="Arial"/>
          <w:color w:val="000000"/>
        </w:rPr>
        <w:t xml:space="preserve">resources and </w:t>
      </w:r>
      <w:r w:rsidR="00DF23A1" w:rsidRPr="00AC4CBB">
        <w:rPr>
          <w:rFonts w:cs="Arial"/>
          <w:color w:val="000000"/>
        </w:rPr>
        <w:t>engineering</w:t>
      </w:r>
      <w:r w:rsidR="00DF23A1" w:rsidRPr="00AC4CBB" w:rsidDel="00B26A46">
        <w:rPr>
          <w:rFonts w:cs="Arial"/>
          <w:lang w:eastAsia="en-GB"/>
        </w:rPr>
        <w:t xml:space="preserve"> </w:t>
      </w:r>
      <w:r w:rsidR="00DF23A1" w:rsidRPr="00AC4CBB">
        <w:rPr>
          <w:rFonts w:cs="Arial"/>
          <w:lang w:eastAsia="en-GB"/>
        </w:rPr>
        <w:t>industries</w:t>
      </w:r>
      <w:r w:rsidR="000D4D71" w:rsidRPr="00AC4CBB">
        <w:rPr>
          <w:rFonts w:cs="Arial"/>
          <w:lang w:eastAsia="en-GB"/>
        </w:rPr>
        <w:t>.</w:t>
      </w:r>
      <w:r w:rsidR="004B7B04" w:rsidRPr="00AC4CBB">
        <w:rPr>
          <w:rFonts w:cs="Arial"/>
          <w:lang w:eastAsia="en-GB"/>
        </w:rPr>
        <w:t xml:space="preserve"> </w:t>
      </w:r>
    </w:p>
    <w:p w:rsidR="004572F1" w:rsidRPr="00AC4CBB" w:rsidRDefault="00A1255F">
      <w:pPr>
        <w:pStyle w:val="TextMainALTM"/>
        <w:ind w:left="0"/>
        <w:rPr>
          <w:rFonts w:cs="Arial"/>
          <w:lang w:eastAsia="en-GB"/>
        </w:rPr>
      </w:pPr>
      <w:r w:rsidRPr="00A1255F"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2110105</wp:posOffset>
            </wp:positionH>
            <wp:positionV relativeFrom="paragraph">
              <wp:posOffset>245110</wp:posOffset>
            </wp:positionV>
            <wp:extent cx="3454400" cy="2016125"/>
            <wp:effectExtent l="0" t="0" r="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6225"/>
                    <a:stretch/>
                  </pic:blipFill>
                  <pic:spPr bwMode="auto">
                    <a:xfrm>
                      <a:off x="0" y="0"/>
                      <a:ext cx="3454400" cy="201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2406AF" w:rsidRPr="00AC4CBB">
        <w:rPr>
          <w:rFonts w:cs="Arial"/>
          <w:lang w:eastAsia="en-GB"/>
        </w:rPr>
        <w:t xml:space="preserve">The scholarship is intended to encourage and support </w:t>
      </w:r>
      <w:r w:rsidR="000D4D71" w:rsidRPr="00AC4CBB">
        <w:rPr>
          <w:rFonts w:cs="Arial"/>
          <w:lang w:eastAsia="en-GB"/>
        </w:rPr>
        <w:t xml:space="preserve">students to complete a university </w:t>
      </w:r>
      <w:r w:rsidR="00846D58" w:rsidRPr="00AC4CBB">
        <w:rPr>
          <w:rFonts w:cs="Arial"/>
          <w:lang w:eastAsia="en-GB"/>
        </w:rPr>
        <w:t>master’s</w:t>
      </w:r>
      <w:r w:rsidR="000D4D71" w:rsidRPr="00AC4CBB">
        <w:rPr>
          <w:rFonts w:cs="Arial"/>
          <w:lang w:eastAsia="en-GB"/>
        </w:rPr>
        <w:t xml:space="preserve"> degree</w:t>
      </w:r>
      <w:r w:rsidR="00846D58" w:rsidRPr="00AC4CBB">
        <w:rPr>
          <w:rFonts w:cs="Arial"/>
          <w:lang w:eastAsia="en-GB"/>
        </w:rPr>
        <w:t xml:space="preserve"> and to </w:t>
      </w:r>
      <w:r w:rsidR="002406AF" w:rsidRPr="00AC4CBB">
        <w:rPr>
          <w:rFonts w:cs="Arial"/>
          <w:lang w:eastAsia="en-GB"/>
        </w:rPr>
        <w:t xml:space="preserve">provide the </w:t>
      </w:r>
      <w:r w:rsidR="00846D58" w:rsidRPr="00AC4CBB">
        <w:rPr>
          <w:rFonts w:cs="Arial"/>
          <w:lang w:eastAsia="en-GB"/>
        </w:rPr>
        <w:t xml:space="preserve">successful </w:t>
      </w:r>
      <w:r w:rsidR="002406AF" w:rsidRPr="00AC4CBB">
        <w:rPr>
          <w:rFonts w:cs="Arial"/>
          <w:lang w:eastAsia="en-GB"/>
        </w:rPr>
        <w:t>recipient with a financial contribution to assist further</w:t>
      </w:r>
      <w:r w:rsidR="00846D58" w:rsidRPr="00AC4CBB">
        <w:rPr>
          <w:rFonts w:cs="Arial"/>
          <w:lang w:eastAsia="en-GB"/>
        </w:rPr>
        <w:t>ing</w:t>
      </w:r>
      <w:r w:rsidR="002406AF" w:rsidRPr="00AC4CBB">
        <w:rPr>
          <w:rFonts w:cs="Arial"/>
          <w:lang w:eastAsia="en-GB"/>
        </w:rPr>
        <w:t xml:space="preserve"> their </w:t>
      </w:r>
      <w:r w:rsidR="00846D58" w:rsidRPr="00AC4CBB">
        <w:rPr>
          <w:rFonts w:cs="Arial"/>
          <w:lang w:eastAsia="en-GB"/>
        </w:rPr>
        <w:t xml:space="preserve">MSc </w:t>
      </w:r>
      <w:r w:rsidR="00BD4D6B" w:rsidRPr="00AC4CBB">
        <w:rPr>
          <w:rFonts w:cs="Arial"/>
          <w:lang w:eastAsia="en-GB"/>
        </w:rPr>
        <w:t>studies.</w:t>
      </w:r>
    </w:p>
    <w:p w:rsidR="004572F1" w:rsidRPr="00AC4CBB" w:rsidRDefault="002406AF">
      <w:pPr>
        <w:pStyle w:val="TextMainALTM"/>
        <w:ind w:left="0"/>
        <w:rPr>
          <w:rFonts w:cs="Arial"/>
          <w:lang w:eastAsia="en-GB"/>
        </w:rPr>
      </w:pPr>
      <w:r w:rsidRPr="00AC4CBB">
        <w:rPr>
          <w:rFonts w:cs="Arial"/>
          <w:lang w:eastAsia="en-GB"/>
        </w:rPr>
        <w:t xml:space="preserve">It will also provide the recipient with the opportunity to </w:t>
      </w:r>
      <w:r w:rsidR="000E1AFF" w:rsidRPr="00AC4CBB">
        <w:rPr>
          <w:rFonts w:cs="Arial"/>
          <w:lang w:eastAsia="en-GB"/>
        </w:rPr>
        <w:t xml:space="preserve">work alongside our </w:t>
      </w:r>
      <w:r w:rsidR="00D95064" w:rsidRPr="00AC4CBB">
        <w:rPr>
          <w:rFonts w:cs="Arial"/>
          <w:lang w:eastAsia="en-GB"/>
        </w:rPr>
        <w:t xml:space="preserve">hydrogeologists </w:t>
      </w:r>
      <w:r w:rsidR="000E1AFF" w:rsidRPr="00AC4CBB">
        <w:rPr>
          <w:rFonts w:cs="Arial"/>
          <w:lang w:eastAsia="en-GB"/>
        </w:rPr>
        <w:t xml:space="preserve">and </w:t>
      </w:r>
      <w:r w:rsidRPr="00AC4CBB">
        <w:rPr>
          <w:rFonts w:cs="Arial"/>
          <w:lang w:eastAsia="en-GB"/>
        </w:rPr>
        <w:t xml:space="preserve">gain </w:t>
      </w:r>
      <w:r w:rsidR="000E1AFF" w:rsidRPr="00AC4CBB">
        <w:rPr>
          <w:rFonts w:cs="Arial"/>
          <w:lang w:eastAsia="en-GB"/>
        </w:rPr>
        <w:t xml:space="preserve">hands-on </w:t>
      </w:r>
      <w:r w:rsidRPr="00AC4CBB">
        <w:rPr>
          <w:rFonts w:cs="Arial"/>
          <w:lang w:eastAsia="en-GB"/>
        </w:rPr>
        <w:t>experience in their selected field, dur</w:t>
      </w:r>
      <w:r w:rsidR="000D4D71" w:rsidRPr="00AC4CBB">
        <w:rPr>
          <w:rFonts w:cs="Arial"/>
          <w:lang w:eastAsia="en-GB"/>
        </w:rPr>
        <w:t>ing the</w:t>
      </w:r>
      <w:r w:rsidR="00D95064" w:rsidRPr="00AC4CBB">
        <w:rPr>
          <w:rFonts w:cs="Arial"/>
          <w:lang w:eastAsia="en-GB"/>
        </w:rPr>
        <w:t xml:space="preserve">ir summer </w:t>
      </w:r>
      <w:r w:rsidR="00ED2EDF" w:rsidRPr="00AC4CBB">
        <w:rPr>
          <w:rFonts w:cs="Arial"/>
          <w:lang w:eastAsia="en-GB"/>
        </w:rPr>
        <w:t>MSc dissertation</w:t>
      </w:r>
      <w:r w:rsidR="00D95064" w:rsidRPr="00AC4CBB">
        <w:rPr>
          <w:rFonts w:cs="Arial"/>
          <w:lang w:eastAsia="en-GB"/>
        </w:rPr>
        <w:t>.</w:t>
      </w:r>
    </w:p>
    <w:p w:rsidR="00A1255F" w:rsidRDefault="000E1AFF" w:rsidP="007373D3">
      <w:pPr>
        <w:pStyle w:val="TextMainALTM"/>
        <w:ind w:left="0"/>
        <w:rPr>
          <w:lang w:eastAsia="en-GB"/>
        </w:rPr>
      </w:pPr>
      <w:r w:rsidRPr="00AC4CBB">
        <w:rPr>
          <w:rFonts w:cs="Arial"/>
          <w:lang w:eastAsia="en-GB"/>
        </w:rPr>
        <w:t xml:space="preserve">This is a unique learning experience providing exposure to the </w:t>
      </w:r>
      <w:r w:rsidR="00846D58" w:rsidRPr="00AC4CBB">
        <w:rPr>
          <w:rFonts w:cs="Arial"/>
          <w:lang w:eastAsia="en-GB"/>
        </w:rPr>
        <w:t xml:space="preserve">international </w:t>
      </w:r>
      <w:r w:rsidRPr="00AC4CBB">
        <w:rPr>
          <w:rFonts w:cs="Arial"/>
          <w:lang w:eastAsia="en-GB"/>
        </w:rPr>
        <w:t xml:space="preserve">consulting </w:t>
      </w:r>
      <w:r w:rsidRPr="00AC4CBB">
        <w:rPr>
          <w:rFonts w:cs="Arial"/>
          <w:lang w:eastAsia="en-GB"/>
        </w:rPr>
        <w:lastRenderedPageBreak/>
        <w:t>environment.</w:t>
      </w:r>
    </w:p>
    <w:p w:rsidR="004572F1" w:rsidRPr="00AC4CBB" w:rsidRDefault="002406AF">
      <w:pPr>
        <w:widowControl/>
        <w:spacing w:before="100" w:beforeAutospacing="1" w:after="120" w:line="300" w:lineRule="auto"/>
        <w:outlineLvl w:val="2"/>
        <w:rPr>
          <w:rFonts w:cs="Arial"/>
          <w:b/>
          <w:bCs/>
          <w:lang w:eastAsia="en-GB"/>
        </w:rPr>
      </w:pPr>
      <w:r w:rsidRPr="00AC4CBB">
        <w:rPr>
          <w:rFonts w:cs="Arial"/>
          <w:b/>
          <w:bCs/>
          <w:lang w:eastAsia="en-GB"/>
        </w:rPr>
        <w:t>Value</w:t>
      </w:r>
    </w:p>
    <w:p w:rsidR="004572F1" w:rsidRPr="00AC4CBB" w:rsidRDefault="002406AF">
      <w:pPr>
        <w:pStyle w:val="TextMainALTM"/>
        <w:ind w:left="0"/>
        <w:rPr>
          <w:rFonts w:cs="Arial"/>
          <w:lang w:eastAsia="en-GB"/>
        </w:rPr>
      </w:pPr>
      <w:r w:rsidRPr="00AC4CBB">
        <w:rPr>
          <w:rFonts w:cs="Arial"/>
          <w:lang w:eastAsia="en-GB"/>
        </w:rPr>
        <w:t>The va</w:t>
      </w:r>
      <w:r w:rsidR="000D4D71" w:rsidRPr="00AC4CBB">
        <w:rPr>
          <w:rFonts w:cs="Arial"/>
          <w:lang w:eastAsia="en-GB"/>
        </w:rPr>
        <w:t xml:space="preserve">lue of the scholarship is </w:t>
      </w:r>
      <w:r w:rsidR="00FB34D6" w:rsidRPr="00AC4CBB">
        <w:rPr>
          <w:rFonts w:cs="Arial"/>
          <w:lang w:eastAsia="en-GB"/>
        </w:rPr>
        <w:t xml:space="preserve">up to a maximum of </w:t>
      </w:r>
      <w:r w:rsidR="007028BD" w:rsidRPr="00AC4CBB">
        <w:rPr>
          <w:rFonts w:cs="Arial"/>
          <w:lang w:eastAsia="en-GB"/>
        </w:rPr>
        <w:t>GBP</w:t>
      </w:r>
      <w:r w:rsidR="008003C2" w:rsidRPr="00AC4CBB">
        <w:rPr>
          <w:rFonts w:cs="Arial"/>
          <w:lang w:eastAsia="en-GB"/>
        </w:rPr>
        <w:t>1,5</w:t>
      </w:r>
      <w:r w:rsidRPr="00AC4CBB">
        <w:rPr>
          <w:rFonts w:cs="Arial"/>
          <w:lang w:eastAsia="en-GB"/>
        </w:rPr>
        <w:t>00</w:t>
      </w:r>
      <w:r w:rsidR="00846D58" w:rsidRPr="00AC4CBB">
        <w:rPr>
          <w:rFonts w:cs="Arial"/>
          <w:lang w:eastAsia="en-GB"/>
        </w:rPr>
        <w:t xml:space="preserve"> which will be payable directly to the University</w:t>
      </w:r>
      <w:r w:rsidR="00ED2EDF" w:rsidRPr="00AC4CBB">
        <w:rPr>
          <w:rFonts w:cs="Arial"/>
          <w:lang w:eastAsia="en-GB"/>
        </w:rPr>
        <w:t xml:space="preserve"> for course fees</w:t>
      </w:r>
      <w:r w:rsidR="00846D58" w:rsidRPr="00AC4CBB">
        <w:rPr>
          <w:rFonts w:cs="Arial"/>
          <w:lang w:eastAsia="en-GB"/>
        </w:rPr>
        <w:t>.</w:t>
      </w:r>
      <w:r w:rsidR="00FB34D6" w:rsidRPr="00AC4CBB">
        <w:rPr>
          <w:rFonts w:cs="Arial"/>
          <w:lang w:eastAsia="en-GB"/>
        </w:rPr>
        <w:t xml:space="preserve">  </w:t>
      </w:r>
    </w:p>
    <w:p w:rsidR="002406AF" w:rsidRPr="00AC4CBB" w:rsidRDefault="002406AF" w:rsidP="00C94217">
      <w:pPr>
        <w:widowControl/>
        <w:spacing w:before="100" w:beforeAutospacing="1" w:after="120" w:line="300" w:lineRule="auto"/>
        <w:outlineLvl w:val="2"/>
        <w:rPr>
          <w:rFonts w:cs="Arial"/>
          <w:b/>
          <w:bCs/>
          <w:lang w:eastAsia="en-GB"/>
        </w:rPr>
      </w:pPr>
      <w:r w:rsidRPr="00AC4CBB">
        <w:rPr>
          <w:rFonts w:cs="Arial"/>
          <w:b/>
          <w:bCs/>
          <w:lang w:eastAsia="en-GB"/>
        </w:rPr>
        <w:t>Additional student opportunity</w:t>
      </w:r>
      <w:r w:rsidR="00BD4D6B" w:rsidRPr="00AC4CBB">
        <w:rPr>
          <w:rFonts w:cs="Arial"/>
          <w:b/>
          <w:bCs/>
          <w:lang w:eastAsia="en-GB"/>
        </w:rPr>
        <w:t xml:space="preserve"> </w:t>
      </w:r>
    </w:p>
    <w:p w:rsidR="002406AF" w:rsidRPr="00AC4CBB" w:rsidRDefault="002406AF" w:rsidP="00C94217">
      <w:pPr>
        <w:pStyle w:val="TextMainALTM"/>
        <w:ind w:left="0"/>
        <w:rPr>
          <w:rFonts w:cs="Arial"/>
          <w:lang w:eastAsia="en-GB"/>
        </w:rPr>
      </w:pPr>
      <w:r w:rsidRPr="00AC4CBB">
        <w:rPr>
          <w:rFonts w:cs="Arial"/>
          <w:lang w:eastAsia="en-GB"/>
        </w:rPr>
        <w:t xml:space="preserve">Recipients of the scholarship </w:t>
      </w:r>
      <w:r w:rsidR="003E32A4" w:rsidRPr="00AC4CBB">
        <w:rPr>
          <w:rFonts w:cs="Arial"/>
          <w:lang w:eastAsia="en-GB"/>
        </w:rPr>
        <w:t>may be</w:t>
      </w:r>
      <w:r w:rsidRPr="00AC4CBB">
        <w:rPr>
          <w:rFonts w:cs="Arial"/>
          <w:lang w:eastAsia="en-GB"/>
        </w:rPr>
        <w:t xml:space="preserve"> provided with the opportunity to undertake </w:t>
      </w:r>
      <w:r w:rsidR="003E32A4" w:rsidRPr="00AC4CBB">
        <w:rPr>
          <w:rFonts w:cs="Arial"/>
          <w:lang w:eastAsia="en-GB"/>
        </w:rPr>
        <w:t>a suitable research project for their MSc</w:t>
      </w:r>
      <w:r w:rsidRPr="00AC4CBB">
        <w:rPr>
          <w:rFonts w:cs="Arial"/>
          <w:lang w:eastAsia="en-GB"/>
        </w:rPr>
        <w:t>, of</w:t>
      </w:r>
      <w:r w:rsidR="00BB4C35" w:rsidRPr="00AC4CBB">
        <w:rPr>
          <w:rFonts w:cs="Arial"/>
          <w:lang w:eastAsia="en-GB"/>
        </w:rPr>
        <w:t xml:space="preserve"> </w:t>
      </w:r>
      <w:r w:rsidR="003E32A4" w:rsidRPr="00AC4CBB">
        <w:rPr>
          <w:rFonts w:cs="Arial"/>
          <w:lang w:eastAsia="en-GB"/>
        </w:rPr>
        <w:t>up to</w:t>
      </w:r>
      <w:r w:rsidRPr="00AC4CBB">
        <w:rPr>
          <w:rFonts w:cs="Arial"/>
          <w:lang w:eastAsia="en-GB"/>
        </w:rPr>
        <w:t xml:space="preserve"> a maximum of 1</w:t>
      </w:r>
      <w:r w:rsidR="003E32A4" w:rsidRPr="00AC4CBB">
        <w:rPr>
          <w:rFonts w:cs="Arial"/>
          <w:lang w:eastAsia="en-GB"/>
        </w:rPr>
        <w:t>6</w:t>
      </w:r>
      <w:r w:rsidRPr="00AC4CBB">
        <w:rPr>
          <w:rFonts w:cs="Arial"/>
          <w:lang w:eastAsia="en-GB"/>
        </w:rPr>
        <w:t xml:space="preserve"> weeks</w:t>
      </w:r>
      <w:r w:rsidR="003E32A4" w:rsidRPr="00AC4CBB">
        <w:rPr>
          <w:rFonts w:cs="Arial"/>
          <w:lang w:eastAsia="en-GB"/>
        </w:rPr>
        <w:t xml:space="preserve">. </w:t>
      </w:r>
      <w:r w:rsidR="00D95064" w:rsidRPr="00AC4CBB">
        <w:rPr>
          <w:rFonts w:cs="Arial"/>
          <w:lang w:eastAsia="en-GB"/>
        </w:rPr>
        <w:t>SRK will provide various options for projects in the second term of the MSc course.  Should this involve working in t</w:t>
      </w:r>
      <w:r w:rsidR="003B241B" w:rsidRPr="00AC4CBB">
        <w:rPr>
          <w:rFonts w:cs="Arial"/>
          <w:lang w:eastAsia="en-GB"/>
        </w:rPr>
        <w:t>he office in SRK Cardiff an</w:t>
      </w:r>
      <w:r w:rsidR="00D95064" w:rsidRPr="00AC4CBB">
        <w:rPr>
          <w:rFonts w:cs="Arial"/>
          <w:lang w:eastAsia="en-GB"/>
        </w:rPr>
        <w:t xml:space="preserve"> hourly payment </w:t>
      </w:r>
      <w:r w:rsidR="00C3226A" w:rsidRPr="00AC4CBB">
        <w:rPr>
          <w:rFonts w:cs="Arial"/>
          <w:lang w:eastAsia="en-GB"/>
        </w:rPr>
        <w:t>may</w:t>
      </w:r>
      <w:r w:rsidR="00D95064" w:rsidRPr="00AC4CBB">
        <w:rPr>
          <w:rFonts w:cs="Arial"/>
          <w:lang w:eastAsia="en-GB"/>
        </w:rPr>
        <w:t xml:space="preserve"> be given </w:t>
      </w:r>
      <w:r w:rsidR="00C3226A" w:rsidRPr="00AC4CBB">
        <w:rPr>
          <w:rFonts w:cs="Arial"/>
          <w:lang w:eastAsia="en-GB"/>
        </w:rPr>
        <w:t xml:space="preserve">in lieu of </w:t>
      </w:r>
      <w:r w:rsidR="00D95064" w:rsidRPr="00AC4CBB">
        <w:rPr>
          <w:rFonts w:cs="Arial"/>
          <w:lang w:eastAsia="en-GB"/>
        </w:rPr>
        <w:t xml:space="preserve">accommodation and temporary relocation expenses.  The </w:t>
      </w:r>
      <w:r w:rsidR="003E32A4" w:rsidRPr="00AC4CBB">
        <w:rPr>
          <w:rFonts w:cs="Arial"/>
          <w:lang w:eastAsia="en-GB"/>
        </w:rPr>
        <w:t xml:space="preserve">recipient will be provided with further details </w:t>
      </w:r>
      <w:r w:rsidR="00BB4C35" w:rsidRPr="00AC4CBB">
        <w:rPr>
          <w:rFonts w:cs="Arial"/>
          <w:lang w:eastAsia="en-GB"/>
        </w:rPr>
        <w:t>when their scholarship has been confirmed.</w:t>
      </w:r>
    </w:p>
    <w:p w:rsidR="008003C2" w:rsidRDefault="00B509AC" w:rsidP="00C94217">
      <w:pPr>
        <w:widowControl/>
        <w:spacing w:before="100" w:beforeAutospacing="1" w:after="120" w:line="300" w:lineRule="auto"/>
        <w:outlineLvl w:val="2"/>
        <w:rPr>
          <w:rFonts w:cs="Arial"/>
          <w:b/>
          <w:bCs/>
          <w:lang w:eastAsia="en-GB"/>
        </w:rPr>
      </w:pPr>
      <w:r>
        <w:rPr>
          <w:rFonts w:cs="Arial"/>
          <w:b/>
          <w:bCs/>
          <w:noProof/>
          <w:lang w:eastAsia="en-GB"/>
        </w:rPr>
        <w:drawing>
          <wp:inline distT="0" distB="0" distL="0" distR="0" wp14:anchorId="005A7A29">
            <wp:extent cx="5317883" cy="1862455"/>
            <wp:effectExtent l="0" t="0" r="0" b="444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232" cy="18657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1255F" w:rsidRPr="00A1255F" w:rsidRDefault="00A1255F" w:rsidP="00A1255F">
      <w:pPr>
        <w:pStyle w:val="TextMainALTM"/>
        <w:ind w:left="0"/>
        <w:rPr>
          <w:rFonts w:cs="Arial"/>
          <w:i/>
          <w:sz w:val="18"/>
        </w:rPr>
      </w:pPr>
      <w:r>
        <w:rPr>
          <w:rFonts w:cs="Arial"/>
          <w:i/>
          <w:sz w:val="18"/>
        </w:rPr>
        <w:t>USG MODFLOW model refinement around an open pit mine area, streams and monitoring wells</w:t>
      </w:r>
    </w:p>
    <w:p w:rsidR="002406AF" w:rsidRPr="00AC4CBB" w:rsidRDefault="002406AF" w:rsidP="00C94217">
      <w:pPr>
        <w:widowControl/>
        <w:spacing w:before="100" w:beforeAutospacing="1" w:after="120" w:line="300" w:lineRule="auto"/>
        <w:outlineLvl w:val="2"/>
        <w:rPr>
          <w:rFonts w:cs="Arial"/>
          <w:b/>
          <w:bCs/>
          <w:lang w:eastAsia="en-GB"/>
        </w:rPr>
      </w:pPr>
      <w:r w:rsidRPr="00AC4CBB">
        <w:rPr>
          <w:rFonts w:cs="Arial"/>
          <w:b/>
          <w:bCs/>
          <w:lang w:eastAsia="en-GB"/>
        </w:rPr>
        <w:t>Eligibility requirements</w:t>
      </w:r>
    </w:p>
    <w:p w:rsidR="004572F1" w:rsidRPr="00AC4CBB" w:rsidRDefault="002406AF" w:rsidP="00C94217">
      <w:pPr>
        <w:pStyle w:val="TextMainALTM"/>
        <w:spacing w:after="120"/>
        <w:ind w:left="0"/>
        <w:rPr>
          <w:rFonts w:cs="Arial"/>
          <w:lang w:eastAsia="en-GB"/>
        </w:rPr>
      </w:pPr>
      <w:r w:rsidRPr="00AC4CBB">
        <w:rPr>
          <w:rFonts w:cs="Arial"/>
          <w:lang w:eastAsia="en-GB"/>
        </w:rPr>
        <w:t>To be eligible to apply for a scholarship, an applicant must:</w:t>
      </w:r>
    </w:p>
    <w:p w:rsidR="002406AF" w:rsidRPr="00AC4CBB" w:rsidRDefault="00BB4C35" w:rsidP="00C94217">
      <w:pPr>
        <w:widowControl/>
        <w:numPr>
          <w:ilvl w:val="0"/>
          <w:numId w:val="7"/>
        </w:numPr>
        <w:tabs>
          <w:tab w:val="clear" w:pos="720"/>
        </w:tabs>
        <w:spacing w:after="120" w:line="300" w:lineRule="auto"/>
        <w:ind w:left="1134" w:hanging="414"/>
        <w:rPr>
          <w:rFonts w:cs="Arial"/>
          <w:lang w:eastAsia="en-GB"/>
        </w:rPr>
      </w:pPr>
      <w:r w:rsidRPr="00AC4CBB">
        <w:rPr>
          <w:rFonts w:cs="Arial"/>
          <w:lang w:eastAsia="en-GB"/>
        </w:rPr>
        <w:t xml:space="preserve">have the right to study and work in the </w:t>
      </w:r>
      <w:r w:rsidR="00A8257A" w:rsidRPr="00AC4CBB">
        <w:rPr>
          <w:rFonts w:cs="Arial"/>
          <w:lang w:eastAsia="en-GB"/>
        </w:rPr>
        <w:t xml:space="preserve">UK </w:t>
      </w:r>
      <w:r w:rsidRPr="00AC4CBB">
        <w:rPr>
          <w:rFonts w:cs="Arial"/>
          <w:lang w:eastAsia="en-GB"/>
        </w:rPr>
        <w:t>;</w:t>
      </w:r>
    </w:p>
    <w:p w:rsidR="002406AF" w:rsidRPr="00AC4CBB" w:rsidRDefault="007028BD" w:rsidP="00C94217">
      <w:pPr>
        <w:widowControl/>
        <w:numPr>
          <w:ilvl w:val="0"/>
          <w:numId w:val="7"/>
        </w:numPr>
        <w:tabs>
          <w:tab w:val="clear" w:pos="720"/>
        </w:tabs>
        <w:spacing w:before="100" w:beforeAutospacing="1" w:after="120" w:line="300" w:lineRule="auto"/>
        <w:ind w:left="1134" w:hanging="414"/>
        <w:rPr>
          <w:rFonts w:cs="Arial"/>
          <w:lang w:eastAsia="en-GB"/>
        </w:rPr>
      </w:pPr>
      <w:r w:rsidRPr="00AC4CBB">
        <w:rPr>
          <w:rFonts w:cs="Arial"/>
          <w:lang w:eastAsia="en-GB"/>
        </w:rPr>
        <w:t>h</w:t>
      </w:r>
      <w:r w:rsidR="000D4D71" w:rsidRPr="00AC4CBB">
        <w:rPr>
          <w:rFonts w:cs="Arial"/>
          <w:lang w:eastAsia="en-GB"/>
        </w:rPr>
        <w:t>ave an appropriate undergraduate degree qualification;</w:t>
      </w:r>
      <w:r w:rsidR="002406AF" w:rsidRPr="00AC4CBB">
        <w:rPr>
          <w:rFonts w:cs="Arial"/>
          <w:lang w:eastAsia="en-GB"/>
        </w:rPr>
        <w:t xml:space="preserve"> </w:t>
      </w:r>
      <w:r w:rsidR="00ED2EDF" w:rsidRPr="00AC4CBB">
        <w:rPr>
          <w:rFonts w:cs="Arial"/>
          <w:lang w:eastAsia="en-GB"/>
        </w:rPr>
        <w:t>and;</w:t>
      </w:r>
    </w:p>
    <w:p w:rsidR="002406AF" w:rsidRPr="00AC4CBB" w:rsidRDefault="002406AF" w:rsidP="00C94217">
      <w:pPr>
        <w:keepNext/>
        <w:keepLines/>
        <w:widowControl/>
        <w:numPr>
          <w:ilvl w:val="0"/>
          <w:numId w:val="7"/>
        </w:numPr>
        <w:tabs>
          <w:tab w:val="clear" w:pos="720"/>
        </w:tabs>
        <w:spacing w:before="100" w:beforeAutospacing="1" w:after="120" w:line="300" w:lineRule="auto"/>
        <w:ind w:left="1134" w:hanging="414"/>
        <w:rPr>
          <w:rFonts w:cs="Arial"/>
          <w:lang w:eastAsia="en-GB"/>
        </w:rPr>
      </w:pPr>
      <w:r w:rsidRPr="00AC4CBB">
        <w:rPr>
          <w:rFonts w:cs="Arial"/>
          <w:lang w:eastAsia="en-GB"/>
        </w:rPr>
        <w:t>meet the admission requirements and be enro</w:t>
      </w:r>
      <w:r w:rsidR="000D4D71" w:rsidRPr="00AC4CBB">
        <w:rPr>
          <w:rFonts w:cs="Arial"/>
          <w:lang w:eastAsia="en-GB"/>
        </w:rPr>
        <w:t>lled in a</w:t>
      </w:r>
      <w:r w:rsidRPr="00AC4CBB">
        <w:rPr>
          <w:rFonts w:cs="Arial"/>
          <w:lang w:eastAsia="en-GB"/>
        </w:rPr>
        <w:t xml:space="preserve"> </w:t>
      </w:r>
      <w:r w:rsidR="000D4D71" w:rsidRPr="00AC4CBB">
        <w:rPr>
          <w:rFonts w:cs="Arial"/>
          <w:lang w:eastAsia="en-GB"/>
        </w:rPr>
        <w:t xml:space="preserve">scientific/engineering </w:t>
      </w:r>
      <w:r w:rsidR="00445FB9" w:rsidRPr="00AC4CBB">
        <w:rPr>
          <w:rFonts w:cs="Arial"/>
          <w:lang w:eastAsia="en-GB"/>
        </w:rPr>
        <w:t xml:space="preserve">MSc </w:t>
      </w:r>
      <w:r w:rsidR="000D4D71" w:rsidRPr="00AC4CBB">
        <w:rPr>
          <w:rFonts w:cs="Arial"/>
          <w:lang w:eastAsia="en-GB"/>
        </w:rPr>
        <w:t>which could be applied in the mining industry</w:t>
      </w:r>
      <w:r w:rsidR="00F6288B" w:rsidRPr="00AC4CBB">
        <w:rPr>
          <w:rFonts w:cs="Arial"/>
          <w:lang w:eastAsia="en-GB"/>
        </w:rPr>
        <w:t xml:space="preserve"> as per the above definition.</w:t>
      </w:r>
    </w:p>
    <w:p w:rsidR="002406AF" w:rsidRPr="00AC4CBB" w:rsidRDefault="002406AF" w:rsidP="00C94217">
      <w:pPr>
        <w:widowControl/>
        <w:spacing w:before="100" w:beforeAutospacing="1" w:after="120" w:line="300" w:lineRule="auto"/>
        <w:outlineLvl w:val="2"/>
        <w:rPr>
          <w:rFonts w:cs="Arial"/>
          <w:b/>
          <w:bCs/>
          <w:lang w:eastAsia="en-GB"/>
        </w:rPr>
      </w:pPr>
      <w:r w:rsidRPr="00AC4CBB">
        <w:rPr>
          <w:rFonts w:cs="Arial"/>
          <w:b/>
          <w:bCs/>
          <w:lang w:eastAsia="en-GB"/>
        </w:rPr>
        <w:t>Selection criteria</w:t>
      </w:r>
    </w:p>
    <w:p w:rsidR="002406AF" w:rsidRPr="00AC4CBB" w:rsidRDefault="002406AF" w:rsidP="00C94217">
      <w:pPr>
        <w:pStyle w:val="TextMarginCTRLSHIFTM"/>
        <w:rPr>
          <w:rFonts w:cs="Arial"/>
          <w:lang w:eastAsia="en-GB"/>
        </w:rPr>
      </w:pPr>
      <w:r w:rsidRPr="00AC4CBB">
        <w:rPr>
          <w:rFonts w:cs="Arial"/>
          <w:lang w:eastAsia="en-GB"/>
        </w:rPr>
        <w:t>Applicants will be assessed on the following criteria:</w:t>
      </w:r>
    </w:p>
    <w:p w:rsidR="002406AF" w:rsidRPr="00AC4CBB" w:rsidRDefault="002406AF" w:rsidP="00C94217">
      <w:pPr>
        <w:pStyle w:val="BulletMarginCTRLSHIFTB"/>
        <w:tabs>
          <w:tab w:val="clear" w:pos="284"/>
        </w:tabs>
        <w:spacing w:after="120"/>
        <w:ind w:left="1134" w:hanging="414"/>
        <w:rPr>
          <w:rFonts w:cs="Arial"/>
          <w:lang w:eastAsia="en-GB"/>
        </w:rPr>
      </w:pPr>
      <w:r w:rsidRPr="00AC4CBB">
        <w:rPr>
          <w:rFonts w:cs="Arial"/>
          <w:lang w:eastAsia="en-GB"/>
        </w:rPr>
        <w:t>academic achievement as evidenced by their academic record</w:t>
      </w:r>
      <w:r w:rsidR="00E31223" w:rsidRPr="00AC4CBB">
        <w:rPr>
          <w:rFonts w:cs="Arial"/>
          <w:lang w:eastAsia="en-GB"/>
        </w:rPr>
        <w:t>;</w:t>
      </w:r>
      <w:r w:rsidRPr="00AC4CBB">
        <w:rPr>
          <w:rFonts w:cs="Arial"/>
          <w:lang w:eastAsia="en-GB"/>
        </w:rPr>
        <w:t xml:space="preserve"> </w:t>
      </w:r>
    </w:p>
    <w:p w:rsidR="002406AF" w:rsidRPr="00AC4CBB" w:rsidRDefault="002406AF" w:rsidP="00C94217">
      <w:pPr>
        <w:pStyle w:val="BulletMarginCTRLSHIFTB"/>
        <w:tabs>
          <w:tab w:val="clear" w:pos="284"/>
        </w:tabs>
        <w:spacing w:after="120"/>
        <w:ind w:left="1134" w:hanging="414"/>
        <w:rPr>
          <w:rFonts w:cs="Arial"/>
          <w:lang w:eastAsia="en-GB"/>
        </w:rPr>
      </w:pPr>
      <w:r w:rsidRPr="00AC4CBB">
        <w:rPr>
          <w:rFonts w:cs="Arial"/>
          <w:lang w:eastAsia="en-GB"/>
        </w:rPr>
        <w:t xml:space="preserve">a written recommendation by </w:t>
      </w:r>
      <w:r w:rsidR="000D4D71" w:rsidRPr="00AC4CBB">
        <w:rPr>
          <w:rFonts w:cs="Arial"/>
          <w:lang w:eastAsia="en-GB"/>
        </w:rPr>
        <w:t>university</w:t>
      </w:r>
      <w:r w:rsidRPr="00AC4CBB">
        <w:rPr>
          <w:rFonts w:cs="Arial"/>
          <w:lang w:eastAsia="en-GB"/>
        </w:rPr>
        <w:t xml:space="preserve"> reference and</w:t>
      </w:r>
      <w:r w:rsidR="00E31223" w:rsidRPr="00AC4CBB">
        <w:rPr>
          <w:rFonts w:cs="Arial"/>
          <w:lang w:eastAsia="en-GB"/>
        </w:rPr>
        <w:t>/</w:t>
      </w:r>
      <w:r w:rsidRPr="00AC4CBB">
        <w:rPr>
          <w:rFonts w:cs="Arial"/>
          <w:lang w:eastAsia="en-GB"/>
        </w:rPr>
        <w:t xml:space="preserve">or </w:t>
      </w:r>
      <w:r w:rsidR="007028BD" w:rsidRPr="00AC4CBB">
        <w:rPr>
          <w:rFonts w:cs="Arial"/>
          <w:lang w:eastAsia="en-GB"/>
        </w:rPr>
        <w:t xml:space="preserve">previous </w:t>
      </w:r>
      <w:r w:rsidRPr="00AC4CBB">
        <w:rPr>
          <w:rFonts w:cs="Arial"/>
          <w:lang w:eastAsia="en-GB"/>
        </w:rPr>
        <w:t>employer</w:t>
      </w:r>
      <w:r w:rsidR="00E31223" w:rsidRPr="00AC4CBB">
        <w:rPr>
          <w:rFonts w:cs="Arial"/>
          <w:lang w:eastAsia="en-GB"/>
        </w:rPr>
        <w:t>;</w:t>
      </w:r>
    </w:p>
    <w:p w:rsidR="007C3DEF" w:rsidRPr="00AC4CBB" w:rsidRDefault="002406AF" w:rsidP="007C3DEF">
      <w:pPr>
        <w:widowControl/>
        <w:numPr>
          <w:ilvl w:val="0"/>
          <w:numId w:val="8"/>
        </w:numPr>
        <w:tabs>
          <w:tab w:val="clear" w:pos="720"/>
        </w:tabs>
        <w:spacing w:after="120" w:line="300" w:lineRule="auto"/>
        <w:ind w:left="1134" w:hanging="414"/>
        <w:rPr>
          <w:rFonts w:cs="Arial"/>
          <w:lang w:eastAsia="en-GB"/>
        </w:rPr>
      </w:pPr>
      <w:r w:rsidRPr="00AC4CBB">
        <w:rPr>
          <w:rFonts w:cs="Arial"/>
          <w:lang w:eastAsia="en-GB"/>
        </w:rPr>
        <w:t xml:space="preserve">a written statement </w:t>
      </w:r>
      <w:r w:rsidR="00E31223" w:rsidRPr="00AC4CBB">
        <w:rPr>
          <w:rFonts w:cs="Arial"/>
          <w:lang w:eastAsia="en-GB"/>
        </w:rPr>
        <w:t xml:space="preserve">of no more than </w:t>
      </w:r>
      <w:r w:rsidRPr="00AC4CBB">
        <w:rPr>
          <w:rFonts w:cs="Arial"/>
          <w:lang w:eastAsia="en-GB"/>
        </w:rPr>
        <w:t>500 words outlining;</w:t>
      </w:r>
    </w:p>
    <w:p w:rsidR="00B75252" w:rsidRPr="00AC4CBB" w:rsidRDefault="002406AF">
      <w:pPr>
        <w:pStyle w:val="ListParagraph"/>
        <w:widowControl/>
        <w:numPr>
          <w:ilvl w:val="0"/>
          <w:numId w:val="13"/>
        </w:numPr>
        <w:spacing w:line="300" w:lineRule="auto"/>
        <w:ind w:left="1620" w:hanging="486"/>
        <w:contextualSpacing w:val="0"/>
        <w:rPr>
          <w:rFonts w:cs="Arial"/>
          <w:lang w:eastAsia="en-GB"/>
        </w:rPr>
      </w:pPr>
      <w:r w:rsidRPr="00AC4CBB">
        <w:rPr>
          <w:rFonts w:cs="Arial"/>
          <w:lang w:eastAsia="en-GB"/>
        </w:rPr>
        <w:t xml:space="preserve">the benefit they will obtain from the scholarship; </w:t>
      </w:r>
    </w:p>
    <w:p w:rsidR="00A814B6" w:rsidRPr="00AC4CBB" w:rsidRDefault="00A814B6">
      <w:pPr>
        <w:pStyle w:val="ListParagraph"/>
        <w:widowControl/>
        <w:numPr>
          <w:ilvl w:val="0"/>
          <w:numId w:val="13"/>
        </w:numPr>
        <w:spacing w:line="300" w:lineRule="auto"/>
        <w:ind w:left="1620" w:hanging="486"/>
        <w:contextualSpacing w:val="0"/>
        <w:rPr>
          <w:rFonts w:cs="Arial"/>
          <w:lang w:eastAsia="en-GB"/>
        </w:rPr>
      </w:pPr>
      <w:r w:rsidRPr="00AC4CBB">
        <w:rPr>
          <w:rFonts w:cs="Arial"/>
          <w:lang w:eastAsia="en-GB"/>
        </w:rPr>
        <w:t>their appreciation of</w:t>
      </w:r>
      <w:r w:rsidR="00B26A46">
        <w:rPr>
          <w:rFonts w:cs="Arial"/>
          <w:lang w:eastAsia="en-GB"/>
        </w:rPr>
        <w:t xml:space="preserve"> water issues in </w:t>
      </w:r>
      <w:r w:rsidRPr="00AC4CBB">
        <w:rPr>
          <w:rFonts w:cs="Arial"/>
          <w:lang w:eastAsia="en-GB"/>
        </w:rPr>
        <w:t xml:space="preserve">mining and </w:t>
      </w:r>
      <w:r w:rsidR="00781498">
        <w:rPr>
          <w:rFonts w:cs="Arial"/>
          <w:lang w:eastAsia="en-GB"/>
        </w:rPr>
        <w:t xml:space="preserve">ground </w:t>
      </w:r>
      <w:r w:rsidR="00B26A46">
        <w:rPr>
          <w:rFonts w:cs="Arial"/>
          <w:lang w:eastAsia="en-GB"/>
        </w:rPr>
        <w:t>engineering</w:t>
      </w:r>
      <w:r w:rsidR="00B26A46" w:rsidRPr="00AC4CBB">
        <w:rPr>
          <w:rFonts w:cs="Arial"/>
          <w:lang w:eastAsia="en-GB"/>
        </w:rPr>
        <w:t xml:space="preserve"> </w:t>
      </w:r>
      <w:r w:rsidRPr="00AC4CBB">
        <w:rPr>
          <w:rFonts w:cs="Arial"/>
          <w:lang w:eastAsia="en-GB"/>
        </w:rPr>
        <w:t>industr</w:t>
      </w:r>
      <w:r w:rsidR="00B26A46">
        <w:rPr>
          <w:rFonts w:cs="Arial"/>
          <w:lang w:eastAsia="en-GB"/>
        </w:rPr>
        <w:t>ies</w:t>
      </w:r>
      <w:r w:rsidRPr="00AC4CBB">
        <w:rPr>
          <w:rFonts w:cs="Arial"/>
          <w:lang w:eastAsia="en-GB"/>
        </w:rPr>
        <w:t xml:space="preserve">; </w:t>
      </w:r>
    </w:p>
    <w:p w:rsidR="00B75252" w:rsidRPr="00AC4CBB" w:rsidRDefault="00A814B6" w:rsidP="00146611">
      <w:pPr>
        <w:pStyle w:val="ListParagraph"/>
        <w:widowControl/>
        <w:numPr>
          <w:ilvl w:val="0"/>
          <w:numId w:val="13"/>
        </w:numPr>
        <w:spacing w:line="300" w:lineRule="auto"/>
        <w:ind w:left="1620" w:hanging="486"/>
        <w:contextualSpacing w:val="0"/>
        <w:rPr>
          <w:rFonts w:cs="Arial"/>
          <w:lang w:eastAsia="en-GB"/>
        </w:rPr>
      </w:pPr>
      <w:r w:rsidRPr="00AC4CBB">
        <w:rPr>
          <w:rFonts w:cs="Arial"/>
          <w:lang w:eastAsia="en-GB"/>
        </w:rPr>
        <w:t>their previous experience in hydrogeology, or consultancy (if any); and</w:t>
      </w:r>
    </w:p>
    <w:p w:rsidR="00B75252" w:rsidRPr="00AC4CBB" w:rsidRDefault="00F6288B">
      <w:pPr>
        <w:pStyle w:val="ListParagraph"/>
        <w:widowControl/>
        <w:numPr>
          <w:ilvl w:val="0"/>
          <w:numId w:val="13"/>
        </w:numPr>
        <w:spacing w:line="300" w:lineRule="auto"/>
        <w:ind w:left="1620" w:hanging="486"/>
        <w:contextualSpacing w:val="0"/>
        <w:rPr>
          <w:rFonts w:cs="Arial"/>
          <w:lang w:eastAsia="en-GB"/>
        </w:rPr>
      </w:pPr>
      <w:r w:rsidRPr="00AC4CBB">
        <w:rPr>
          <w:rFonts w:cs="Arial"/>
          <w:lang w:eastAsia="en-GB"/>
        </w:rPr>
        <w:t>an</w:t>
      </w:r>
      <w:r w:rsidR="008B5AF3" w:rsidRPr="00AC4CBB">
        <w:rPr>
          <w:rFonts w:cs="Arial"/>
          <w:lang w:eastAsia="en-GB"/>
        </w:rPr>
        <w:t xml:space="preserve">y </w:t>
      </w:r>
      <w:r w:rsidRPr="00AC4CBB">
        <w:rPr>
          <w:rFonts w:cs="Arial"/>
          <w:lang w:eastAsia="en-GB"/>
        </w:rPr>
        <w:t>other information the applicant considers relevant to their application</w:t>
      </w:r>
      <w:r w:rsidR="00F95DE0" w:rsidRPr="00AC4CBB">
        <w:rPr>
          <w:rFonts w:cs="Arial"/>
          <w:lang w:eastAsia="en-GB"/>
        </w:rPr>
        <w:t xml:space="preserve">, for example </w:t>
      </w:r>
      <w:r w:rsidR="00A814B6" w:rsidRPr="00AC4CBB">
        <w:rPr>
          <w:rFonts w:cs="Arial"/>
          <w:lang w:eastAsia="en-GB"/>
        </w:rPr>
        <w:t xml:space="preserve">skills such as coding, languages, travel in remote areas of the world </w:t>
      </w:r>
      <w:r w:rsidR="00A814B6" w:rsidRPr="00AC4CBB">
        <w:rPr>
          <w:rFonts w:cs="Arial"/>
          <w:lang w:eastAsia="en-GB"/>
        </w:rPr>
        <w:lastRenderedPageBreak/>
        <w:t xml:space="preserve">or other areas of interest such as </w:t>
      </w:r>
      <w:r w:rsidR="00F95DE0" w:rsidRPr="00AC4CBB">
        <w:rPr>
          <w:rFonts w:cs="Arial"/>
          <w:lang w:eastAsia="en-GB"/>
        </w:rPr>
        <w:t>voluntary work undertaken</w:t>
      </w:r>
      <w:r w:rsidR="00A814B6" w:rsidRPr="00AC4CBB">
        <w:rPr>
          <w:rFonts w:cs="Arial"/>
          <w:lang w:eastAsia="en-GB"/>
        </w:rPr>
        <w:t>, involvement/management of teams, or outdoor pursuits</w:t>
      </w:r>
    </w:p>
    <w:p w:rsidR="004572F1" w:rsidRPr="00AC4CBB" w:rsidRDefault="002406AF" w:rsidP="00C94217">
      <w:pPr>
        <w:widowControl/>
        <w:spacing w:before="100" w:beforeAutospacing="1" w:after="120" w:line="300" w:lineRule="auto"/>
        <w:outlineLvl w:val="2"/>
        <w:rPr>
          <w:rFonts w:cs="Arial"/>
          <w:b/>
          <w:bCs/>
          <w:lang w:eastAsia="en-GB"/>
        </w:rPr>
      </w:pPr>
      <w:r w:rsidRPr="00AC4CBB">
        <w:rPr>
          <w:rFonts w:cs="Arial"/>
          <w:b/>
          <w:bCs/>
          <w:lang w:eastAsia="en-GB"/>
        </w:rPr>
        <w:t>Selection process</w:t>
      </w:r>
    </w:p>
    <w:p w:rsidR="002406AF" w:rsidRPr="00AC4CBB" w:rsidRDefault="002406AF" w:rsidP="00C94217">
      <w:pPr>
        <w:widowControl/>
        <w:numPr>
          <w:ilvl w:val="0"/>
          <w:numId w:val="9"/>
        </w:numPr>
        <w:tabs>
          <w:tab w:val="clear" w:pos="720"/>
        </w:tabs>
        <w:spacing w:after="120" w:line="300" w:lineRule="auto"/>
        <w:ind w:left="1134" w:hanging="414"/>
        <w:rPr>
          <w:rFonts w:cs="Arial"/>
          <w:lang w:eastAsia="en-GB"/>
        </w:rPr>
      </w:pPr>
      <w:r w:rsidRPr="00AC4CBB">
        <w:rPr>
          <w:rFonts w:cs="Arial"/>
          <w:lang w:eastAsia="en-GB"/>
        </w:rPr>
        <w:t xml:space="preserve">Selection of the recipient is made by the </w:t>
      </w:r>
      <w:r w:rsidR="00F95DE0" w:rsidRPr="00AC4CBB">
        <w:rPr>
          <w:rFonts w:cs="Arial"/>
          <w:lang w:eastAsia="en-GB"/>
        </w:rPr>
        <w:t>scholarship panel</w:t>
      </w:r>
      <w:r w:rsidRPr="00AC4CBB">
        <w:rPr>
          <w:rFonts w:cs="Arial"/>
          <w:lang w:eastAsia="en-GB"/>
        </w:rPr>
        <w:t xml:space="preserve"> having regard to the applicant’s completed application form and supporting documentation. </w:t>
      </w:r>
    </w:p>
    <w:p w:rsidR="002406AF" w:rsidRPr="00AC4CBB" w:rsidRDefault="002406AF" w:rsidP="00C94217">
      <w:pPr>
        <w:widowControl/>
        <w:numPr>
          <w:ilvl w:val="0"/>
          <w:numId w:val="9"/>
        </w:numPr>
        <w:tabs>
          <w:tab w:val="clear" w:pos="720"/>
        </w:tabs>
        <w:spacing w:before="100" w:beforeAutospacing="1" w:after="120" w:line="300" w:lineRule="auto"/>
        <w:ind w:left="1134" w:hanging="414"/>
        <w:rPr>
          <w:rFonts w:cs="Arial"/>
          <w:lang w:eastAsia="en-GB"/>
        </w:rPr>
      </w:pPr>
      <w:r w:rsidRPr="00AC4CBB">
        <w:rPr>
          <w:rFonts w:cs="Arial"/>
          <w:lang w:eastAsia="en-GB"/>
        </w:rPr>
        <w:t xml:space="preserve">The </w:t>
      </w:r>
      <w:r w:rsidR="00F95DE0" w:rsidRPr="00AC4CBB">
        <w:rPr>
          <w:rFonts w:cs="Arial"/>
          <w:lang w:eastAsia="en-GB"/>
        </w:rPr>
        <w:t>scholarship panel</w:t>
      </w:r>
      <w:r w:rsidRPr="00AC4CBB">
        <w:rPr>
          <w:rFonts w:cs="Arial"/>
          <w:lang w:eastAsia="en-GB"/>
        </w:rPr>
        <w:t xml:space="preserve"> may interview short-listed applicants. </w:t>
      </w:r>
    </w:p>
    <w:p w:rsidR="002406AF" w:rsidRPr="00AC4CBB" w:rsidRDefault="002406AF" w:rsidP="00C94217">
      <w:pPr>
        <w:widowControl/>
        <w:numPr>
          <w:ilvl w:val="0"/>
          <w:numId w:val="9"/>
        </w:numPr>
        <w:tabs>
          <w:tab w:val="clear" w:pos="720"/>
        </w:tabs>
        <w:spacing w:before="100" w:beforeAutospacing="1" w:after="120" w:line="300" w:lineRule="auto"/>
        <w:ind w:left="1134" w:hanging="414"/>
        <w:rPr>
          <w:rFonts w:cs="Arial"/>
          <w:lang w:eastAsia="en-GB"/>
        </w:rPr>
      </w:pPr>
      <w:r w:rsidRPr="00AC4CBB">
        <w:rPr>
          <w:rFonts w:cs="Arial"/>
          <w:lang w:eastAsia="en-GB"/>
        </w:rPr>
        <w:t xml:space="preserve">The successful applicants will be notified by </w:t>
      </w:r>
      <w:r w:rsidR="00CD682B" w:rsidRPr="00AC4CBB">
        <w:rPr>
          <w:rFonts w:cs="Arial"/>
          <w:lang w:eastAsia="en-GB"/>
        </w:rPr>
        <w:t>SRK (UK)</w:t>
      </w:r>
      <w:r w:rsidRPr="00AC4CBB">
        <w:rPr>
          <w:rFonts w:cs="Arial"/>
          <w:lang w:eastAsia="en-GB"/>
        </w:rPr>
        <w:t xml:space="preserve"> </w:t>
      </w:r>
      <w:r w:rsidR="00F6288B" w:rsidRPr="00AC4CBB">
        <w:rPr>
          <w:rFonts w:cs="Arial"/>
          <w:lang w:eastAsia="en-GB"/>
        </w:rPr>
        <w:t xml:space="preserve">by </w:t>
      </w:r>
      <w:r w:rsidRPr="00AC4CBB">
        <w:rPr>
          <w:rFonts w:cs="Arial"/>
          <w:lang w:eastAsia="en-GB"/>
        </w:rPr>
        <w:t xml:space="preserve">the </w:t>
      </w:r>
      <w:r w:rsidR="00F6288B" w:rsidRPr="00AC4CBB">
        <w:rPr>
          <w:rFonts w:cs="Arial"/>
          <w:lang w:eastAsia="en-GB"/>
        </w:rPr>
        <w:t>end of</w:t>
      </w:r>
      <w:r w:rsidR="000D4D71" w:rsidRPr="00AC4CBB">
        <w:rPr>
          <w:rFonts w:cs="Arial"/>
          <w:lang w:eastAsia="en-GB"/>
        </w:rPr>
        <w:t xml:space="preserve"> </w:t>
      </w:r>
      <w:r w:rsidR="003B241B" w:rsidRPr="00AC4CBB">
        <w:rPr>
          <w:rFonts w:cs="Arial"/>
          <w:lang w:eastAsia="en-GB"/>
        </w:rPr>
        <w:t>August 201</w:t>
      </w:r>
      <w:r w:rsidR="00BE0FFB">
        <w:rPr>
          <w:rFonts w:cs="Arial"/>
          <w:lang w:eastAsia="en-GB"/>
        </w:rPr>
        <w:t>9</w:t>
      </w:r>
      <w:r w:rsidR="009B4CED" w:rsidRPr="00AC4CBB">
        <w:rPr>
          <w:rFonts w:cs="Arial"/>
          <w:lang w:eastAsia="en-GB"/>
        </w:rPr>
        <w:t xml:space="preserve"> </w:t>
      </w:r>
      <w:r w:rsidR="000D4D71" w:rsidRPr="00AC4CBB">
        <w:rPr>
          <w:rFonts w:cs="Arial"/>
          <w:lang w:eastAsia="en-GB"/>
        </w:rPr>
        <w:t xml:space="preserve">Prior to enrolment of a course to start in </w:t>
      </w:r>
      <w:r w:rsidR="00F6288B" w:rsidRPr="00AC4CBB">
        <w:rPr>
          <w:rFonts w:cs="Arial"/>
          <w:lang w:eastAsia="en-GB"/>
        </w:rPr>
        <w:t>the academic year (normally September)</w:t>
      </w:r>
      <w:r w:rsidR="000D4D71" w:rsidRPr="00AC4CBB">
        <w:rPr>
          <w:rFonts w:cs="Arial"/>
          <w:lang w:eastAsia="en-GB"/>
        </w:rPr>
        <w:t>.</w:t>
      </w:r>
      <w:r w:rsidRPr="00AC4CBB">
        <w:rPr>
          <w:rFonts w:cs="Arial"/>
          <w:lang w:eastAsia="en-GB"/>
        </w:rPr>
        <w:t xml:space="preserve"> </w:t>
      </w:r>
    </w:p>
    <w:p w:rsidR="002406AF" w:rsidRPr="00AC4CBB" w:rsidRDefault="002406AF" w:rsidP="00C94217">
      <w:pPr>
        <w:widowControl/>
        <w:numPr>
          <w:ilvl w:val="0"/>
          <w:numId w:val="9"/>
        </w:numPr>
        <w:tabs>
          <w:tab w:val="clear" w:pos="720"/>
        </w:tabs>
        <w:spacing w:before="100" w:beforeAutospacing="1" w:after="120" w:line="300" w:lineRule="auto"/>
        <w:ind w:left="1134" w:hanging="414"/>
        <w:rPr>
          <w:rFonts w:cs="Arial"/>
          <w:lang w:eastAsia="en-GB"/>
        </w:rPr>
      </w:pPr>
      <w:r w:rsidRPr="00AC4CBB">
        <w:rPr>
          <w:rFonts w:cs="Arial"/>
          <w:lang w:eastAsia="en-GB"/>
        </w:rPr>
        <w:t xml:space="preserve">The selection decision is at the complete discretion of the </w:t>
      </w:r>
      <w:r w:rsidR="00CD682B" w:rsidRPr="00AC4CBB">
        <w:rPr>
          <w:rFonts w:cs="Arial"/>
          <w:lang w:eastAsia="en-GB"/>
        </w:rPr>
        <w:t>SRK (UK)</w:t>
      </w:r>
      <w:r w:rsidRPr="00AC4CBB">
        <w:rPr>
          <w:rFonts w:cs="Arial"/>
          <w:lang w:eastAsia="en-GB"/>
        </w:rPr>
        <w:t xml:space="preserve"> </w:t>
      </w:r>
      <w:r w:rsidR="00F95DE0" w:rsidRPr="00AC4CBB">
        <w:rPr>
          <w:rFonts w:cs="Arial"/>
          <w:lang w:eastAsia="en-GB"/>
        </w:rPr>
        <w:t>scholarship panel</w:t>
      </w:r>
      <w:r w:rsidRPr="00AC4CBB">
        <w:rPr>
          <w:rFonts w:cs="Arial"/>
          <w:lang w:eastAsia="en-GB"/>
        </w:rPr>
        <w:t xml:space="preserve"> and while the </w:t>
      </w:r>
      <w:r w:rsidR="00F95DE0" w:rsidRPr="00AC4CBB">
        <w:rPr>
          <w:rFonts w:cs="Arial"/>
          <w:lang w:eastAsia="en-GB"/>
        </w:rPr>
        <w:t xml:space="preserve">panel </w:t>
      </w:r>
      <w:r w:rsidRPr="00AC4CBB">
        <w:rPr>
          <w:rFonts w:cs="Arial"/>
          <w:lang w:eastAsia="en-GB"/>
        </w:rPr>
        <w:t xml:space="preserve">may provide reasons for an unsuccessful application, it is under no obligation to do so. </w:t>
      </w:r>
    </w:p>
    <w:p w:rsidR="004572F1" w:rsidRPr="00AC4CBB" w:rsidRDefault="0094507D" w:rsidP="00C94217">
      <w:pPr>
        <w:widowControl/>
        <w:spacing w:before="100" w:beforeAutospacing="1" w:after="120" w:line="300" w:lineRule="auto"/>
        <w:outlineLvl w:val="2"/>
        <w:rPr>
          <w:rFonts w:cs="Arial"/>
          <w:b/>
          <w:bCs/>
          <w:lang w:eastAsia="en-GB"/>
        </w:rPr>
      </w:pPr>
      <w:r w:rsidRPr="00AC4CBB">
        <w:rPr>
          <w:rFonts w:cs="Arial"/>
          <w:b/>
          <w:bCs/>
          <w:lang w:eastAsia="en-GB"/>
        </w:rPr>
        <w:t>Scholarship terms and conditions</w:t>
      </w:r>
    </w:p>
    <w:p w:rsidR="004572F1" w:rsidRPr="00AC4CBB" w:rsidRDefault="0094507D" w:rsidP="00E30C84">
      <w:pPr>
        <w:pStyle w:val="TextMarginCTRLSHIFTM"/>
        <w:spacing w:after="120"/>
        <w:rPr>
          <w:rFonts w:cs="Arial"/>
          <w:lang w:eastAsia="en-GB"/>
        </w:rPr>
      </w:pPr>
      <w:r w:rsidRPr="00AC4CBB">
        <w:rPr>
          <w:rFonts w:cs="Arial"/>
          <w:lang w:eastAsia="en-GB"/>
        </w:rPr>
        <w:t>The successful applicant will be asked to sign a contract containing the terms of the scholarship</w:t>
      </w:r>
      <w:r w:rsidR="00C3226A" w:rsidRPr="00AC4CBB">
        <w:rPr>
          <w:rFonts w:cs="Arial"/>
          <w:lang w:eastAsia="en-GB"/>
        </w:rPr>
        <w:t>.</w:t>
      </w:r>
      <w:r w:rsidR="00E30C84" w:rsidRPr="00AC4CBB">
        <w:rPr>
          <w:rFonts w:cs="Arial"/>
          <w:lang w:eastAsia="en-GB"/>
        </w:rPr>
        <w:t xml:space="preserve"> </w:t>
      </w:r>
      <w:r w:rsidRPr="00AC4CBB">
        <w:rPr>
          <w:rFonts w:cs="Arial"/>
          <w:lang w:eastAsia="en-GB"/>
        </w:rPr>
        <w:t xml:space="preserve">Circumstances under which repayment of the scholarship may be required include: </w:t>
      </w:r>
    </w:p>
    <w:p w:rsidR="00B75252" w:rsidRPr="00AC4CBB" w:rsidRDefault="0094507D">
      <w:pPr>
        <w:widowControl/>
        <w:numPr>
          <w:ilvl w:val="0"/>
          <w:numId w:val="8"/>
        </w:numPr>
        <w:tabs>
          <w:tab w:val="clear" w:pos="720"/>
        </w:tabs>
        <w:spacing w:after="120" w:line="300" w:lineRule="auto"/>
        <w:ind w:left="1134" w:hanging="414"/>
        <w:rPr>
          <w:rFonts w:cs="Arial"/>
          <w:lang w:eastAsia="en-GB"/>
        </w:rPr>
      </w:pPr>
      <w:r w:rsidRPr="00AC4CBB">
        <w:rPr>
          <w:rFonts w:cs="Arial"/>
          <w:lang w:eastAsia="en-GB"/>
        </w:rPr>
        <w:t>non-completion of studies</w:t>
      </w:r>
      <w:r w:rsidR="00C3226A" w:rsidRPr="00AC4CBB">
        <w:rPr>
          <w:rFonts w:cs="Arial"/>
          <w:lang w:eastAsia="en-GB"/>
        </w:rPr>
        <w:t>.</w:t>
      </w:r>
    </w:p>
    <w:p w:rsidR="00A1255F" w:rsidRDefault="00A1255F" w:rsidP="00A1255F">
      <w:pPr>
        <w:pStyle w:val="TextMainALTM"/>
        <w:spacing w:after="0"/>
        <w:ind w:left="0"/>
        <w:rPr>
          <w:rFonts w:cs="Arial"/>
        </w:rPr>
      </w:pPr>
      <w:r>
        <w:rPr>
          <w:noProof/>
          <w:lang w:eastAsia="en-GB"/>
        </w:rPr>
        <w:drawing>
          <wp:inline distT="0" distB="0" distL="0" distR="0" wp14:anchorId="29C839B3" wp14:editId="015A5C07">
            <wp:extent cx="3551555" cy="2173302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553693" cy="2174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255F" w:rsidRPr="00A1255F" w:rsidRDefault="00A1255F" w:rsidP="00A1255F">
      <w:pPr>
        <w:pStyle w:val="TextMainALTM"/>
        <w:ind w:left="0"/>
        <w:rPr>
          <w:rFonts w:cs="Arial"/>
          <w:i/>
          <w:sz w:val="18"/>
        </w:rPr>
      </w:pPr>
      <w:r w:rsidRPr="000236D7">
        <w:rPr>
          <w:rFonts w:cs="Arial"/>
          <w:i/>
          <w:sz w:val="18"/>
        </w:rPr>
        <w:t>Well installation, Sub-Sahara</w:t>
      </w:r>
    </w:p>
    <w:p w:rsidR="004572F1" w:rsidRPr="00AC4CBB" w:rsidRDefault="000D4D71" w:rsidP="00C94217">
      <w:pPr>
        <w:widowControl/>
        <w:tabs>
          <w:tab w:val="left" w:pos="0"/>
        </w:tabs>
        <w:spacing w:before="100" w:beforeAutospacing="1" w:after="120" w:line="300" w:lineRule="auto"/>
        <w:outlineLvl w:val="2"/>
        <w:rPr>
          <w:rFonts w:cs="Arial"/>
          <w:b/>
          <w:bCs/>
          <w:lang w:eastAsia="en-GB"/>
        </w:rPr>
      </w:pPr>
      <w:r w:rsidRPr="00AC4CBB">
        <w:rPr>
          <w:rFonts w:cs="Arial"/>
          <w:b/>
          <w:bCs/>
          <w:lang w:eastAsia="en-GB"/>
        </w:rPr>
        <w:t>A</w:t>
      </w:r>
      <w:r w:rsidR="002406AF" w:rsidRPr="00AC4CBB">
        <w:rPr>
          <w:rFonts w:cs="Arial"/>
          <w:b/>
          <w:bCs/>
          <w:lang w:eastAsia="en-GB"/>
        </w:rPr>
        <w:t>pplication procedure</w:t>
      </w:r>
    </w:p>
    <w:p w:rsidR="004572F1" w:rsidRPr="00AC4CBB" w:rsidRDefault="002406AF" w:rsidP="00C94217">
      <w:pPr>
        <w:widowControl/>
        <w:numPr>
          <w:ilvl w:val="0"/>
          <w:numId w:val="10"/>
        </w:numPr>
        <w:tabs>
          <w:tab w:val="clear" w:pos="720"/>
        </w:tabs>
        <w:spacing w:after="120" w:line="300" w:lineRule="auto"/>
        <w:ind w:left="1134" w:hanging="414"/>
        <w:rPr>
          <w:rFonts w:cs="Arial"/>
          <w:lang w:eastAsia="en-GB"/>
        </w:rPr>
      </w:pPr>
      <w:r w:rsidRPr="00AC4CBB">
        <w:rPr>
          <w:rFonts w:cs="Arial"/>
          <w:lang w:eastAsia="en-GB"/>
        </w:rPr>
        <w:t xml:space="preserve">Applications must be submitted by the advertised closing date. </w:t>
      </w:r>
    </w:p>
    <w:p w:rsidR="004572F1" w:rsidRPr="00AC4CBB" w:rsidRDefault="002406AF" w:rsidP="00C94217">
      <w:pPr>
        <w:widowControl/>
        <w:numPr>
          <w:ilvl w:val="0"/>
          <w:numId w:val="10"/>
        </w:numPr>
        <w:tabs>
          <w:tab w:val="clear" w:pos="720"/>
        </w:tabs>
        <w:spacing w:before="100" w:beforeAutospacing="1" w:after="120" w:line="300" w:lineRule="auto"/>
        <w:ind w:left="1134" w:hanging="414"/>
        <w:rPr>
          <w:rFonts w:cs="Arial"/>
          <w:lang w:eastAsia="en-GB"/>
        </w:rPr>
      </w:pPr>
      <w:r w:rsidRPr="00AC4CBB">
        <w:rPr>
          <w:rFonts w:cs="Arial"/>
          <w:lang w:eastAsia="en-GB"/>
        </w:rPr>
        <w:t>Applications must be accompanied by:</w:t>
      </w:r>
    </w:p>
    <w:p w:rsidR="004572F1" w:rsidRPr="00AC4CBB" w:rsidRDefault="006201BE" w:rsidP="00C94217">
      <w:pPr>
        <w:pStyle w:val="ListParagraph"/>
        <w:widowControl/>
        <w:numPr>
          <w:ilvl w:val="0"/>
          <w:numId w:val="12"/>
        </w:numPr>
        <w:spacing w:before="60" w:after="0" w:line="300" w:lineRule="auto"/>
        <w:ind w:left="1620" w:hanging="486"/>
        <w:contextualSpacing w:val="0"/>
        <w:rPr>
          <w:rFonts w:cs="Arial"/>
          <w:lang w:eastAsia="en-GB"/>
        </w:rPr>
      </w:pPr>
      <w:r w:rsidRPr="00AC4CBB">
        <w:rPr>
          <w:rFonts w:cs="Arial"/>
          <w:lang w:eastAsia="en-GB"/>
        </w:rPr>
        <w:t>a brief curriculum vita</w:t>
      </w:r>
      <w:r w:rsidR="002406AF" w:rsidRPr="00AC4CBB">
        <w:rPr>
          <w:rFonts w:cs="Arial"/>
          <w:lang w:eastAsia="en-GB"/>
        </w:rPr>
        <w:t xml:space="preserve"> (no more than 2 pages), including details of present and previous work experience where applicable; </w:t>
      </w:r>
    </w:p>
    <w:p w:rsidR="004572F1" w:rsidRPr="00AC4CBB" w:rsidRDefault="00D96ADB" w:rsidP="00C94217">
      <w:pPr>
        <w:pStyle w:val="ListParagraph"/>
        <w:widowControl/>
        <w:numPr>
          <w:ilvl w:val="0"/>
          <w:numId w:val="12"/>
        </w:numPr>
        <w:spacing w:before="60" w:after="0" w:line="300" w:lineRule="auto"/>
        <w:ind w:left="1620" w:hanging="486"/>
        <w:contextualSpacing w:val="0"/>
        <w:rPr>
          <w:rFonts w:cs="Arial"/>
          <w:lang w:eastAsia="en-GB"/>
        </w:rPr>
      </w:pPr>
      <w:r w:rsidRPr="00AC4CBB">
        <w:rPr>
          <w:rFonts w:cs="Arial"/>
          <w:lang w:eastAsia="en-GB"/>
        </w:rPr>
        <w:t xml:space="preserve">a </w:t>
      </w:r>
      <w:r w:rsidR="002406AF" w:rsidRPr="00AC4CBB">
        <w:rPr>
          <w:rFonts w:cs="Arial"/>
          <w:lang w:eastAsia="en-GB"/>
        </w:rPr>
        <w:t xml:space="preserve">written statement </w:t>
      </w:r>
      <w:r w:rsidR="0094507D" w:rsidRPr="00AC4CBB">
        <w:rPr>
          <w:rFonts w:cs="Arial"/>
          <w:lang w:eastAsia="en-GB"/>
        </w:rPr>
        <w:t xml:space="preserve">of no more than </w:t>
      </w:r>
      <w:r w:rsidR="002406AF" w:rsidRPr="00AC4CBB">
        <w:rPr>
          <w:rFonts w:cs="Arial"/>
          <w:lang w:eastAsia="en-GB"/>
        </w:rPr>
        <w:t>500 words</w:t>
      </w:r>
      <w:r w:rsidRPr="00AC4CBB">
        <w:rPr>
          <w:rFonts w:cs="Arial"/>
          <w:lang w:eastAsia="en-GB"/>
        </w:rPr>
        <w:t xml:space="preserve">; and </w:t>
      </w:r>
    </w:p>
    <w:p w:rsidR="004572F1" w:rsidRPr="00AC4CBB" w:rsidRDefault="00477271" w:rsidP="00C94217">
      <w:pPr>
        <w:pStyle w:val="ListParagraph"/>
        <w:widowControl/>
        <w:numPr>
          <w:ilvl w:val="0"/>
          <w:numId w:val="12"/>
        </w:numPr>
        <w:spacing w:before="60" w:after="0" w:line="300" w:lineRule="auto"/>
        <w:ind w:left="1620" w:hanging="486"/>
        <w:contextualSpacing w:val="0"/>
        <w:rPr>
          <w:rFonts w:cs="Arial"/>
          <w:lang w:eastAsia="en-GB"/>
        </w:rPr>
      </w:pPr>
      <w:r w:rsidRPr="00AC4CBB">
        <w:rPr>
          <w:rFonts w:cs="Arial"/>
          <w:lang w:eastAsia="en-GB"/>
        </w:rPr>
        <w:t xml:space="preserve"> a written recommendation by university reference and/or previous employer</w:t>
      </w:r>
      <w:r w:rsidR="002406AF" w:rsidRPr="00AC4CBB">
        <w:rPr>
          <w:rFonts w:cs="Arial"/>
          <w:lang w:eastAsia="en-GB"/>
        </w:rPr>
        <w:t xml:space="preserve"> </w:t>
      </w:r>
    </w:p>
    <w:p w:rsidR="004572F1" w:rsidRPr="00AC4CBB" w:rsidRDefault="00C61F4F" w:rsidP="00C94217">
      <w:pPr>
        <w:widowControl/>
        <w:numPr>
          <w:ilvl w:val="0"/>
          <w:numId w:val="10"/>
        </w:numPr>
        <w:tabs>
          <w:tab w:val="clear" w:pos="720"/>
        </w:tabs>
        <w:spacing w:before="100" w:beforeAutospacing="1" w:after="120" w:line="300" w:lineRule="auto"/>
        <w:ind w:left="1134" w:hanging="414"/>
        <w:rPr>
          <w:rFonts w:cs="Arial"/>
          <w:lang w:eastAsia="en-GB"/>
        </w:rPr>
      </w:pPr>
      <w:r w:rsidRPr="00AC4CBB">
        <w:rPr>
          <w:rFonts w:cs="Arial"/>
          <w:lang w:eastAsia="en-GB"/>
        </w:rPr>
        <w:t>Applications must be submi</w:t>
      </w:r>
      <w:r w:rsidR="00E84A3C">
        <w:rPr>
          <w:rFonts w:cs="Arial"/>
          <w:lang w:eastAsia="en-GB"/>
        </w:rPr>
        <w:t>tted online and as one document</w:t>
      </w:r>
    </w:p>
    <w:p w:rsidR="00F032D4" w:rsidRPr="00CC6378" w:rsidRDefault="00F032D4" w:rsidP="00C94217">
      <w:pPr>
        <w:widowControl/>
        <w:numPr>
          <w:ilvl w:val="0"/>
          <w:numId w:val="10"/>
        </w:numPr>
        <w:tabs>
          <w:tab w:val="clear" w:pos="720"/>
        </w:tabs>
        <w:spacing w:before="100" w:beforeAutospacing="1" w:after="120" w:line="300" w:lineRule="auto"/>
        <w:ind w:left="1134" w:hanging="414"/>
        <w:rPr>
          <w:rStyle w:val="Hyperlink"/>
          <w:rFonts w:cs="Arial"/>
          <w:color w:val="auto"/>
          <w:u w:val="none"/>
          <w:lang w:eastAsia="en-GB"/>
        </w:rPr>
      </w:pPr>
      <w:r w:rsidRPr="00897E35">
        <w:rPr>
          <w:rFonts w:cs="Arial"/>
          <w:lang w:eastAsia="en-GB"/>
        </w:rPr>
        <w:t>Ple</w:t>
      </w:r>
      <w:r w:rsidR="00A036EA">
        <w:rPr>
          <w:rFonts w:cs="Arial"/>
          <w:lang w:eastAsia="en-GB"/>
        </w:rPr>
        <w:t xml:space="preserve">ase submit any enquiries to Bethan Humphreys, HR Advisor </w:t>
      </w:r>
      <w:hyperlink r:id="rId12" w:history="1">
        <w:r w:rsidR="00A036EA" w:rsidRPr="00F41047">
          <w:rPr>
            <w:rStyle w:val="Hyperlink"/>
            <w:rFonts w:cs="Arial"/>
            <w:lang w:eastAsia="en-GB"/>
          </w:rPr>
          <w:t>bhumphreys@srk.co.uk</w:t>
        </w:r>
      </w:hyperlink>
      <w:r w:rsidR="00CC6378">
        <w:rPr>
          <w:rStyle w:val="Hyperlink"/>
          <w:rFonts w:cs="Arial"/>
          <w:lang w:eastAsia="en-GB"/>
        </w:rPr>
        <w:t xml:space="preserve">.   </w:t>
      </w:r>
    </w:p>
    <w:p w:rsidR="00CC6378" w:rsidRDefault="00CC6378" w:rsidP="00C94217">
      <w:pPr>
        <w:widowControl/>
        <w:numPr>
          <w:ilvl w:val="0"/>
          <w:numId w:val="10"/>
        </w:numPr>
        <w:tabs>
          <w:tab w:val="clear" w:pos="720"/>
        </w:tabs>
        <w:spacing w:before="100" w:beforeAutospacing="1" w:after="120" w:line="300" w:lineRule="auto"/>
        <w:ind w:left="1134" w:hanging="414"/>
        <w:rPr>
          <w:rFonts w:cs="Arial"/>
          <w:lang w:eastAsia="en-GB"/>
        </w:rPr>
      </w:pPr>
      <w:r>
        <w:rPr>
          <w:rFonts w:cs="Arial"/>
          <w:lang w:eastAsia="en-GB"/>
        </w:rPr>
        <w:t xml:space="preserve">Please submit your application </w:t>
      </w:r>
      <w:hyperlink r:id="rId13" w:history="1">
        <w:r w:rsidRPr="00CC6378">
          <w:rPr>
            <w:rStyle w:val="Hyperlink"/>
            <w:rFonts w:cs="Arial"/>
            <w:lang w:eastAsia="en-GB"/>
          </w:rPr>
          <w:t>here</w:t>
        </w:r>
      </w:hyperlink>
    </w:p>
    <w:p w:rsidR="002406AF" w:rsidRPr="00AC4CBB" w:rsidRDefault="002406AF" w:rsidP="00C94217">
      <w:pPr>
        <w:widowControl/>
        <w:spacing w:before="100" w:beforeAutospacing="1" w:after="120" w:line="300" w:lineRule="auto"/>
        <w:outlineLvl w:val="2"/>
        <w:rPr>
          <w:rFonts w:cs="Arial"/>
          <w:b/>
          <w:bCs/>
          <w:lang w:eastAsia="en-GB"/>
        </w:rPr>
      </w:pPr>
      <w:r w:rsidRPr="00AC4CBB">
        <w:rPr>
          <w:rFonts w:cs="Arial"/>
          <w:b/>
          <w:bCs/>
          <w:lang w:eastAsia="en-GB"/>
        </w:rPr>
        <w:lastRenderedPageBreak/>
        <w:t>Payments</w:t>
      </w:r>
    </w:p>
    <w:p w:rsidR="002406AF" w:rsidRPr="00AC4CBB" w:rsidRDefault="002406AF" w:rsidP="00C94217">
      <w:pPr>
        <w:pStyle w:val="TextMainALTM"/>
        <w:ind w:left="0"/>
        <w:rPr>
          <w:rFonts w:cs="Arial"/>
          <w:lang w:eastAsia="en-GB"/>
        </w:rPr>
      </w:pPr>
      <w:r w:rsidRPr="00AC4CBB">
        <w:rPr>
          <w:rFonts w:cs="Arial"/>
          <w:lang w:eastAsia="en-GB"/>
        </w:rPr>
        <w:t xml:space="preserve">The scholarship </w:t>
      </w:r>
      <w:r w:rsidR="00F6288B" w:rsidRPr="00AC4CBB">
        <w:rPr>
          <w:rFonts w:cs="Arial"/>
          <w:lang w:eastAsia="en-GB"/>
        </w:rPr>
        <w:t>will be</w:t>
      </w:r>
      <w:r w:rsidRPr="00AC4CBB">
        <w:rPr>
          <w:rFonts w:cs="Arial"/>
          <w:lang w:eastAsia="en-GB"/>
        </w:rPr>
        <w:t xml:space="preserve"> paid </w:t>
      </w:r>
      <w:r w:rsidR="000D4D71" w:rsidRPr="00AC4CBB">
        <w:rPr>
          <w:rFonts w:cs="Arial"/>
          <w:lang w:eastAsia="en-GB"/>
        </w:rPr>
        <w:t>directly to the university at the start of the course</w:t>
      </w:r>
      <w:r w:rsidRPr="00AC4CBB">
        <w:rPr>
          <w:rFonts w:cs="Arial"/>
          <w:lang w:eastAsia="en-GB"/>
        </w:rPr>
        <w:t xml:space="preserve">. The recipient must provide evidence of enrolment </w:t>
      </w:r>
      <w:r w:rsidR="00F95DE0" w:rsidRPr="00AC4CBB">
        <w:rPr>
          <w:rFonts w:cs="Arial"/>
          <w:lang w:eastAsia="en-GB"/>
        </w:rPr>
        <w:t>in the appropriate academic year</w:t>
      </w:r>
      <w:r w:rsidRPr="00AC4CBB">
        <w:rPr>
          <w:rFonts w:cs="Arial"/>
          <w:lang w:eastAsia="en-GB"/>
        </w:rPr>
        <w:t>.</w:t>
      </w:r>
    </w:p>
    <w:p w:rsidR="002406AF" w:rsidRPr="00AC4CBB" w:rsidRDefault="002406AF" w:rsidP="00C94217">
      <w:pPr>
        <w:widowControl/>
        <w:spacing w:before="100" w:beforeAutospacing="1" w:after="120" w:line="300" w:lineRule="auto"/>
        <w:outlineLvl w:val="2"/>
        <w:rPr>
          <w:rFonts w:cs="Arial"/>
          <w:b/>
          <w:bCs/>
          <w:lang w:eastAsia="en-GB"/>
        </w:rPr>
      </w:pPr>
      <w:r w:rsidRPr="00AC4CBB">
        <w:rPr>
          <w:rFonts w:cs="Arial"/>
          <w:b/>
          <w:bCs/>
          <w:lang w:eastAsia="en-GB"/>
        </w:rPr>
        <w:t>Concurrent scholarships</w:t>
      </w:r>
    </w:p>
    <w:p w:rsidR="002406AF" w:rsidRPr="00AC4CBB" w:rsidRDefault="00F6288B" w:rsidP="00C94217">
      <w:pPr>
        <w:pStyle w:val="TextMainALTM"/>
        <w:ind w:left="0"/>
        <w:rPr>
          <w:rFonts w:cs="Arial"/>
          <w:lang w:eastAsia="en-GB"/>
        </w:rPr>
      </w:pPr>
      <w:r w:rsidRPr="00AC4CBB">
        <w:rPr>
          <w:rFonts w:cs="Arial"/>
          <w:lang w:eastAsia="en-GB"/>
        </w:rPr>
        <w:t>The recipient should make SRK (UK) aware of any funding received, in addition to the scholarship.</w:t>
      </w:r>
    </w:p>
    <w:p w:rsidR="002406AF" w:rsidRPr="00AC4CBB" w:rsidRDefault="002406AF" w:rsidP="00C94217">
      <w:pPr>
        <w:widowControl/>
        <w:spacing w:before="100" w:beforeAutospacing="1" w:after="120" w:line="300" w:lineRule="auto"/>
        <w:outlineLvl w:val="2"/>
        <w:rPr>
          <w:rFonts w:cs="Arial"/>
          <w:b/>
          <w:bCs/>
          <w:lang w:eastAsia="en-GB"/>
        </w:rPr>
      </w:pPr>
      <w:r w:rsidRPr="00AC4CBB">
        <w:rPr>
          <w:rFonts w:cs="Arial"/>
          <w:b/>
          <w:bCs/>
          <w:lang w:eastAsia="en-GB"/>
        </w:rPr>
        <w:t>Closing Date</w:t>
      </w:r>
    </w:p>
    <w:p w:rsidR="002406AF" w:rsidRPr="00AC4CBB" w:rsidRDefault="00B95E3B" w:rsidP="00C94217">
      <w:pPr>
        <w:pStyle w:val="TextMainALTM"/>
        <w:ind w:left="0"/>
        <w:rPr>
          <w:rFonts w:cs="Arial"/>
          <w:lang w:eastAsia="en-GB"/>
        </w:rPr>
      </w:pPr>
      <w:r w:rsidRPr="00AC4CBB">
        <w:rPr>
          <w:rFonts w:cs="Arial"/>
          <w:lang w:eastAsia="en-GB"/>
        </w:rPr>
        <w:t xml:space="preserve">Applications for </w:t>
      </w:r>
      <w:r w:rsidR="00D96ADB" w:rsidRPr="00AC4CBB">
        <w:rPr>
          <w:rFonts w:cs="Arial"/>
          <w:lang w:eastAsia="en-GB"/>
        </w:rPr>
        <w:t xml:space="preserve">the SRK (UK) </w:t>
      </w:r>
      <w:r w:rsidRPr="00AC4CBB">
        <w:rPr>
          <w:rFonts w:cs="Arial"/>
          <w:lang w:eastAsia="en-GB"/>
        </w:rPr>
        <w:t>20</w:t>
      </w:r>
      <w:r w:rsidR="00561E20" w:rsidRPr="00AC4CBB">
        <w:rPr>
          <w:rFonts w:cs="Arial"/>
          <w:lang w:eastAsia="en-GB"/>
        </w:rPr>
        <w:t>1</w:t>
      </w:r>
      <w:r w:rsidR="00E84A3C">
        <w:rPr>
          <w:rFonts w:cs="Arial"/>
          <w:lang w:eastAsia="en-GB"/>
        </w:rPr>
        <w:t>8</w:t>
      </w:r>
      <w:r w:rsidR="00D96ADB" w:rsidRPr="00AC4CBB">
        <w:rPr>
          <w:rFonts w:cs="Arial"/>
          <w:lang w:eastAsia="en-GB"/>
        </w:rPr>
        <w:t xml:space="preserve"> Scholarship </w:t>
      </w:r>
      <w:r w:rsidRPr="00AC4CBB">
        <w:rPr>
          <w:rFonts w:cs="Arial"/>
          <w:lang w:eastAsia="en-GB"/>
        </w:rPr>
        <w:t>close</w:t>
      </w:r>
      <w:r w:rsidR="002406AF" w:rsidRPr="00A036EA">
        <w:rPr>
          <w:rFonts w:cs="Arial"/>
          <w:b/>
          <w:lang w:eastAsia="en-GB"/>
        </w:rPr>
        <w:t xml:space="preserve"> </w:t>
      </w:r>
      <w:r w:rsidR="00C015C3">
        <w:rPr>
          <w:rFonts w:cs="Arial"/>
          <w:b/>
          <w:lang w:eastAsia="en-GB"/>
        </w:rPr>
        <w:t>17</w:t>
      </w:r>
      <w:r w:rsidR="00A036EA" w:rsidRPr="00A036EA">
        <w:rPr>
          <w:rFonts w:cs="Arial"/>
          <w:b/>
          <w:lang w:eastAsia="en-GB"/>
        </w:rPr>
        <w:t xml:space="preserve"> August</w:t>
      </w:r>
      <w:r w:rsidR="0055158A" w:rsidRPr="00A036EA">
        <w:rPr>
          <w:rFonts w:cs="Arial"/>
          <w:b/>
          <w:lang w:eastAsia="en-GB"/>
        </w:rPr>
        <w:t xml:space="preserve"> </w:t>
      </w:r>
      <w:r w:rsidR="007373D3" w:rsidRPr="00A036EA">
        <w:rPr>
          <w:rFonts w:cs="Arial"/>
          <w:b/>
          <w:lang w:eastAsia="en-GB"/>
        </w:rPr>
        <w:t>201</w:t>
      </w:r>
      <w:r w:rsidR="007373D3">
        <w:rPr>
          <w:rFonts w:cs="Arial"/>
          <w:b/>
          <w:lang w:eastAsia="en-GB"/>
        </w:rPr>
        <w:t>9</w:t>
      </w:r>
      <w:r w:rsidR="002406AF" w:rsidRPr="00A036EA">
        <w:rPr>
          <w:rFonts w:cs="Arial"/>
          <w:b/>
          <w:lang w:eastAsia="en-GB"/>
        </w:rPr>
        <w:t>.</w:t>
      </w:r>
    </w:p>
    <w:p w:rsidR="000236D7" w:rsidRPr="000236D7" w:rsidRDefault="000236D7" w:rsidP="00A1255F">
      <w:pPr>
        <w:pStyle w:val="TextMainALTM"/>
        <w:spacing w:after="0"/>
        <w:ind w:left="0"/>
        <w:rPr>
          <w:rFonts w:cs="Arial"/>
          <w:i/>
          <w:sz w:val="18"/>
        </w:rPr>
      </w:pPr>
    </w:p>
    <w:sectPr w:rsidR="000236D7" w:rsidRPr="000236D7" w:rsidSect="0011232A">
      <w:headerReference w:type="default" r:id="rId14"/>
      <w:footerReference w:type="default" r:id="rId15"/>
      <w:headerReference w:type="first" r:id="rId16"/>
      <w:footerReference w:type="first" r:id="rId17"/>
      <w:pgSz w:w="11907" w:h="16839" w:code="9"/>
      <w:pgMar w:top="1440" w:right="1984" w:bottom="1134" w:left="1440" w:header="851" w:footer="567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F588D" w:rsidRDefault="002F588D">
      <w:r>
        <w:separator/>
      </w:r>
    </w:p>
    <w:p w:rsidR="002F588D" w:rsidRDefault="002F588D"/>
  </w:endnote>
  <w:endnote w:type="continuationSeparator" w:id="0">
    <w:p w:rsidR="002F588D" w:rsidRDefault="002F588D">
      <w:r>
        <w:continuationSeparator/>
      </w:r>
    </w:p>
    <w:p w:rsidR="002F588D" w:rsidRDefault="002F588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Bold">
    <w:altName w:val="Arial"/>
    <w:panose1 w:val="020B0704020202020204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5571873"/>
      <w:docPartObj>
        <w:docPartGallery w:val="Page Numbers (Bottom of Page)"/>
        <w:docPartUnique/>
      </w:docPartObj>
    </w:sdtPr>
    <w:sdtEndPr/>
    <w:sdtContent>
      <w:sdt>
        <w:sdtPr>
          <w:id w:val="25571874"/>
          <w:docPartObj>
            <w:docPartGallery w:val="Page Numbers (Top of Page)"/>
            <w:docPartUnique/>
          </w:docPartObj>
        </w:sdtPr>
        <w:sdtEndPr/>
        <w:sdtContent>
          <w:p w:rsidR="00CE0F20" w:rsidRPr="003C64B7" w:rsidRDefault="007C3838" w:rsidP="00C94217">
            <w:pPr>
              <w:pStyle w:val="Footer"/>
              <w:pBdr>
                <w:top w:val="single" w:sz="4" w:space="1" w:color="auto"/>
              </w:pBdr>
              <w:tabs>
                <w:tab w:val="clear" w:pos="9026"/>
                <w:tab w:val="right" w:pos="8460"/>
              </w:tabs>
              <w:ind w:right="23"/>
            </w:pP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FILENAME  \* FirstCap  \* MERGEFORMAT </w:instrText>
            </w:r>
            <w:r>
              <w:rPr>
                <w:noProof/>
              </w:rPr>
              <w:fldChar w:fldCharType="separate"/>
            </w:r>
            <w:r w:rsidR="007373D3">
              <w:rPr>
                <w:noProof/>
              </w:rPr>
              <w:t>SRK Scholarship 201 hydro_ph.docx</w:t>
            </w:r>
            <w:r>
              <w:rPr>
                <w:noProof/>
              </w:rPr>
              <w:fldChar w:fldCharType="end"/>
            </w:r>
            <w:r w:rsidR="00CE0F20">
              <w:tab/>
            </w:r>
            <w:r w:rsidR="00CE0F20">
              <w:tab/>
            </w:r>
            <w:sdt>
              <w:sdtPr>
                <w:alias w:val="Status"/>
                <w:id w:val="25571875"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:text/>
              </w:sdtPr>
              <w:sdtEndPr/>
              <w:sdtContent>
                <w:r w:rsidR="007373D3">
                  <w:t>March 2019</w:t>
                </w:r>
              </w:sdtContent>
            </w:sdt>
          </w:p>
          <w:p w:rsidR="00CE0F20" w:rsidRPr="003C64B7" w:rsidRDefault="00CE0F20" w:rsidP="00245978">
            <w:pPr>
              <w:pStyle w:val="Footer"/>
              <w:tabs>
                <w:tab w:val="left" w:pos="334"/>
              </w:tabs>
            </w:pPr>
            <w:r>
              <w:tab/>
            </w:r>
            <w:r>
              <w:tab/>
              <w:t xml:space="preserve">Page </w:t>
            </w:r>
            <w:r>
              <w:fldChar w:fldCharType="begin"/>
            </w:r>
            <w:r>
              <w:instrText xml:space="preserve"> PAGE  \* Arabic  \* MERGEFORMAT </w:instrText>
            </w:r>
            <w:r>
              <w:fldChar w:fldCharType="separate"/>
            </w:r>
            <w:r w:rsidR="009D59E3">
              <w:rPr>
                <w:noProof/>
              </w:rPr>
              <w:t>4</w:t>
            </w:r>
            <w:r>
              <w:rPr>
                <w:noProof/>
              </w:rPr>
              <w:fldChar w:fldCharType="end"/>
            </w:r>
            <w:r>
              <w:t xml:space="preserve"> of </w:t>
            </w:r>
            <w:r w:rsidR="007C3838">
              <w:rPr>
                <w:noProof/>
              </w:rPr>
              <w:fldChar w:fldCharType="begin"/>
            </w:r>
            <w:r w:rsidR="007C3838">
              <w:rPr>
                <w:noProof/>
              </w:rPr>
              <w:instrText xml:space="preserve"> NUMPAGES  \* Arabic  \* MERGEFORMAT </w:instrText>
            </w:r>
            <w:r w:rsidR="007C3838">
              <w:rPr>
                <w:noProof/>
              </w:rPr>
              <w:fldChar w:fldCharType="separate"/>
            </w:r>
            <w:r w:rsidR="009D59E3">
              <w:rPr>
                <w:noProof/>
              </w:rPr>
              <w:t>4</w:t>
            </w:r>
            <w:r w:rsidR="007C3838">
              <w:rPr>
                <w:noProof/>
              </w:rPr>
              <w:fldChar w:fldCharType="end"/>
            </w:r>
          </w:p>
        </w:sdtContent>
      </w:sdt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pPr w:leftFromText="181" w:rightFromText="181" w:vertAnchor="page" w:horzAnchor="margin" w:tblpY="15310"/>
      <w:tblOverlap w:val="never"/>
      <w:tblW w:w="0" w:type="auto"/>
      <w:tblBorders>
        <w:top w:val="single" w:sz="8" w:space="0" w:color="000000" w:themeColor="text1"/>
        <w:left w:val="none" w:sz="0" w:space="0" w:color="auto"/>
        <w:bottom w:val="none" w:sz="0" w:space="0" w:color="auto"/>
        <w:right w:val="none" w:sz="0" w:space="0" w:color="auto"/>
        <w:insideV w:val="single" w:sz="8" w:space="0" w:color="000000" w:themeColor="text1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1701"/>
      <w:gridCol w:w="5529"/>
      <w:gridCol w:w="1785"/>
    </w:tblGrid>
    <w:tr w:rsidR="00CE0F20" w:rsidTr="005F499A">
      <w:tc>
        <w:tcPr>
          <w:tcW w:w="1701" w:type="dxa"/>
          <w:noWrap/>
          <w:tcMar>
            <w:left w:w="0" w:type="dxa"/>
            <w:right w:w="0" w:type="dxa"/>
          </w:tcMar>
        </w:tcPr>
        <w:p w:rsidR="00CE0F20" w:rsidRPr="00034C0B" w:rsidRDefault="00CE0F20" w:rsidP="005F499A">
          <w:pPr>
            <w:rPr>
              <w:sz w:val="14"/>
              <w:szCs w:val="14"/>
            </w:rPr>
          </w:pPr>
          <w:r>
            <w:rPr>
              <w:noProof/>
              <w:sz w:val="14"/>
              <w:szCs w:val="14"/>
              <w:lang w:eastAsia="en-GB"/>
            </w:rPr>
            <w:drawing>
              <wp:anchor distT="0" distB="0" distL="114300" distR="114300" simplePos="0" relativeHeight="251657216" behindDoc="0" locked="0" layoutInCell="1" allowOverlap="0">
                <wp:simplePos x="0" y="0"/>
                <wp:positionH relativeFrom="page">
                  <wp:posOffset>97155</wp:posOffset>
                </wp:positionH>
                <wp:positionV relativeFrom="paragraph">
                  <wp:posOffset>46990</wp:posOffset>
                </wp:positionV>
                <wp:extent cx="861303" cy="515566"/>
                <wp:effectExtent l="19050" t="0" r="0" b="0"/>
                <wp:wrapNone/>
                <wp:docPr id="1" name="Picture 0" descr="EQA Logo - black and white_hidden border.wm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EQA Logo - black and white_hidden border.wmf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61303" cy="51556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5529" w:type="dxa"/>
          <w:noWrap/>
          <w:tcMar>
            <w:left w:w="0" w:type="dxa"/>
            <w:right w:w="0" w:type="dxa"/>
          </w:tcMar>
        </w:tcPr>
        <w:p w:rsidR="00CE0F20" w:rsidRPr="000D28E1" w:rsidRDefault="00CE0F20" w:rsidP="005F499A">
          <w:pPr>
            <w:spacing w:after="0"/>
            <w:jc w:val="center"/>
            <w:rPr>
              <w:color w:val="7F7F7F" w:themeColor="text1" w:themeTint="80"/>
              <w:sz w:val="14"/>
              <w:szCs w:val="14"/>
            </w:rPr>
          </w:pPr>
        </w:p>
        <w:p w:rsidR="00CE0F20" w:rsidRDefault="00CE0F20" w:rsidP="005F499A">
          <w:pPr>
            <w:spacing w:after="0"/>
            <w:jc w:val="center"/>
            <w:rPr>
              <w:color w:val="7F7F7F" w:themeColor="text1" w:themeTint="80"/>
              <w:sz w:val="14"/>
              <w:szCs w:val="14"/>
            </w:rPr>
          </w:pPr>
          <w:r w:rsidRPr="00080F0E">
            <w:rPr>
              <w:color w:val="7F7F7F" w:themeColor="text1" w:themeTint="80"/>
              <w:sz w:val="14"/>
              <w:szCs w:val="14"/>
            </w:rPr>
            <w:t xml:space="preserve">Registered Address:  21 Gold Tops, </w:t>
          </w:r>
          <w:r>
            <w:rPr>
              <w:color w:val="7F7F7F" w:themeColor="text1" w:themeTint="80"/>
              <w:sz w:val="14"/>
              <w:szCs w:val="14"/>
            </w:rPr>
            <w:t xml:space="preserve">City and County of </w:t>
          </w:r>
          <w:r w:rsidRPr="00080F0E">
            <w:rPr>
              <w:color w:val="7F7F7F" w:themeColor="text1" w:themeTint="80"/>
              <w:sz w:val="14"/>
              <w:szCs w:val="14"/>
            </w:rPr>
            <w:t xml:space="preserve">Newport, NP20 4PG, </w:t>
          </w:r>
        </w:p>
        <w:p w:rsidR="00CE0F20" w:rsidRPr="00080F0E" w:rsidRDefault="00CE0F20" w:rsidP="005F499A">
          <w:pPr>
            <w:spacing w:after="0"/>
            <w:jc w:val="center"/>
            <w:rPr>
              <w:color w:val="7F7F7F" w:themeColor="text1" w:themeTint="80"/>
              <w:sz w:val="14"/>
              <w:szCs w:val="14"/>
            </w:rPr>
          </w:pPr>
          <w:r w:rsidRPr="00080F0E">
            <w:rPr>
              <w:color w:val="7F7F7F" w:themeColor="text1" w:themeTint="80"/>
              <w:sz w:val="14"/>
              <w:szCs w:val="14"/>
            </w:rPr>
            <w:t>Wales, United Kingdom.</w:t>
          </w:r>
        </w:p>
        <w:p w:rsidR="00CE0F20" w:rsidRPr="00034C0B" w:rsidRDefault="00CE0F20" w:rsidP="005F499A">
          <w:pPr>
            <w:spacing w:after="0"/>
            <w:jc w:val="center"/>
            <w:rPr>
              <w:sz w:val="14"/>
              <w:szCs w:val="14"/>
            </w:rPr>
          </w:pPr>
          <w:r w:rsidRPr="00080F0E">
            <w:rPr>
              <w:color w:val="7F7F7F" w:themeColor="text1" w:themeTint="80"/>
              <w:sz w:val="14"/>
              <w:szCs w:val="14"/>
            </w:rPr>
            <w:t>SRK Consulting (UK) Limited Reg No 01575403 (England and Wales)</w:t>
          </w:r>
        </w:p>
      </w:tc>
      <w:tc>
        <w:tcPr>
          <w:tcW w:w="1785" w:type="dxa"/>
          <w:noWrap/>
          <w:tcMar>
            <w:left w:w="0" w:type="dxa"/>
            <w:right w:w="0" w:type="dxa"/>
          </w:tcMar>
        </w:tcPr>
        <w:p w:rsidR="00CE0F20" w:rsidRPr="00080F0E" w:rsidRDefault="00CE0F20" w:rsidP="005F499A">
          <w:pPr>
            <w:tabs>
              <w:tab w:val="left" w:pos="182"/>
              <w:tab w:val="right" w:pos="1785"/>
            </w:tabs>
            <w:spacing w:after="0"/>
            <w:rPr>
              <w:color w:val="7F7F7F" w:themeColor="text1" w:themeTint="80"/>
              <w:sz w:val="14"/>
              <w:szCs w:val="14"/>
            </w:rPr>
          </w:pPr>
          <w:r>
            <w:rPr>
              <w:color w:val="7F7F7F" w:themeColor="text1" w:themeTint="80"/>
              <w:sz w:val="14"/>
              <w:szCs w:val="14"/>
            </w:rPr>
            <w:tab/>
          </w:r>
          <w:r w:rsidRPr="00080F0E">
            <w:rPr>
              <w:color w:val="7F7F7F" w:themeColor="text1" w:themeTint="80"/>
              <w:sz w:val="14"/>
              <w:szCs w:val="14"/>
            </w:rPr>
            <w:t>Group Offices:</w:t>
          </w:r>
          <w:r>
            <w:rPr>
              <w:color w:val="7F7F7F" w:themeColor="text1" w:themeTint="80"/>
              <w:sz w:val="14"/>
              <w:szCs w:val="14"/>
            </w:rPr>
            <w:tab/>
            <w:t>Africa</w:t>
          </w:r>
        </w:p>
        <w:p w:rsidR="00CE0F20" w:rsidRDefault="00CE0F20" w:rsidP="005F499A">
          <w:pPr>
            <w:spacing w:after="0"/>
            <w:jc w:val="right"/>
            <w:rPr>
              <w:color w:val="7F7F7F" w:themeColor="text1" w:themeTint="80"/>
              <w:sz w:val="14"/>
              <w:szCs w:val="14"/>
            </w:rPr>
          </w:pPr>
          <w:r w:rsidRPr="00080F0E">
            <w:rPr>
              <w:color w:val="7F7F7F" w:themeColor="text1" w:themeTint="80"/>
              <w:sz w:val="14"/>
              <w:szCs w:val="14"/>
            </w:rPr>
            <w:t>Asia</w:t>
          </w:r>
        </w:p>
        <w:p w:rsidR="00CE0F20" w:rsidRPr="00080F0E" w:rsidRDefault="00CE0F20" w:rsidP="005F499A">
          <w:pPr>
            <w:spacing w:after="0"/>
            <w:jc w:val="right"/>
            <w:rPr>
              <w:color w:val="7F7F7F" w:themeColor="text1" w:themeTint="80"/>
              <w:sz w:val="14"/>
              <w:szCs w:val="14"/>
            </w:rPr>
          </w:pPr>
          <w:r w:rsidRPr="00080F0E">
            <w:rPr>
              <w:color w:val="7F7F7F" w:themeColor="text1" w:themeTint="80"/>
              <w:sz w:val="14"/>
              <w:szCs w:val="14"/>
            </w:rPr>
            <w:t>Australia</w:t>
          </w:r>
        </w:p>
        <w:p w:rsidR="00CE0F20" w:rsidRPr="00080F0E" w:rsidRDefault="00CE0F20" w:rsidP="005F499A">
          <w:pPr>
            <w:spacing w:after="0"/>
            <w:jc w:val="right"/>
            <w:rPr>
              <w:color w:val="7F7F7F" w:themeColor="text1" w:themeTint="80"/>
              <w:sz w:val="14"/>
              <w:szCs w:val="14"/>
            </w:rPr>
          </w:pPr>
          <w:r w:rsidRPr="00080F0E">
            <w:rPr>
              <w:color w:val="7F7F7F" w:themeColor="text1" w:themeTint="80"/>
              <w:sz w:val="14"/>
              <w:szCs w:val="14"/>
            </w:rPr>
            <w:t>Europe</w:t>
          </w:r>
        </w:p>
        <w:p w:rsidR="00CE0F20" w:rsidRDefault="00CE0F20" w:rsidP="005F499A">
          <w:pPr>
            <w:spacing w:after="0"/>
            <w:jc w:val="right"/>
            <w:rPr>
              <w:color w:val="7F7F7F" w:themeColor="text1" w:themeTint="80"/>
              <w:sz w:val="14"/>
              <w:szCs w:val="14"/>
            </w:rPr>
          </w:pPr>
          <w:r w:rsidRPr="00080F0E">
            <w:rPr>
              <w:color w:val="7F7F7F" w:themeColor="text1" w:themeTint="80"/>
              <w:sz w:val="14"/>
              <w:szCs w:val="14"/>
            </w:rPr>
            <w:t xml:space="preserve">North </w:t>
          </w:r>
          <w:r>
            <w:rPr>
              <w:color w:val="7F7F7F" w:themeColor="text1" w:themeTint="80"/>
              <w:sz w:val="14"/>
              <w:szCs w:val="14"/>
            </w:rPr>
            <w:t>America</w:t>
          </w:r>
        </w:p>
        <w:p w:rsidR="00CE0F20" w:rsidRPr="00034C0B" w:rsidRDefault="00CE0F20" w:rsidP="005F499A">
          <w:pPr>
            <w:spacing w:after="0"/>
            <w:jc w:val="right"/>
            <w:rPr>
              <w:sz w:val="14"/>
              <w:szCs w:val="14"/>
            </w:rPr>
          </w:pPr>
          <w:r w:rsidRPr="00080F0E">
            <w:rPr>
              <w:color w:val="7F7F7F" w:themeColor="text1" w:themeTint="80"/>
              <w:sz w:val="14"/>
              <w:szCs w:val="14"/>
            </w:rPr>
            <w:t>South America</w:t>
          </w:r>
        </w:p>
      </w:tc>
    </w:tr>
  </w:tbl>
  <w:p w:rsidR="00CE0F20" w:rsidRPr="003C64B7" w:rsidRDefault="00CE0F20" w:rsidP="00037930">
    <w:pPr>
      <w:tabs>
        <w:tab w:val="right" w:pos="9027"/>
      </w:tabs>
      <w:jc w:val="left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F588D" w:rsidRDefault="002F588D">
      <w:r>
        <w:separator/>
      </w:r>
    </w:p>
    <w:p w:rsidR="002F588D" w:rsidRDefault="002F588D"/>
  </w:footnote>
  <w:footnote w:type="continuationSeparator" w:id="0">
    <w:p w:rsidR="002F588D" w:rsidRDefault="002F588D">
      <w:r>
        <w:continuationSeparator/>
      </w:r>
    </w:p>
    <w:p w:rsidR="002F588D" w:rsidRDefault="002F588D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E0F20" w:rsidRDefault="002F588D" w:rsidP="00C94217">
    <w:pPr>
      <w:pStyle w:val="Header"/>
      <w:pBdr>
        <w:bottom w:val="single" w:sz="4" w:space="1" w:color="auto"/>
      </w:pBdr>
      <w:tabs>
        <w:tab w:val="clear" w:pos="9026"/>
        <w:tab w:val="left" w:pos="6750"/>
        <w:tab w:val="right" w:pos="8460"/>
      </w:tabs>
      <w:ind w:right="23"/>
    </w:pPr>
    <w:sdt>
      <w:sdtPr>
        <w:alias w:val="Company"/>
        <w:id w:val="25571872"/>
        <w:placeholder>
          <w:docPart w:val="FE9D95CE3A104D22821CDC82807BEA7C"/>
        </w:placeholder>
        <w:dataBinding w:prefixMappings="xmlns:ns0='http://schemas.openxmlformats.org/officeDocument/2006/extended-properties' " w:xpath="/ns0:Properties[1]/ns0:Company[1]" w:storeItemID="{6668398D-A668-4E3E-A5EB-62B293D839F1}"/>
        <w:text/>
      </w:sdtPr>
      <w:sdtEndPr/>
      <w:sdtContent>
        <w:r w:rsidR="00CE0F20">
          <w:t>SRK Consulting</w:t>
        </w:r>
      </w:sdtContent>
    </w:sdt>
    <w:r w:rsidR="00CE0F20">
      <w:tab/>
    </w:r>
    <w:r w:rsidR="00CE0F20">
      <w:tab/>
    </w:r>
    <w:r>
      <w:fldChar w:fldCharType="begin"/>
    </w:r>
    <w:r>
      <w:instrText xml:space="preserve"> DOCPROPERTY  Title  \* MERGEFORMAT </w:instrText>
    </w:r>
    <w:r>
      <w:fldChar w:fldCharType="separate"/>
    </w:r>
    <w:r w:rsidR="007373D3">
      <w:t>Scholarship Application</w:t>
    </w:r>
    <w:r>
      <w:fldChar w:fldCharType="end"/>
    </w:r>
  </w:p>
  <w:p w:rsidR="00CE0F20" w:rsidRPr="007E1CAF" w:rsidRDefault="00CE0F20" w:rsidP="0011232A">
    <w:pPr>
      <w:rPr>
        <w:sz w:val="16"/>
        <w:szCs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E0F20" w:rsidRPr="006968BD" w:rsidRDefault="00CE0F20" w:rsidP="00FA6FEF">
    <w:pPr>
      <w:tabs>
        <w:tab w:val="center" w:pos="4824"/>
        <w:tab w:val="right" w:pos="9648"/>
        <w:tab w:val="right" w:pos="10368"/>
      </w:tabs>
      <w:rPr>
        <w:sz w:val="8"/>
        <w:szCs w:val="8"/>
      </w:rPr>
    </w:pPr>
    <w:r>
      <w:rPr>
        <w:noProof/>
        <w:sz w:val="8"/>
        <w:szCs w:val="8"/>
        <w:lang w:eastAsia="en-GB"/>
      </w:rPr>
      <mc:AlternateContent>
        <mc:Choice Requires="wps">
          <w:drawing>
            <wp:anchor distT="0" distB="0" distL="114300" distR="114300" simplePos="0" relativeHeight="251658240" behindDoc="1" locked="1" layoutInCell="0" allowOverlap="1">
              <wp:simplePos x="0" y="0"/>
              <wp:positionH relativeFrom="rightMargin">
                <wp:posOffset>-1188085</wp:posOffset>
              </wp:positionH>
              <wp:positionV relativeFrom="page">
                <wp:posOffset>540385</wp:posOffset>
              </wp:positionV>
              <wp:extent cx="1321435" cy="1026160"/>
              <wp:effectExtent l="2540" t="0" r="0" b="0"/>
              <wp:wrapNone/>
              <wp:docPr id="2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21435" cy="10261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E0F20" w:rsidRPr="00080F0E" w:rsidRDefault="00CE0F20" w:rsidP="002A11AF">
                          <w:pPr>
                            <w:spacing w:after="0"/>
                            <w:rPr>
                              <w:rFonts w:cs="Arial"/>
                              <w:color w:val="7F7F7F" w:themeColor="text1" w:themeTint="80"/>
                              <w:sz w:val="14"/>
                              <w:szCs w:val="14"/>
                            </w:rPr>
                          </w:pPr>
                          <w:r w:rsidRPr="00080F0E">
                            <w:rPr>
                              <w:rFonts w:cs="Arial"/>
                              <w:color w:val="7F7F7F" w:themeColor="text1" w:themeTint="80"/>
                              <w:sz w:val="14"/>
                              <w:szCs w:val="14"/>
                            </w:rPr>
                            <w:t>SRK Consulting (UK) Limited</w:t>
                          </w:r>
                        </w:p>
                        <w:p w:rsidR="00CE0F20" w:rsidRPr="00080F0E" w:rsidRDefault="00CE0F20" w:rsidP="002A11AF">
                          <w:pPr>
                            <w:spacing w:after="0"/>
                            <w:rPr>
                              <w:rFonts w:cs="Arial"/>
                              <w:color w:val="7F7F7F" w:themeColor="text1" w:themeTint="80"/>
                              <w:sz w:val="14"/>
                              <w:szCs w:val="14"/>
                            </w:rPr>
                          </w:pPr>
                          <w:r w:rsidRPr="00080F0E">
                            <w:rPr>
                              <w:rFonts w:cs="Arial"/>
                              <w:color w:val="7F7F7F" w:themeColor="text1" w:themeTint="80"/>
                              <w:sz w:val="14"/>
                              <w:szCs w:val="14"/>
                            </w:rPr>
                            <w:t>5th Floor Churchill House</w:t>
                          </w:r>
                        </w:p>
                        <w:p w:rsidR="00CE0F20" w:rsidRPr="00080F0E" w:rsidRDefault="00CE0F20" w:rsidP="002A11AF">
                          <w:pPr>
                            <w:spacing w:after="0"/>
                            <w:rPr>
                              <w:rFonts w:cs="Arial"/>
                              <w:color w:val="7F7F7F" w:themeColor="text1" w:themeTint="80"/>
                              <w:sz w:val="14"/>
                              <w:szCs w:val="14"/>
                            </w:rPr>
                          </w:pPr>
                          <w:r w:rsidRPr="00080F0E">
                            <w:rPr>
                              <w:rFonts w:cs="Arial"/>
                              <w:color w:val="7F7F7F" w:themeColor="text1" w:themeTint="80"/>
                              <w:sz w:val="14"/>
                              <w:szCs w:val="14"/>
                            </w:rPr>
                            <w:t>17 Churchill Way</w:t>
                          </w:r>
                        </w:p>
                        <w:p w:rsidR="00CE0F20" w:rsidRDefault="00CE0F20" w:rsidP="002A11AF">
                          <w:pPr>
                            <w:spacing w:after="0"/>
                            <w:rPr>
                              <w:rFonts w:cs="Arial"/>
                              <w:color w:val="7F7F7F" w:themeColor="text1" w:themeTint="80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cs="Arial"/>
                              <w:color w:val="7F7F7F" w:themeColor="text1" w:themeTint="80"/>
                              <w:sz w:val="14"/>
                              <w:szCs w:val="14"/>
                            </w:rPr>
                            <w:t xml:space="preserve">City and County of </w:t>
                          </w:r>
                          <w:r w:rsidRPr="00080F0E">
                            <w:rPr>
                              <w:rFonts w:cs="Arial"/>
                              <w:color w:val="7F7F7F" w:themeColor="text1" w:themeTint="80"/>
                              <w:sz w:val="14"/>
                              <w:szCs w:val="14"/>
                            </w:rPr>
                            <w:t>Cardiff</w:t>
                          </w:r>
                        </w:p>
                        <w:p w:rsidR="00CE0F20" w:rsidRDefault="00CE0F20" w:rsidP="002A11AF">
                          <w:pPr>
                            <w:spacing w:after="0"/>
                            <w:rPr>
                              <w:rFonts w:cs="Arial"/>
                              <w:color w:val="7F7F7F" w:themeColor="text1" w:themeTint="80"/>
                              <w:sz w:val="14"/>
                              <w:szCs w:val="14"/>
                            </w:rPr>
                          </w:pPr>
                          <w:r w:rsidRPr="00080F0E">
                            <w:rPr>
                              <w:rFonts w:cs="Arial"/>
                              <w:color w:val="7F7F7F" w:themeColor="text1" w:themeTint="80"/>
                              <w:sz w:val="14"/>
                              <w:szCs w:val="14"/>
                            </w:rPr>
                            <w:t>CF10 2HH</w:t>
                          </w:r>
                          <w:r>
                            <w:rPr>
                              <w:rFonts w:cs="Arial"/>
                              <w:color w:val="7F7F7F" w:themeColor="text1" w:themeTint="80"/>
                              <w:sz w:val="14"/>
                              <w:szCs w:val="14"/>
                            </w:rPr>
                            <w:t>, Wales</w:t>
                          </w:r>
                          <w:r w:rsidRPr="00080F0E">
                            <w:rPr>
                              <w:rFonts w:cs="Arial"/>
                              <w:color w:val="7F7F7F" w:themeColor="text1" w:themeTint="80"/>
                              <w:sz w:val="14"/>
                              <w:szCs w:val="14"/>
                            </w:rPr>
                            <w:t xml:space="preserve"> </w:t>
                          </w:r>
                        </w:p>
                        <w:p w:rsidR="00CE0F20" w:rsidRPr="00080F0E" w:rsidRDefault="00CE0F20" w:rsidP="002A11AF">
                          <w:pPr>
                            <w:spacing w:after="0"/>
                            <w:rPr>
                              <w:rFonts w:cs="Arial"/>
                              <w:color w:val="7F7F7F" w:themeColor="text1" w:themeTint="80"/>
                              <w:sz w:val="14"/>
                              <w:szCs w:val="14"/>
                            </w:rPr>
                          </w:pPr>
                          <w:r w:rsidRPr="00080F0E">
                            <w:rPr>
                              <w:rFonts w:cs="Arial"/>
                              <w:color w:val="7F7F7F" w:themeColor="text1" w:themeTint="80"/>
                              <w:sz w:val="14"/>
                              <w:szCs w:val="14"/>
                            </w:rPr>
                            <w:t>United Kingdom</w:t>
                          </w:r>
                        </w:p>
                        <w:p w:rsidR="00CE0F20" w:rsidRPr="00080F0E" w:rsidRDefault="00CE0F20" w:rsidP="002A11AF">
                          <w:pPr>
                            <w:tabs>
                              <w:tab w:val="left" w:pos="567"/>
                            </w:tabs>
                            <w:spacing w:after="0"/>
                            <w:rPr>
                              <w:rFonts w:cs="Arial"/>
                              <w:color w:val="7F7F7F" w:themeColor="text1" w:themeTint="80"/>
                              <w:sz w:val="14"/>
                              <w:szCs w:val="14"/>
                              <w:lang w:val="pt-BR"/>
                            </w:rPr>
                          </w:pPr>
                          <w:r w:rsidRPr="00080F0E">
                            <w:rPr>
                              <w:rFonts w:cs="Arial"/>
                              <w:color w:val="7F7F7F" w:themeColor="text1" w:themeTint="80"/>
                              <w:sz w:val="14"/>
                              <w:szCs w:val="14"/>
                            </w:rPr>
                            <w:t>E</w:t>
                          </w:r>
                          <w:r w:rsidRPr="00080F0E">
                            <w:rPr>
                              <w:rFonts w:cs="Arial"/>
                              <w:color w:val="7F7F7F" w:themeColor="text1" w:themeTint="80"/>
                              <w:sz w:val="14"/>
                              <w:szCs w:val="14"/>
                              <w:lang w:val="pt-BR"/>
                            </w:rPr>
                            <w:t>-mail:</w:t>
                          </w:r>
                          <w:r w:rsidRPr="00080F0E">
                            <w:rPr>
                              <w:rFonts w:cs="Arial"/>
                              <w:color w:val="7F7F7F" w:themeColor="text1" w:themeTint="80"/>
                              <w:sz w:val="14"/>
                              <w:szCs w:val="14"/>
                              <w:lang w:val="pt-BR"/>
                            </w:rPr>
                            <w:tab/>
                            <w:t>enquiries@srk.co.uk</w:t>
                          </w:r>
                        </w:p>
                        <w:p w:rsidR="00CE0F20" w:rsidRPr="00E31223" w:rsidRDefault="00CE0F20" w:rsidP="002A11AF">
                          <w:pPr>
                            <w:tabs>
                              <w:tab w:val="left" w:pos="454"/>
                            </w:tabs>
                            <w:spacing w:after="0"/>
                            <w:rPr>
                              <w:rFonts w:cs="Arial"/>
                              <w:color w:val="7F7F7F" w:themeColor="text1" w:themeTint="80"/>
                              <w:sz w:val="14"/>
                              <w:szCs w:val="14"/>
                              <w:lang w:val="pt-BR"/>
                            </w:rPr>
                          </w:pPr>
                          <w:r w:rsidRPr="007325B0">
                            <w:rPr>
                              <w:rFonts w:cs="Arial"/>
                              <w:color w:val="7F7F7F" w:themeColor="text1" w:themeTint="80"/>
                              <w:sz w:val="14"/>
                              <w:szCs w:val="14"/>
                              <w:lang w:val="pt-BR"/>
                            </w:rPr>
                            <w:t>URL:</w:t>
                          </w:r>
                          <w:r w:rsidRPr="007325B0">
                            <w:rPr>
                              <w:rFonts w:cs="Arial"/>
                              <w:color w:val="7F7F7F" w:themeColor="text1" w:themeTint="80"/>
                              <w:sz w:val="14"/>
                              <w:szCs w:val="14"/>
                              <w:lang w:val="pt-BR"/>
                            </w:rPr>
                            <w:tab/>
                          </w:r>
                          <w:hyperlink r:id="rId1" w:history="1">
                            <w:r w:rsidRPr="007325B0">
                              <w:rPr>
                                <w:rStyle w:val="Hyperlink"/>
                                <w:rFonts w:cs="Arial"/>
                                <w:color w:val="7F7F7F" w:themeColor="text1" w:themeTint="80"/>
                                <w:sz w:val="14"/>
                                <w:szCs w:val="14"/>
                                <w:lang w:val="pt-BR"/>
                              </w:rPr>
                              <w:t>www.srk.co</w:t>
                            </w:r>
                          </w:hyperlink>
                          <w:r w:rsidRPr="007325B0">
                            <w:rPr>
                              <w:rFonts w:cs="Arial"/>
                              <w:color w:val="7F7F7F" w:themeColor="text1" w:themeTint="80"/>
                              <w:sz w:val="14"/>
                              <w:szCs w:val="14"/>
                              <w:u w:val="single"/>
                              <w:lang w:val="pt-BR"/>
                            </w:rPr>
                            <w:t>.uk</w:t>
                          </w:r>
                        </w:p>
                        <w:p w:rsidR="00CE0F20" w:rsidRPr="00E31223" w:rsidRDefault="00CE0F20" w:rsidP="002A11AF">
                          <w:pPr>
                            <w:tabs>
                              <w:tab w:val="left" w:pos="454"/>
                            </w:tabs>
                            <w:spacing w:after="0"/>
                            <w:rPr>
                              <w:rFonts w:cs="Arial"/>
                              <w:color w:val="7F7F7F" w:themeColor="text1" w:themeTint="80"/>
                              <w:sz w:val="14"/>
                              <w:szCs w:val="14"/>
                              <w:lang w:val="pt-BR"/>
                            </w:rPr>
                          </w:pPr>
                          <w:r w:rsidRPr="007325B0">
                            <w:rPr>
                              <w:rFonts w:cs="Arial"/>
                              <w:color w:val="7F7F7F" w:themeColor="text1" w:themeTint="80"/>
                              <w:sz w:val="14"/>
                              <w:szCs w:val="14"/>
                              <w:lang w:val="pt-BR"/>
                            </w:rPr>
                            <w:t>Tel:</w:t>
                          </w:r>
                          <w:r w:rsidRPr="007325B0">
                            <w:rPr>
                              <w:rFonts w:cs="Arial"/>
                              <w:color w:val="7F7F7F" w:themeColor="text1" w:themeTint="80"/>
                              <w:sz w:val="14"/>
                              <w:szCs w:val="14"/>
                              <w:lang w:val="pt-BR"/>
                            </w:rPr>
                            <w:tab/>
                            <w:t>+ 44 (0) 2920 348 150</w:t>
                          </w:r>
                        </w:p>
                        <w:p w:rsidR="00CE0F20" w:rsidRPr="00080F0E" w:rsidRDefault="00CE0F20" w:rsidP="00571110">
                          <w:pPr>
                            <w:tabs>
                              <w:tab w:val="left" w:pos="454"/>
                            </w:tabs>
                            <w:rPr>
                              <w:color w:val="7F7F7F" w:themeColor="text1" w:themeTint="80"/>
                              <w:sz w:val="14"/>
                              <w:szCs w:val="14"/>
                            </w:rPr>
                          </w:pPr>
                          <w:r w:rsidRPr="00080F0E">
                            <w:rPr>
                              <w:color w:val="7F7F7F" w:themeColor="text1" w:themeTint="80"/>
                              <w:sz w:val="14"/>
                              <w:szCs w:val="14"/>
                            </w:rPr>
                            <w:t>Fax:</w:t>
                          </w:r>
                          <w:r w:rsidRPr="00080F0E">
                            <w:rPr>
                              <w:color w:val="7F7F7F" w:themeColor="text1" w:themeTint="80"/>
                              <w:sz w:val="14"/>
                              <w:szCs w:val="14"/>
                            </w:rPr>
                            <w:tab/>
                            <w:t>+ 44 (0) 2920 348 199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left:0;text-align:left;margin-left:-93.55pt;margin-top:42.55pt;width:104.05pt;height:80.8pt;z-index:-251658240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" o:allowincell="f" filled="f" stroked="f">
              <v:textbox inset="0,0,0,0">
                <w:txbxContent>
                  <w:p w:rsidR="00CE0F20" w:rsidRPr="00080F0E" w:rsidRDefault="00CE0F20" w:rsidP="002A11AF">
                    <w:pPr>
                      <w:spacing w:after="0"/>
                      <w:rPr>
                        <w:rFonts w:cs="Arial"/>
                        <w:color w:val="7F7F7F" w:themeColor="text1" w:themeTint="80"/>
                        <w:sz w:val="14"/>
                        <w:szCs w:val="14"/>
                      </w:rPr>
                    </w:pPr>
                    <w:r w:rsidRPr="00080F0E">
                      <w:rPr>
                        <w:rFonts w:cs="Arial"/>
                        <w:color w:val="7F7F7F" w:themeColor="text1" w:themeTint="80"/>
                        <w:sz w:val="14"/>
                        <w:szCs w:val="14"/>
                      </w:rPr>
                      <w:t>SRK Consulting (UK) Limited</w:t>
                    </w:r>
                  </w:p>
                  <w:p w:rsidR="00CE0F20" w:rsidRPr="00080F0E" w:rsidRDefault="00CE0F20" w:rsidP="002A11AF">
                    <w:pPr>
                      <w:spacing w:after="0"/>
                      <w:rPr>
                        <w:rFonts w:cs="Arial"/>
                        <w:color w:val="7F7F7F" w:themeColor="text1" w:themeTint="80"/>
                        <w:sz w:val="14"/>
                        <w:szCs w:val="14"/>
                      </w:rPr>
                    </w:pPr>
                    <w:r w:rsidRPr="00080F0E">
                      <w:rPr>
                        <w:rFonts w:cs="Arial"/>
                        <w:color w:val="7F7F7F" w:themeColor="text1" w:themeTint="80"/>
                        <w:sz w:val="14"/>
                        <w:szCs w:val="14"/>
                      </w:rPr>
                      <w:t>5th Floor Churchill House</w:t>
                    </w:r>
                  </w:p>
                  <w:p w:rsidR="00CE0F20" w:rsidRPr="00080F0E" w:rsidRDefault="00CE0F20" w:rsidP="002A11AF">
                    <w:pPr>
                      <w:spacing w:after="0"/>
                      <w:rPr>
                        <w:rFonts w:cs="Arial"/>
                        <w:color w:val="7F7F7F" w:themeColor="text1" w:themeTint="80"/>
                        <w:sz w:val="14"/>
                        <w:szCs w:val="14"/>
                      </w:rPr>
                    </w:pPr>
                    <w:r w:rsidRPr="00080F0E">
                      <w:rPr>
                        <w:rFonts w:cs="Arial"/>
                        <w:color w:val="7F7F7F" w:themeColor="text1" w:themeTint="80"/>
                        <w:sz w:val="14"/>
                        <w:szCs w:val="14"/>
                      </w:rPr>
                      <w:t>17 Churchill Way</w:t>
                    </w:r>
                  </w:p>
                  <w:p w:rsidR="00CE0F20" w:rsidRDefault="00CE0F20" w:rsidP="002A11AF">
                    <w:pPr>
                      <w:spacing w:after="0"/>
                      <w:rPr>
                        <w:rFonts w:cs="Arial"/>
                        <w:color w:val="7F7F7F" w:themeColor="text1" w:themeTint="80"/>
                        <w:sz w:val="14"/>
                        <w:szCs w:val="14"/>
                      </w:rPr>
                    </w:pPr>
                    <w:r>
                      <w:rPr>
                        <w:rFonts w:cs="Arial"/>
                        <w:color w:val="7F7F7F" w:themeColor="text1" w:themeTint="80"/>
                        <w:sz w:val="14"/>
                        <w:szCs w:val="14"/>
                      </w:rPr>
                      <w:t xml:space="preserve">City and County of </w:t>
                    </w:r>
                    <w:r w:rsidRPr="00080F0E">
                      <w:rPr>
                        <w:rFonts w:cs="Arial"/>
                        <w:color w:val="7F7F7F" w:themeColor="text1" w:themeTint="80"/>
                        <w:sz w:val="14"/>
                        <w:szCs w:val="14"/>
                      </w:rPr>
                      <w:t>Cardiff</w:t>
                    </w:r>
                  </w:p>
                  <w:p w:rsidR="00CE0F20" w:rsidRDefault="00CE0F20" w:rsidP="002A11AF">
                    <w:pPr>
                      <w:spacing w:after="0"/>
                      <w:rPr>
                        <w:rFonts w:cs="Arial"/>
                        <w:color w:val="7F7F7F" w:themeColor="text1" w:themeTint="80"/>
                        <w:sz w:val="14"/>
                        <w:szCs w:val="14"/>
                      </w:rPr>
                    </w:pPr>
                    <w:r w:rsidRPr="00080F0E">
                      <w:rPr>
                        <w:rFonts w:cs="Arial"/>
                        <w:color w:val="7F7F7F" w:themeColor="text1" w:themeTint="80"/>
                        <w:sz w:val="14"/>
                        <w:szCs w:val="14"/>
                      </w:rPr>
                      <w:t>CF10 2HH</w:t>
                    </w:r>
                    <w:r>
                      <w:rPr>
                        <w:rFonts w:cs="Arial"/>
                        <w:color w:val="7F7F7F" w:themeColor="text1" w:themeTint="80"/>
                        <w:sz w:val="14"/>
                        <w:szCs w:val="14"/>
                      </w:rPr>
                      <w:t>, Wales</w:t>
                    </w:r>
                    <w:r w:rsidRPr="00080F0E">
                      <w:rPr>
                        <w:rFonts w:cs="Arial"/>
                        <w:color w:val="7F7F7F" w:themeColor="text1" w:themeTint="80"/>
                        <w:sz w:val="14"/>
                        <w:szCs w:val="14"/>
                      </w:rPr>
                      <w:t xml:space="preserve"> </w:t>
                    </w:r>
                  </w:p>
                  <w:p w:rsidR="00CE0F20" w:rsidRPr="00080F0E" w:rsidRDefault="00CE0F20" w:rsidP="002A11AF">
                    <w:pPr>
                      <w:spacing w:after="0"/>
                      <w:rPr>
                        <w:rFonts w:cs="Arial"/>
                        <w:color w:val="7F7F7F" w:themeColor="text1" w:themeTint="80"/>
                        <w:sz w:val="14"/>
                        <w:szCs w:val="14"/>
                      </w:rPr>
                    </w:pPr>
                    <w:r w:rsidRPr="00080F0E">
                      <w:rPr>
                        <w:rFonts w:cs="Arial"/>
                        <w:color w:val="7F7F7F" w:themeColor="text1" w:themeTint="80"/>
                        <w:sz w:val="14"/>
                        <w:szCs w:val="14"/>
                      </w:rPr>
                      <w:t>United Kingdom</w:t>
                    </w:r>
                  </w:p>
                  <w:p w:rsidR="00CE0F20" w:rsidRPr="00080F0E" w:rsidRDefault="00CE0F20" w:rsidP="002A11AF">
                    <w:pPr>
                      <w:tabs>
                        <w:tab w:val="left" w:pos="567"/>
                      </w:tabs>
                      <w:spacing w:after="0"/>
                      <w:rPr>
                        <w:rFonts w:cs="Arial"/>
                        <w:color w:val="7F7F7F" w:themeColor="text1" w:themeTint="80"/>
                        <w:sz w:val="14"/>
                        <w:szCs w:val="14"/>
                        <w:lang w:val="pt-BR"/>
                      </w:rPr>
                    </w:pPr>
                    <w:r w:rsidRPr="00080F0E">
                      <w:rPr>
                        <w:rFonts w:cs="Arial"/>
                        <w:color w:val="7F7F7F" w:themeColor="text1" w:themeTint="80"/>
                        <w:sz w:val="14"/>
                        <w:szCs w:val="14"/>
                      </w:rPr>
                      <w:t>E</w:t>
                    </w:r>
                    <w:r w:rsidRPr="00080F0E">
                      <w:rPr>
                        <w:rFonts w:cs="Arial"/>
                        <w:color w:val="7F7F7F" w:themeColor="text1" w:themeTint="80"/>
                        <w:sz w:val="14"/>
                        <w:szCs w:val="14"/>
                        <w:lang w:val="pt-BR"/>
                      </w:rPr>
                      <w:t>-mail:</w:t>
                    </w:r>
                    <w:r w:rsidRPr="00080F0E">
                      <w:rPr>
                        <w:rFonts w:cs="Arial"/>
                        <w:color w:val="7F7F7F" w:themeColor="text1" w:themeTint="80"/>
                        <w:sz w:val="14"/>
                        <w:szCs w:val="14"/>
                        <w:lang w:val="pt-BR"/>
                      </w:rPr>
                      <w:tab/>
                      <w:t>enquiries@srk.co.uk</w:t>
                    </w:r>
                  </w:p>
                  <w:p w:rsidR="00CE0F20" w:rsidRPr="00E31223" w:rsidRDefault="00CE0F20" w:rsidP="002A11AF">
                    <w:pPr>
                      <w:tabs>
                        <w:tab w:val="left" w:pos="454"/>
                      </w:tabs>
                      <w:spacing w:after="0"/>
                      <w:rPr>
                        <w:rFonts w:cs="Arial"/>
                        <w:color w:val="7F7F7F" w:themeColor="text1" w:themeTint="80"/>
                        <w:sz w:val="14"/>
                        <w:szCs w:val="14"/>
                        <w:lang w:val="pt-BR"/>
                      </w:rPr>
                    </w:pPr>
                    <w:r w:rsidRPr="007325B0">
                      <w:rPr>
                        <w:rFonts w:cs="Arial"/>
                        <w:color w:val="7F7F7F" w:themeColor="text1" w:themeTint="80"/>
                        <w:sz w:val="14"/>
                        <w:szCs w:val="14"/>
                        <w:lang w:val="pt-BR"/>
                      </w:rPr>
                      <w:t>URL:</w:t>
                    </w:r>
                    <w:r w:rsidRPr="007325B0">
                      <w:rPr>
                        <w:rFonts w:cs="Arial"/>
                        <w:color w:val="7F7F7F" w:themeColor="text1" w:themeTint="80"/>
                        <w:sz w:val="14"/>
                        <w:szCs w:val="14"/>
                        <w:lang w:val="pt-BR"/>
                      </w:rPr>
                      <w:tab/>
                    </w:r>
                    <w:hyperlink r:id="rId2" w:history="1">
                      <w:r w:rsidRPr="007325B0">
                        <w:rPr>
                          <w:rStyle w:val="Hyperlink"/>
                          <w:rFonts w:cs="Arial"/>
                          <w:color w:val="7F7F7F" w:themeColor="text1" w:themeTint="80"/>
                          <w:sz w:val="14"/>
                          <w:szCs w:val="14"/>
                          <w:lang w:val="pt-BR"/>
                        </w:rPr>
                        <w:t>www.srk.co</w:t>
                      </w:r>
                    </w:hyperlink>
                    <w:r w:rsidRPr="007325B0">
                      <w:rPr>
                        <w:rFonts w:cs="Arial"/>
                        <w:color w:val="7F7F7F" w:themeColor="text1" w:themeTint="80"/>
                        <w:sz w:val="14"/>
                        <w:szCs w:val="14"/>
                        <w:u w:val="single"/>
                        <w:lang w:val="pt-BR"/>
                      </w:rPr>
                      <w:t>.uk</w:t>
                    </w:r>
                  </w:p>
                  <w:p w:rsidR="00CE0F20" w:rsidRPr="00E31223" w:rsidRDefault="00CE0F20" w:rsidP="002A11AF">
                    <w:pPr>
                      <w:tabs>
                        <w:tab w:val="left" w:pos="454"/>
                      </w:tabs>
                      <w:spacing w:after="0"/>
                      <w:rPr>
                        <w:rFonts w:cs="Arial"/>
                        <w:color w:val="7F7F7F" w:themeColor="text1" w:themeTint="80"/>
                        <w:sz w:val="14"/>
                        <w:szCs w:val="14"/>
                        <w:lang w:val="pt-BR"/>
                      </w:rPr>
                    </w:pPr>
                    <w:r w:rsidRPr="007325B0">
                      <w:rPr>
                        <w:rFonts w:cs="Arial"/>
                        <w:color w:val="7F7F7F" w:themeColor="text1" w:themeTint="80"/>
                        <w:sz w:val="14"/>
                        <w:szCs w:val="14"/>
                        <w:lang w:val="pt-BR"/>
                      </w:rPr>
                      <w:t>Tel:</w:t>
                    </w:r>
                    <w:r w:rsidRPr="007325B0">
                      <w:rPr>
                        <w:rFonts w:cs="Arial"/>
                        <w:color w:val="7F7F7F" w:themeColor="text1" w:themeTint="80"/>
                        <w:sz w:val="14"/>
                        <w:szCs w:val="14"/>
                        <w:lang w:val="pt-BR"/>
                      </w:rPr>
                      <w:tab/>
                      <w:t>+ 44 (0) 2920 348 150</w:t>
                    </w:r>
                  </w:p>
                  <w:p w:rsidR="00CE0F20" w:rsidRPr="00080F0E" w:rsidRDefault="00CE0F20" w:rsidP="00571110">
                    <w:pPr>
                      <w:tabs>
                        <w:tab w:val="left" w:pos="454"/>
                      </w:tabs>
                      <w:rPr>
                        <w:color w:val="7F7F7F" w:themeColor="text1" w:themeTint="80"/>
                        <w:sz w:val="14"/>
                        <w:szCs w:val="14"/>
                      </w:rPr>
                    </w:pPr>
                    <w:r w:rsidRPr="00080F0E">
                      <w:rPr>
                        <w:color w:val="7F7F7F" w:themeColor="text1" w:themeTint="80"/>
                        <w:sz w:val="14"/>
                        <w:szCs w:val="14"/>
                      </w:rPr>
                      <w:t>Fax:</w:t>
                    </w:r>
                    <w:r w:rsidRPr="00080F0E">
                      <w:rPr>
                        <w:color w:val="7F7F7F" w:themeColor="text1" w:themeTint="80"/>
                        <w:sz w:val="14"/>
                        <w:szCs w:val="14"/>
                      </w:rPr>
                      <w:tab/>
                      <w:t>+ 44 (0) 2920 348 199</w:t>
                    </w:r>
                  </w:p>
                </w:txbxContent>
              </v:textbox>
              <w10:wrap anchorx="margin" anchory="page"/>
              <w10:anchorlock/>
            </v:shape>
          </w:pict>
        </mc:Fallback>
      </mc:AlternateContent>
    </w:r>
    <w:r w:rsidRPr="00AA4FD3">
      <w:rPr>
        <w:noProof/>
        <w:sz w:val="8"/>
        <w:szCs w:val="8"/>
        <w:lang w:eastAsia="en-GB"/>
      </w:rPr>
      <w:drawing>
        <wp:anchor distT="0" distB="720090" distL="0" distR="0" simplePos="0" relativeHeight="251656192" behindDoc="1" locked="1" layoutInCell="0" allowOverlap="1">
          <wp:simplePos x="0" y="0"/>
          <wp:positionH relativeFrom="page">
            <wp:posOffset>912283</wp:posOffset>
          </wp:positionH>
          <wp:positionV relativeFrom="page">
            <wp:posOffset>537633</wp:posOffset>
          </wp:positionV>
          <wp:extent cx="3359150" cy="381000"/>
          <wp:effectExtent l="19050" t="0" r="0" b="0"/>
          <wp:wrapTopAndBottom/>
          <wp:docPr id="3" name="Picture 1" descr="C:\Users\skang\Documents\WMF-versions\AI-for-WMF.wm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skang\Documents\WMF-versions\AI-for-WMF.wmf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59150" cy="381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7A16AB"/>
    <w:multiLevelType w:val="multilevel"/>
    <w:tmpl w:val="953489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4F0177B"/>
    <w:multiLevelType w:val="hybridMultilevel"/>
    <w:tmpl w:val="0D42E9AC"/>
    <w:lvl w:ilvl="0" w:tplc="08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078056EA"/>
    <w:multiLevelType w:val="multilevel"/>
    <w:tmpl w:val="992CC008"/>
    <w:lvl w:ilvl="0">
      <w:start w:val="1"/>
      <w:numFmt w:val="decimal"/>
      <w:pStyle w:val="Heading1"/>
      <w:lvlText w:val="%1."/>
      <w:lvlJc w:val="left"/>
      <w:pPr>
        <w:ind w:left="432" w:hanging="432"/>
      </w:pPr>
      <w:rPr>
        <w:rFonts w:ascii="Arial Bold" w:hAnsi="Arial Bold" w:hint="default"/>
        <w:b/>
        <w:i w:val="0"/>
        <w:caps/>
        <w:strike w:val="0"/>
        <w:dstrike w:val="0"/>
        <w:vanish w:val="0"/>
        <w:color w:val="000000"/>
        <w:sz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Heading2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" w15:restartNumberingAfterBreak="0">
    <w:nsid w:val="124771F4"/>
    <w:multiLevelType w:val="hybridMultilevel"/>
    <w:tmpl w:val="DE3C4668"/>
    <w:lvl w:ilvl="0" w:tplc="DDEC316A">
      <w:start w:val="1"/>
      <w:numFmt w:val="bullet"/>
      <w:pStyle w:val="BulletMainALTB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21FE439C"/>
    <w:multiLevelType w:val="hybridMultilevel"/>
    <w:tmpl w:val="54800AB8"/>
    <w:lvl w:ilvl="0" w:tplc="8062AF46">
      <w:start w:val="1"/>
      <w:numFmt w:val="bullet"/>
      <w:pStyle w:val="BulletIndentedMainALTI"/>
      <w:lvlText w:val=""/>
      <w:lvlJc w:val="left"/>
      <w:pPr>
        <w:ind w:left="171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5" w15:restartNumberingAfterBreak="0">
    <w:nsid w:val="2F6210A6"/>
    <w:multiLevelType w:val="hybridMultilevel"/>
    <w:tmpl w:val="E11A5106"/>
    <w:lvl w:ilvl="0" w:tplc="3544D57A">
      <w:start w:val="1"/>
      <w:numFmt w:val="bullet"/>
      <w:pStyle w:val="BulletMarginCTRLSHIFTB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4956A7F"/>
    <w:multiLevelType w:val="multilevel"/>
    <w:tmpl w:val="D0CCB7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9823A23"/>
    <w:multiLevelType w:val="multilevel"/>
    <w:tmpl w:val="1DD60D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DF57085"/>
    <w:multiLevelType w:val="hybridMultilevel"/>
    <w:tmpl w:val="D01EA434"/>
    <w:lvl w:ilvl="0" w:tplc="08090017">
      <w:start w:val="1"/>
      <w:numFmt w:val="lowerLetter"/>
      <w:lvlText w:val="%1)"/>
      <w:lvlJc w:val="left"/>
      <w:pPr>
        <w:ind w:left="1325" w:hanging="360"/>
      </w:pPr>
    </w:lvl>
    <w:lvl w:ilvl="1" w:tplc="08090019" w:tentative="1">
      <w:start w:val="1"/>
      <w:numFmt w:val="lowerLetter"/>
      <w:lvlText w:val="%2."/>
      <w:lvlJc w:val="left"/>
      <w:pPr>
        <w:ind w:left="2045" w:hanging="360"/>
      </w:pPr>
    </w:lvl>
    <w:lvl w:ilvl="2" w:tplc="0809001B" w:tentative="1">
      <w:start w:val="1"/>
      <w:numFmt w:val="lowerRoman"/>
      <w:lvlText w:val="%3."/>
      <w:lvlJc w:val="right"/>
      <w:pPr>
        <w:ind w:left="2765" w:hanging="180"/>
      </w:pPr>
    </w:lvl>
    <w:lvl w:ilvl="3" w:tplc="0809000F" w:tentative="1">
      <w:start w:val="1"/>
      <w:numFmt w:val="decimal"/>
      <w:lvlText w:val="%4."/>
      <w:lvlJc w:val="left"/>
      <w:pPr>
        <w:ind w:left="3485" w:hanging="360"/>
      </w:pPr>
    </w:lvl>
    <w:lvl w:ilvl="4" w:tplc="08090019" w:tentative="1">
      <w:start w:val="1"/>
      <w:numFmt w:val="lowerLetter"/>
      <w:lvlText w:val="%5."/>
      <w:lvlJc w:val="left"/>
      <w:pPr>
        <w:ind w:left="4205" w:hanging="360"/>
      </w:pPr>
    </w:lvl>
    <w:lvl w:ilvl="5" w:tplc="0809001B" w:tentative="1">
      <w:start w:val="1"/>
      <w:numFmt w:val="lowerRoman"/>
      <w:lvlText w:val="%6."/>
      <w:lvlJc w:val="right"/>
      <w:pPr>
        <w:ind w:left="4925" w:hanging="180"/>
      </w:pPr>
    </w:lvl>
    <w:lvl w:ilvl="6" w:tplc="0809000F" w:tentative="1">
      <w:start w:val="1"/>
      <w:numFmt w:val="decimal"/>
      <w:lvlText w:val="%7."/>
      <w:lvlJc w:val="left"/>
      <w:pPr>
        <w:ind w:left="5645" w:hanging="360"/>
      </w:pPr>
    </w:lvl>
    <w:lvl w:ilvl="7" w:tplc="08090019" w:tentative="1">
      <w:start w:val="1"/>
      <w:numFmt w:val="lowerLetter"/>
      <w:lvlText w:val="%8."/>
      <w:lvlJc w:val="left"/>
      <w:pPr>
        <w:ind w:left="6365" w:hanging="360"/>
      </w:pPr>
    </w:lvl>
    <w:lvl w:ilvl="8" w:tplc="0809001B" w:tentative="1">
      <w:start w:val="1"/>
      <w:numFmt w:val="lowerRoman"/>
      <w:lvlText w:val="%9."/>
      <w:lvlJc w:val="right"/>
      <w:pPr>
        <w:ind w:left="7085" w:hanging="180"/>
      </w:pPr>
    </w:lvl>
  </w:abstractNum>
  <w:abstractNum w:abstractNumId="9" w15:restartNumberingAfterBreak="0">
    <w:nsid w:val="510C0B40"/>
    <w:multiLevelType w:val="hybridMultilevel"/>
    <w:tmpl w:val="AC142180"/>
    <w:lvl w:ilvl="0" w:tplc="08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 w15:restartNumberingAfterBreak="0">
    <w:nsid w:val="51ED3845"/>
    <w:multiLevelType w:val="multilevel"/>
    <w:tmpl w:val="F65EFB62"/>
    <w:styleLink w:val="Numberedlist"/>
    <w:lvl w:ilvl="0">
      <w:start w:val="1"/>
      <w:numFmt w:val="decimal"/>
      <w:lvlText w:val="%1."/>
      <w:lvlJc w:val="left"/>
      <w:pPr>
        <w:ind w:left="720" w:hanging="720"/>
      </w:pPr>
      <w:rPr>
        <w:rFonts w:ascii="Arial" w:hAnsi="Arial" w:hint="default"/>
        <w:b/>
        <w:i w:val="0"/>
        <w:sz w:val="24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ascii="Arial" w:hAnsi="Arial" w:hint="default"/>
        <w:b/>
        <w:sz w:val="22"/>
      </w:rPr>
    </w:lvl>
    <w:lvl w:ilvl="2">
      <w:start w:val="1"/>
      <w:numFmt w:val="decimal"/>
      <w:lvlRestart w:val="1"/>
      <w:lvlText w:val="%1.%2.%3"/>
      <w:lvlJc w:val="left"/>
      <w:pPr>
        <w:ind w:left="720" w:hanging="720"/>
      </w:pPr>
      <w:rPr>
        <w:rFonts w:ascii="Arial" w:hAnsi="Arial" w:hint="default"/>
        <w:sz w:val="22"/>
      </w:rPr>
    </w:lvl>
    <w:lvl w:ilvl="3">
      <w:start w:val="1"/>
      <w:numFmt w:val="decimal"/>
      <w:lvlText w:val="(%4)"/>
      <w:lvlJc w:val="left"/>
      <w:pPr>
        <w:ind w:left="720" w:hanging="72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720" w:hanging="72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720" w:hanging="72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20" w:hanging="72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20" w:hanging="72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720" w:hanging="720"/>
      </w:pPr>
      <w:rPr>
        <w:rFonts w:hint="default"/>
      </w:rPr>
    </w:lvl>
  </w:abstractNum>
  <w:abstractNum w:abstractNumId="11" w15:restartNumberingAfterBreak="0">
    <w:nsid w:val="59F25260"/>
    <w:multiLevelType w:val="multilevel"/>
    <w:tmpl w:val="0420C2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610C469D"/>
    <w:multiLevelType w:val="hybridMultilevel"/>
    <w:tmpl w:val="68641AE6"/>
    <w:lvl w:ilvl="0" w:tplc="1C9295FE">
      <w:start w:val="1"/>
      <w:numFmt w:val="bullet"/>
      <w:pStyle w:val="BulletIndentedMarginCTRLSHIFTI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A11698E"/>
    <w:multiLevelType w:val="hybridMultilevel"/>
    <w:tmpl w:val="82CAF4A4"/>
    <w:lvl w:ilvl="0" w:tplc="08090017">
      <w:start w:val="1"/>
      <w:numFmt w:val="lowerLetter"/>
      <w:lvlText w:val="%1)"/>
      <w:lvlJc w:val="left"/>
      <w:pPr>
        <w:ind w:left="762" w:hanging="360"/>
      </w:pPr>
    </w:lvl>
    <w:lvl w:ilvl="1" w:tplc="08090019" w:tentative="1">
      <w:start w:val="1"/>
      <w:numFmt w:val="lowerLetter"/>
      <w:lvlText w:val="%2."/>
      <w:lvlJc w:val="left"/>
      <w:pPr>
        <w:ind w:left="1482" w:hanging="360"/>
      </w:pPr>
    </w:lvl>
    <w:lvl w:ilvl="2" w:tplc="0809001B" w:tentative="1">
      <w:start w:val="1"/>
      <w:numFmt w:val="lowerRoman"/>
      <w:lvlText w:val="%3."/>
      <w:lvlJc w:val="right"/>
      <w:pPr>
        <w:ind w:left="2202" w:hanging="180"/>
      </w:pPr>
    </w:lvl>
    <w:lvl w:ilvl="3" w:tplc="0809000F" w:tentative="1">
      <w:start w:val="1"/>
      <w:numFmt w:val="decimal"/>
      <w:lvlText w:val="%4."/>
      <w:lvlJc w:val="left"/>
      <w:pPr>
        <w:ind w:left="2922" w:hanging="360"/>
      </w:pPr>
    </w:lvl>
    <w:lvl w:ilvl="4" w:tplc="08090019" w:tentative="1">
      <w:start w:val="1"/>
      <w:numFmt w:val="lowerLetter"/>
      <w:lvlText w:val="%5."/>
      <w:lvlJc w:val="left"/>
      <w:pPr>
        <w:ind w:left="3642" w:hanging="360"/>
      </w:pPr>
    </w:lvl>
    <w:lvl w:ilvl="5" w:tplc="0809001B" w:tentative="1">
      <w:start w:val="1"/>
      <w:numFmt w:val="lowerRoman"/>
      <w:lvlText w:val="%6."/>
      <w:lvlJc w:val="right"/>
      <w:pPr>
        <w:ind w:left="4362" w:hanging="180"/>
      </w:pPr>
    </w:lvl>
    <w:lvl w:ilvl="6" w:tplc="0809000F" w:tentative="1">
      <w:start w:val="1"/>
      <w:numFmt w:val="decimal"/>
      <w:lvlText w:val="%7."/>
      <w:lvlJc w:val="left"/>
      <w:pPr>
        <w:ind w:left="5082" w:hanging="360"/>
      </w:pPr>
    </w:lvl>
    <w:lvl w:ilvl="7" w:tplc="08090019" w:tentative="1">
      <w:start w:val="1"/>
      <w:numFmt w:val="lowerLetter"/>
      <w:lvlText w:val="%8."/>
      <w:lvlJc w:val="left"/>
      <w:pPr>
        <w:ind w:left="5802" w:hanging="360"/>
      </w:pPr>
    </w:lvl>
    <w:lvl w:ilvl="8" w:tplc="0809001B" w:tentative="1">
      <w:start w:val="1"/>
      <w:numFmt w:val="lowerRoman"/>
      <w:lvlText w:val="%9."/>
      <w:lvlJc w:val="right"/>
      <w:pPr>
        <w:ind w:left="6522" w:hanging="180"/>
      </w:pPr>
    </w:lvl>
  </w:abstractNum>
  <w:abstractNum w:abstractNumId="14" w15:restartNumberingAfterBreak="0">
    <w:nsid w:val="7ADA421A"/>
    <w:multiLevelType w:val="hybridMultilevel"/>
    <w:tmpl w:val="55367E0C"/>
    <w:lvl w:ilvl="0" w:tplc="08090017">
      <w:start w:val="1"/>
      <w:numFmt w:val="lowerLetter"/>
      <w:lvlText w:val="%1)"/>
      <w:lvlJc w:val="left"/>
      <w:pPr>
        <w:ind w:left="1434" w:hanging="360"/>
      </w:pPr>
    </w:lvl>
    <w:lvl w:ilvl="1" w:tplc="08090019" w:tentative="1">
      <w:start w:val="1"/>
      <w:numFmt w:val="lowerLetter"/>
      <w:lvlText w:val="%2."/>
      <w:lvlJc w:val="left"/>
      <w:pPr>
        <w:ind w:left="2154" w:hanging="360"/>
      </w:pPr>
    </w:lvl>
    <w:lvl w:ilvl="2" w:tplc="0809001B" w:tentative="1">
      <w:start w:val="1"/>
      <w:numFmt w:val="lowerRoman"/>
      <w:lvlText w:val="%3."/>
      <w:lvlJc w:val="right"/>
      <w:pPr>
        <w:ind w:left="2874" w:hanging="180"/>
      </w:pPr>
    </w:lvl>
    <w:lvl w:ilvl="3" w:tplc="0809000F" w:tentative="1">
      <w:start w:val="1"/>
      <w:numFmt w:val="decimal"/>
      <w:lvlText w:val="%4."/>
      <w:lvlJc w:val="left"/>
      <w:pPr>
        <w:ind w:left="3594" w:hanging="360"/>
      </w:pPr>
    </w:lvl>
    <w:lvl w:ilvl="4" w:tplc="08090019" w:tentative="1">
      <w:start w:val="1"/>
      <w:numFmt w:val="lowerLetter"/>
      <w:lvlText w:val="%5."/>
      <w:lvlJc w:val="left"/>
      <w:pPr>
        <w:ind w:left="4314" w:hanging="360"/>
      </w:pPr>
    </w:lvl>
    <w:lvl w:ilvl="5" w:tplc="0809001B" w:tentative="1">
      <w:start w:val="1"/>
      <w:numFmt w:val="lowerRoman"/>
      <w:lvlText w:val="%6."/>
      <w:lvlJc w:val="right"/>
      <w:pPr>
        <w:ind w:left="5034" w:hanging="180"/>
      </w:pPr>
    </w:lvl>
    <w:lvl w:ilvl="6" w:tplc="0809000F" w:tentative="1">
      <w:start w:val="1"/>
      <w:numFmt w:val="decimal"/>
      <w:lvlText w:val="%7."/>
      <w:lvlJc w:val="left"/>
      <w:pPr>
        <w:ind w:left="5754" w:hanging="360"/>
      </w:pPr>
    </w:lvl>
    <w:lvl w:ilvl="7" w:tplc="08090019" w:tentative="1">
      <w:start w:val="1"/>
      <w:numFmt w:val="lowerLetter"/>
      <w:lvlText w:val="%8."/>
      <w:lvlJc w:val="left"/>
      <w:pPr>
        <w:ind w:left="6474" w:hanging="360"/>
      </w:pPr>
    </w:lvl>
    <w:lvl w:ilvl="8" w:tplc="0809001B" w:tentative="1">
      <w:start w:val="1"/>
      <w:numFmt w:val="lowerRoman"/>
      <w:lvlText w:val="%9."/>
      <w:lvlJc w:val="right"/>
      <w:pPr>
        <w:ind w:left="7194" w:hanging="180"/>
      </w:pPr>
    </w:lvl>
  </w:abstractNum>
  <w:abstractNum w:abstractNumId="15" w15:restartNumberingAfterBreak="0">
    <w:nsid w:val="7E4A32B7"/>
    <w:multiLevelType w:val="multilevel"/>
    <w:tmpl w:val="8460C3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0"/>
  </w:num>
  <w:num w:numId="2">
    <w:abstractNumId w:val="3"/>
  </w:num>
  <w:num w:numId="3">
    <w:abstractNumId w:val="2"/>
  </w:num>
  <w:num w:numId="4">
    <w:abstractNumId w:val="5"/>
  </w:num>
  <w:num w:numId="5">
    <w:abstractNumId w:val="4"/>
  </w:num>
  <w:num w:numId="6">
    <w:abstractNumId w:val="12"/>
  </w:num>
  <w:num w:numId="7">
    <w:abstractNumId w:val="6"/>
  </w:num>
  <w:num w:numId="8">
    <w:abstractNumId w:val="0"/>
  </w:num>
  <w:num w:numId="9">
    <w:abstractNumId w:val="7"/>
  </w:num>
  <w:num w:numId="10">
    <w:abstractNumId w:val="15"/>
  </w:num>
  <w:num w:numId="11">
    <w:abstractNumId w:val="11"/>
  </w:num>
  <w:num w:numId="12">
    <w:abstractNumId w:val="14"/>
  </w:num>
  <w:num w:numId="13">
    <w:abstractNumId w:val="13"/>
  </w:num>
  <w:num w:numId="14">
    <w:abstractNumId w:val="8"/>
  </w:num>
  <w:num w:numId="15">
    <w:abstractNumId w:val="9"/>
  </w:num>
  <w:num w:numId="16">
    <w:abstractNumId w:val="1"/>
  </w:num>
  <w:num w:numId="17">
    <w:abstractNumId w:val="5"/>
  </w:num>
  <w:num w:numId="18">
    <w:abstractNumId w:val="5"/>
  </w:num>
  <w:num w:numId="19">
    <w:abstractNumId w:val="5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embedSystemFonts/>
  <w:activeWritingStyle w:appName="MSWord" w:lang="en-CA" w:vendorID="64" w:dllVersion="5" w:nlCheck="1" w:checkStyle="1"/>
  <w:activeWritingStyle w:appName="MSWord" w:lang="en-CA" w:vendorID="64" w:dllVersion="6" w:nlCheck="1" w:checkStyle="1"/>
  <w:activeWritingStyle w:appName="MSWord" w:lang="fr-FR" w:vendorID="64" w:dllVersion="6" w:nlCheck="1" w:checkStyle="1"/>
  <w:activeWritingStyle w:appName="MSWord" w:lang="en-US" w:vendorID="64" w:dllVersion="6" w:nlCheck="1" w:checkStyle="1"/>
  <w:activeWritingStyle w:appName="MSWord" w:lang="en-GB" w:vendorID="64" w:dllVersion="6" w:nlCheck="1" w:checkStyle="0"/>
  <w:activeWritingStyle w:appName="MSWord" w:lang="es-ES" w:vendorID="64" w:dllVersion="6" w:nlCheck="1" w:checkStyle="1"/>
  <w:activeWritingStyle w:appName="MSWord" w:lang="en-GB" w:vendorID="64" w:dllVersion="0" w:nlCheck="1" w:checkStyle="0"/>
  <w:activeWritingStyle w:appName="MSWord" w:lang="en-GB" w:vendorID="64" w:dllVersion="131078" w:nlCheck="1" w:checkStyle="1"/>
  <w:proofState w:spelling="clean" w:grammar="clean"/>
  <w:stylePaneFormatFilter w:val="B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1"/>
  <w:stylePaneSortMethod w:val="0004"/>
  <w:doNotTrackFormatting/>
  <w:defaultTabStop w:val="709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2049">
      <o:colormru v:ext="edit" colors="#aa753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5978"/>
    <w:rsid w:val="00001853"/>
    <w:rsid w:val="00007B92"/>
    <w:rsid w:val="0001699C"/>
    <w:rsid w:val="000170FA"/>
    <w:rsid w:val="00020679"/>
    <w:rsid w:val="000236D7"/>
    <w:rsid w:val="00034230"/>
    <w:rsid w:val="00034C0B"/>
    <w:rsid w:val="00035F6B"/>
    <w:rsid w:val="00037930"/>
    <w:rsid w:val="00044D4F"/>
    <w:rsid w:val="000453EF"/>
    <w:rsid w:val="00063145"/>
    <w:rsid w:val="00080F0E"/>
    <w:rsid w:val="0009144E"/>
    <w:rsid w:val="00095279"/>
    <w:rsid w:val="000B244C"/>
    <w:rsid w:val="000B6496"/>
    <w:rsid w:val="000C78F4"/>
    <w:rsid w:val="000D053D"/>
    <w:rsid w:val="000D28E1"/>
    <w:rsid w:val="000D4D71"/>
    <w:rsid w:val="000E056F"/>
    <w:rsid w:val="000E1AFF"/>
    <w:rsid w:val="000E38F8"/>
    <w:rsid w:val="000E62EB"/>
    <w:rsid w:val="000F0ECA"/>
    <w:rsid w:val="00101A52"/>
    <w:rsid w:val="00102ED3"/>
    <w:rsid w:val="00105D81"/>
    <w:rsid w:val="0011232A"/>
    <w:rsid w:val="001168BE"/>
    <w:rsid w:val="0012265B"/>
    <w:rsid w:val="001229F7"/>
    <w:rsid w:val="0014401E"/>
    <w:rsid w:val="00145F8A"/>
    <w:rsid w:val="00146611"/>
    <w:rsid w:val="00146B7A"/>
    <w:rsid w:val="001544E4"/>
    <w:rsid w:val="0016107A"/>
    <w:rsid w:val="00166642"/>
    <w:rsid w:val="0017759B"/>
    <w:rsid w:val="00193AE2"/>
    <w:rsid w:val="00194205"/>
    <w:rsid w:val="00195700"/>
    <w:rsid w:val="0019747B"/>
    <w:rsid w:val="001B2AB0"/>
    <w:rsid w:val="001B4023"/>
    <w:rsid w:val="001B458A"/>
    <w:rsid w:val="001D1DBB"/>
    <w:rsid w:val="001D2026"/>
    <w:rsid w:val="001E14E6"/>
    <w:rsid w:val="001F780B"/>
    <w:rsid w:val="0020106A"/>
    <w:rsid w:val="00202CD1"/>
    <w:rsid w:val="002406AF"/>
    <w:rsid w:val="00245978"/>
    <w:rsid w:val="00263218"/>
    <w:rsid w:val="002814A0"/>
    <w:rsid w:val="00281D92"/>
    <w:rsid w:val="00290028"/>
    <w:rsid w:val="00293868"/>
    <w:rsid w:val="002A11AF"/>
    <w:rsid w:val="002A62B3"/>
    <w:rsid w:val="002B350C"/>
    <w:rsid w:val="002C300E"/>
    <w:rsid w:val="002E4657"/>
    <w:rsid w:val="002E49C3"/>
    <w:rsid w:val="002E5BCB"/>
    <w:rsid w:val="002F4933"/>
    <w:rsid w:val="002F588D"/>
    <w:rsid w:val="002F6966"/>
    <w:rsid w:val="002F6D39"/>
    <w:rsid w:val="003025D4"/>
    <w:rsid w:val="00315957"/>
    <w:rsid w:val="00316BEB"/>
    <w:rsid w:val="003170B3"/>
    <w:rsid w:val="003226B2"/>
    <w:rsid w:val="003269B7"/>
    <w:rsid w:val="003440E1"/>
    <w:rsid w:val="00345A66"/>
    <w:rsid w:val="0034667D"/>
    <w:rsid w:val="00346C7F"/>
    <w:rsid w:val="00347D3F"/>
    <w:rsid w:val="003570EA"/>
    <w:rsid w:val="00357777"/>
    <w:rsid w:val="0036415F"/>
    <w:rsid w:val="0037338B"/>
    <w:rsid w:val="00376E68"/>
    <w:rsid w:val="003961AA"/>
    <w:rsid w:val="003B241B"/>
    <w:rsid w:val="003B351B"/>
    <w:rsid w:val="003C154D"/>
    <w:rsid w:val="003C1B4B"/>
    <w:rsid w:val="003C64B7"/>
    <w:rsid w:val="003D7636"/>
    <w:rsid w:val="003E081C"/>
    <w:rsid w:val="003E235A"/>
    <w:rsid w:val="003E32A4"/>
    <w:rsid w:val="003E3692"/>
    <w:rsid w:val="003F094F"/>
    <w:rsid w:val="003F0F71"/>
    <w:rsid w:val="003F1BFF"/>
    <w:rsid w:val="003F7AB6"/>
    <w:rsid w:val="00427C2E"/>
    <w:rsid w:val="00432FD3"/>
    <w:rsid w:val="00444413"/>
    <w:rsid w:val="00445B3D"/>
    <w:rsid w:val="00445FB9"/>
    <w:rsid w:val="004472CA"/>
    <w:rsid w:val="00454FA4"/>
    <w:rsid w:val="004572F1"/>
    <w:rsid w:val="00466369"/>
    <w:rsid w:val="004705F6"/>
    <w:rsid w:val="00475AF6"/>
    <w:rsid w:val="00477271"/>
    <w:rsid w:val="004876EF"/>
    <w:rsid w:val="0049067B"/>
    <w:rsid w:val="00496862"/>
    <w:rsid w:val="004A5E65"/>
    <w:rsid w:val="004B6420"/>
    <w:rsid w:val="004B7B04"/>
    <w:rsid w:val="004C07F2"/>
    <w:rsid w:val="004D02E9"/>
    <w:rsid w:val="004D480E"/>
    <w:rsid w:val="004E03F9"/>
    <w:rsid w:val="004E702D"/>
    <w:rsid w:val="004F07B3"/>
    <w:rsid w:val="004F2102"/>
    <w:rsid w:val="004F4255"/>
    <w:rsid w:val="00500A50"/>
    <w:rsid w:val="005063E4"/>
    <w:rsid w:val="0051130B"/>
    <w:rsid w:val="00513097"/>
    <w:rsid w:val="00513173"/>
    <w:rsid w:val="00515EB5"/>
    <w:rsid w:val="0051637B"/>
    <w:rsid w:val="005218F6"/>
    <w:rsid w:val="005220CF"/>
    <w:rsid w:val="00525381"/>
    <w:rsid w:val="0055158A"/>
    <w:rsid w:val="0056085C"/>
    <w:rsid w:val="00561E20"/>
    <w:rsid w:val="005637DC"/>
    <w:rsid w:val="00565D25"/>
    <w:rsid w:val="00567740"/>
    <w:rsid w:val="00571110"/>
    <w:rsid w:val="00571C59"/>
    <w:rsid w:val="00571DA5"/>
    <w:rsid w:val="0057332B"/>
    <w:rsid w:val="00583424"/>
    <w:rsid w:val="00586419"/>
    <w:rsid w:val="00595228"/>
    <w:rsid w:val="00595580"/>
    <w:rsid w:val="005A2DBE"/>
    <w:rsid w:val="005A5C82"/>
    <w:rsid w:val="005B5771"/>
    <w:rsid w:val="005C08EE"/>
    <w:rsid w:val="005C3453"/>
    <w:rsid w:val="005C7A18"/>
    <w:rsid w:val="005E1DC1"/>
    <w:rsid w:val="005E22FA"/>
    <w:rsid w:val="005F1A3D"/>
    <w:rsid w:val="005F499A"/>
    <w:rsid w:val="00601448"/>
    <w:rsid w:val="006122F0"/>
    <w:rsid w:val="00612553"/>
    <w:rsid w:val="006201BE"/>
    <w:rsid w:val="00624346"/>
    <w:rsid w:val="00624D26"/>
    <w:rsid w:val="00626957"/>
    <w:rsid w:val="00632A48"/>
    <w:rsid w:val="00635396"/>
    <w:rsid w:val="0064057A"/>
    <w:rsid w:val="00642C4E"/>
    <w:rsid w:val="00650237"/>
    <w:rsid w:val="00661B7D"/>
    <w:rsid w:val="00663719"/>
    <w:rsid w:val="00670551"/>
    <w:rsid w:val="0067080D"/>
    <w:rsid w:val="00680CE8"/>
    <w:rsid w:val="006816A5"/>
    <w:rsid w:val="00681B98"/>
    <w:rsid w:val="006837B0"/>
    <w:rsid w:val="00692797"/>
    <w:rsid w:val="00695A5D"/>
    <w:rsid w:val="006968BD"/>
    <w:rsid w:val="006A38ED"/>
    <w:rsid w:val="006A7C1F"/>
    <w:rsid w:val="006A7DA1"/>
    <w:rsid w:val="006C643D"/>
    <w:rsid w:val="006D0C7B"/>
    <w:rsid w:val="006D7770"/>
    <w:rsid w:val="006E5BC2"/>
    <w:rsid w:val="006E7A37"/>
    <w:rsid w:val="006F0C8B"/>
    <w:rsid w:val="006F55EC"/>
    <w:rsid w:val="007028BD"/>
    <w:rsid w:val="00710B8C"/>
    <w:rsid w:val="00710E33"/>
    <w:rsid w:val="00712178"/>
    <w:rsid w:val="007325B0"/>
    <w:rsid w:val="00732FB8"/>
    <w:rsid w:val="007373D3"/>
    <w:rsid w:val="00750A00"/>
    <w:rsid w:val="00755E4F"/>
    <w:rsid w:val="007701BB"/>
    <w:rsid w:val="00773107"/>
    <w:rsid w:val="007732F7"/>
    <w:rsid w:val="00773786"/>
    <w:rsid w:val="007761DE"/>
    <w:rsid w:val="00776845"/>
    <w:rsid w:val="00781498"/>
    <w:rsid w:val="0079039D"/>
    <w:rsid w:val="00793AAF"/>
    <w:rsid w:val="007A00C7"/>
    <w:rsid w:val="007A5D95"/>
    <w:rsid w:val="007B4124"/>
    <w:rsid w:val="007B6C9B"/>
    <w:rsid w:val="007C09AE"/>
    <w:rsid w:val="007C3838"/>
    <w:rsid w:val="007C3DEF"/>
    <w:rsid w:val="007D58A2"/>
    <w:rsid w:val="007E1CAF"/>
    <w:rsid w:val="007E1E6B"/>
    <w:rsid w:val="007E6FCB"/>
    <w:rsid w:val="008003C2"/>
    <w:rsid w:val="00814FAA"/>
    <w:rsid w:val="00827273"/>
    <w:rsid w:val="008372D3"/>
    <w:rsid w:val="00846D58"/>
    <w:rsid w:val="00850912"/>
    <w:rsid w:val="008518E9"/>
    <w:rsid w:val="00854A11"/>
    <w:rsid w:val="008563CB"/>
    <w:rsid w:val="00862802"/>
    <w:rsid w:val="008703C8"/>
    <w:rsid w:val="008737E1"/>
    <w:rsid w:val="00880F46"/>
    <w:rsid w:val="0088158C"/>
    <w:rsid w:val="00890149"/>
    <w:rsid w:val="00893A2F"/>
    <w:rsid w:val="00895A09"/>
    <w:rsid w:val="00897B6E"/>
    <w:rsid w:val="00897E35"/>
    <w:rsid w:val="008A6AE9"/>
    <w:rsid w:val="008B07AE"/>
    <w:rsid w:val="008B5AF3"/>
    <w:rsid w:val="008B7B6E"/>
    <w:rsid w:val="008C15FC"/>
    <w:rsid w:val="008C16D9"/>
    <w:rsid w:val="008C5DD6"/>
    <w:rsid w:val="008D213E"/>
    <w:rsid w:val="008D7E9B"/>
    <w:rsid w:val="008E07BD"/>
    <w:rsid w:val="008F06E4"/>
    <w:rsid w:val="008F2EB3"/>
    <w:rsid w:val="00904DA3"/>
    <w:rsid w:val="009051C7"/>
    <w:rsid w:val="00926C2A"/>
    <w:rsid w:val="00927F9E"/>
    <w:rsid w:val="0094507D"/>
    <w:rsid w:val="00945B81"/>
    <w:rsid w:val="00951B72"/>
    <w:rsid w:val="00957417"/>
    <w:rsid w:val="00967E90"/>
    <w:rsid w:val="00972565"/>
    <w:rsid w:val="00973FE4"/>
    <w:rsid w:val="009756D8"/>
    <w:rsid w:val="0098401E"/>
    <w:rsid w:val="00987BB1"/>
    <w:rsid w:val="009917D6"/>
    <w:rsid w:val="00996A08"/>
    <w:rsid w:val="009A09B8"/>
    <w:rsid w:val="009B4CED"/>
    <w:rsid w:val="009C1C11"/>
    <w:rsid w:val="009D59E3"/>
    <w:rsid w:val="009E6A4E"/>
    <w:rsid w:val="009F6409"/>
    <w:rsid w:val="009F766A"/>
    <w:rsid w:val="00A036EA"/>
    <w:rsid w:val="00A07561"/>
    <w:rsid w:val="00A111DE"/>
    <w:rsid w:val="00A11503"/>
    <w:rsid w:val="00A1255F"/>
    <w:rsid w:val="00A14CF0"/>
    <w:rsid w:val="00A1552A"/>
    <w:rsid w:val="00A17998"/>
    <w:rsid w:val="00A21DD4"/>
    <w:rsid w:val="00A22BD2"/>
    <w:rsid w:val="00A30D1A"/>
    <w:rsid w:val="00A37FBD"/>
    <w:rsid w:val="00A40584"/>
    <w:rsid w:val="00A40983"/>
    <w:rsid w:val="00A45A7B"/>
    <w:rsid w:val="00A55E90"/>
    <w:rsid w:val="00A57250"/>
    <w:rsid w:val="00A6149A"/>
    <w:rsid w:val="00A74658"/>
    <w:rsid w:val="00A806FF"/>
    <w:rsid w:val="00A814B6"/>
    <w:rsid w:val="00A8257A"/>
    <w:rsid w:val="00A86A12"/>
    <w:rsid w:val="00A86F26"/>
    <w:rsid w:val="00A92BDE"/>
    <w:rsid w:val="00A95132"/>
    <w:rsid w:val="00A976C9"/>
    <w:rsid w:val="00AA12E3"/>
    <w:rsid w:val="00AA4FD3"/>
    <w:rsid w:val="00AC48CB"/>
    <w:rsid w:val="00AC48E5"/>
    <w:rsid w:val="00AC4CBB"/>
    <w:rsid w:val="00AE0E52"/>
    <w:rsid w:val="00AE4C63"/>
    <w:rsid w:val="00AF0010"/>
    <w:rsid w:val="00AF0BBF"/>
    <w:rsid w:val="00AF0FAC"/>
    <w:rsid w:val="00AF2D57"/>
    <w:rsid w:val="00B04D07"/>
    <w:rsid w:val="00B26A46"/>
    <w:rsid w:val="00B31066"/>
    <w:rsid w:val="00B3239D"/>
    <w:rsid w:val="00B430EC"/>
    <w:rsid w:val="00B509AC"/>
    <w:rsid w:val="00B75252"/>
    <w:rsid w:val="00B8088D"/>
    <w:rsid w:val="00B8419B"/>
    <w:rsid w:val="00B85B4B"/>
    <w:rsid w:val="00B95E3B"/>
    <w:rsid w:val="00BA1282"/>
    <w:rsid w:val="00BA26E8"/>
    <w:rsid w:val="00BA410A"/>
    <w:rsid w:val="00BA7439"/>
    <w:rsid w:val="00BB21F3"/>
    <w:rsid w:val="00BB26C7"/>
    <w:rsid w:val="00BB4C35"/>
    <w:rsid w:val="00BC27CB"/>
    <w:rsid w:val="00BD32E5"/>
    <w:rsid w:val="00BD4D6B"/>
    <w:rsid w:val="00BE0FFB"/>
    <w:rsid w:val="00BE31F2"/>
    <w:rsid w:val="00BF3136"/>
    <w:rsid w:val="00BF655D"/>
    <w:rsid w:val="00C009B7"/>
    <w:rsid w:val="00C015C3"/>
    <w:rsid w:val="00C06816"/>
    <w:rsid w:val="00C21470"/>
    <w:rsid w:val="00C32179"/>
    <w:rsid w:val="00C3226A"/>
    <w:rsid w:val="00C3240D"/>
    <w:rsid w:val="00C3666B"/>
    <w:rsid w:val="00C42505"/>
    <w:rsid w:val="00C47D85"/>
    <w:rsid w:val="00C524AC"/>
    <w:rsid w:val="00C61F4F"/>
    <w:rsid w:val="00C6296C"/>
    <w:rsid w:val="00C71D72"/>
    <w:rsid w:val="00C877FC"/>
    <w:rsid w:val="00C910F8"/>
    <w:rsid w:val="00C94217"/>
    <w:rsid w:val="00C97FDD"/>
    <w:rsid w:val="00CA05AF"/>
    <w:rsid w:val="00CA1B18"/>
    <w:rsid w:val="00CA54C8"/>
    <w:rsid w:val="00CC597D"/>
    <w:rsid w:val="00CC6378"/>
    <w:rsid w:val="00CD682B"/>
    <w:rsid w:val="00CE0F20"/>
    <w:rsid w:val="00CE2AAC"/>
    <w:rsid w:val="00D0219C"/>
    <w:rsid w:val="00D24563"/>
    <w:rsid w:val="00D25285"/>
    <w:rsid w:val="00D310C4"/>
    <w:rsid w:val="00D32769"/>
    <w:rsid w:val="00D40872"/>
    <w:rsid w:val="00D451AE"/>
    <w:rsid w:val="00D5164D"/>
    <w:rsid w:val="00D52403"/>
    <w:rsid w:val="00D53B85"/>
    <w:rsid w:val="00D6652C"/>
    <w:rsid w:val="00D7663C"/>
    <w:rsid w:val="00D77804"/>
    <w:rsid w:val="00D82268"/>
    <w:rsid w:val="00D857C8"/>
    <w:rsid w:val="00D876C4"/>
    <w:rsid w:val="00D943E7"/>
    <w:rsid w:val="00D95064"/>
    <w:rsid w:val="00D96ADB"/>
    <w:rsid w:val="00DA1EF9"/>
    <w:rsid w:val="00DB18B6"/>
    <w:rsid w:val="00DB6C73"/>
    <w:rsid w:val="00DC214D"/>
    <w:rsid w:val="00DD126C"/>
    <w:rsid w:val="00DD47EB"/>
    <w:rsid w:val="00DE3A66"/>
    <w:rsid w:val="00DF0EC5"/>
    <w:rsid w:val="00DF23A1"/>
    <w:rsid w:val="00DF3CD5"/>
    <w:rsid w:val="00E023ED"/>
    <w:rsid w:val="00E02D5C"/>
    <w:rsid w:val="00E10D4F"/>
    <w:rsid w:val="00E11292"/>
    <w:rsid w:val="00E14628"/>
    <w:rsid w:val="00E23176"/>
    <w:rsid w:val="00E25B0B"/>
    <w:rsid w:val="00E2729C"/>
    <w:rsid w:val="00E30C84"/>
    <w:rsid w:val="00E31223"/>
    <w:rsid w:val="00E4050C"/>
    <w:rsid w:val="00E43CA0"/>
    <w:rsid w:val="00E460A8"/>
    <w:rsid w:val="00E53C1B"/>
    <w:rsid w:val="00E67B2A"/>
    <w:rsid w:val="00E80923"/>
    <w:rsid w:val="00E83A56"/>
    <w:rsid w:val="00E84A3C"/>
    <w:rsid w:val="00E87173"/>
    <w:rsid w:val="00EA54DB"/>
    <w:rsid w:val="00EB2499"/>
    <w:rsid w:val="00EB4B0D"/>
    <w:rsid w:val="00EB51D4"/>
    <w:rsid w:val="00EB654C"/>
    <w:rsid w:val="00EC1C30"/>
    <w:rsid w:val="00EC5405"/>
    <w:rsid w:val="00ED2EDF"/>
    <w:rsid w:val="00EE4AED"/>
    <w:rsid w:val="00EE533B"/>
    <w:rsid w:val="00EE6E71"/>
    <w:rsid w:val="00EF404E"/>
    <w:rsid w:val="00EF41EE"/>
    <w:rsid w:val="00EF5DF3"/>
    <w:rsid w:val="00F00BDC"/>
    <w:rsid w:val="00F032D4"/>
    <w:rsid w:val="00F06A8D"/>
    <w:rsid w:val="00F15D1F"/>
    <w:rsid w:val="00F26051"/>
    <w:rsid w:val="00F35C41"/>
    <w:rsid w:val="00F43A39"/>
    <w:rsid w:val="00F515E3"/>
    <w:rsid w:val="00F6288B"/>
    <w:rsid w:val="00F80B8A"/>
    <w:rsid w:val="00F834CD"/>
    <w:rsid w:val="00F95DE0"/>
    <w:rsid w:val="00FA20A2"/>
    <w:rsid w:val="00FA2738"/>
    <w:rsid w:val="00FA28C3"/>
    <w:rsid w:val="00FA4A56"/>
    <w:rsid w:val="00FA6FEF"/>
    <w:rsid w:val="00FB34D6"/>
    <w:rsid w:val="00FB5261"/>
    <w:rsid w:val="00FB6F58"/>
    <w:rsid w:val="00FC2E8C"/>
    <w:rsid w:val="00FC43F2"/>
    <w:rsid w:val="00FE363E"/>
    <w:rsid w:val="00FE4D1C"/>
    <w:rsid w:val="00FE4D5F"/>
    <w:rsid w:val="00FE5DAE"/>
    <w:rsid w:val="00FE746D"/>
    <w:rsid w:val="00FF1792"/>
    <w:rsid w:val="00FF43E2"/>
    <w:rsid w:val="00FF4F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aa753f"/>
    </o:shapedefaults>
    <o:shapelayout v:ext="edit">
      <o:idmap v:ext="edit" data="1"/>
    </o:shapelayout>
  </w:shapeDefaults>
  <w:decimalSymbol w:val="."/>
  <w:listSeparator w:val=","/>
  <w15:docId w15:val="{F4129A90-4A31-4D6C-890C-DEB9ED668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Times New Roman" w:hAnsi="Arial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heading 3" w:uiPriority="9" w:qFormat="1"/>
    <w:lsdException w:name="heading 4" w:uiPriority="9" w:qFormat="1"/>
    <w:lsdException w:name="heading 5" w:semiHidden="1" w:unhideWhenUsed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Number" w:semiHidden="1" w:unhideWhenUsed="1"/>
    <w:lsdException w:name="List 2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Normal (ALT+N)"/>
    <w:rsid w:val="00FE5DAE"/>
    <w:pPr>
      <w:widowControl w:val="0"/>
      <w:spacing w:after="60"/>
      <w:jc w:val="both"/>
    </w:pPr>
    <w:rPr>
      <w:lang w:val="en-GB"/>
    </w:rPr>
  </w:style>
  <w:style w:type="paragraph" w:styleId="Heading1">
    <w:name w:val="heading 1"/>
    <w:aliases w:val="Heading 1 (Alt+1)"/>
    <w:basedOn w:val="Normal"/>
    <w:next w:val="Heading2"/>
    <w:autoRedefine/>
    <w:rsid w:val="006E7A37"/>
    <w:pPr>
      <w:keepNext/>
      <w:numPr>
        <w:numId w:val="3"/>
      </w:numPr>
      <w:tabs>
        <w:tab w:val="left" w:pos="709"/>
      </w:tabs>
      <w:spacing w:before="240" w:after="120"/>
      <w:ind w:left="709" w:hanging="709"/>
      <w:outlineLvl w:val="0"/>
    </w:pPr>
    <w:rPr>
      <w:rFonts w:ascii="Arial Bold" w:hAnsi="Arial Bold" w:cs="Arial"/>
      <w:b/>
      <w:bCs/>
      <w:caps/>
    </w:rPr>
  </w:style>
  <w:style w:type="paragraph" w:styleId="Heading2">
    <w:name w:val="heading 2"/>
    <w:aliases w:val="Heading 2 (ALT+2)"/>
    <w:basedOn w:val="Normal"/>
    <w:next w:val="TextMainALTM"/>
    <w:autoRedefine/>
    <w:rsid w:val="006E7A37"/>
    <w:pPr>
      <w:numPr>
        <w:ilvl w:val="1"/>
        <w:numId w:val="3"/>
      </w:numPr>
      <w:tabs>
        <w:tab w:val="left" w:pos="709"/>
      </w:tabs>
      <w:spacing w:before="120"/>
      <w:ind w:left="709" w:hanging="709"/>
      <w:outlineLvl w:val="1"/>
    </w:pPr>
    <w:rPr>
      <w:rFonts w:ascii="Arial Bold" w:hAnsi="Arial Bold"/>
      <w:b/>
      <w:bCs/>
    </w:rPr>
  </w:style>
  <w:style w:type="paragraph" w:styleId="Heading3">
    <w:name w:val="heading 3"/>
    <w:aliases w:val="Heading 3 (ALT+3)"/>
    <w:basedOn w:val="Normal"/>
    <w:next w:val="TextMainALTM"/>
    <w:link w:val="Heading3Char"/>
    <w:autoRedefine/>
    <w:uiPriority w:val="9"/>
    <w:qFormat/>
    <w:rsid w:val="006E7A37"/>
    <w:pPr>
      <w:numPr>
        <w:ilvl w:val="2"/>
        <w:numId w:val="3"/>
      </w:numPr>
      <w:tabs>
        <w:tab w:val="left" w:pos="709"/>
      </w:tabs>
      <w:spacing w:before="120"/>
      <w:ind w:left="709" w:hanging="709"/>
      <w:outlineLvl w:val="2"/>
    </w:pPr>
    <w:rPr>
      <w:rFonts w:ascii="Arial Bold" w:hAnsi="Arial Bold" w:cs="Arial"/>
      <w:b/>
      <w:bCs/>
    </w:rPr>
  </w:style>
  <w:style w:type="paragraph" w:styleId="Heading4">
    <w:name w:val="heading 4"/>
    <w:aliases w:val="Heading 4 (ALT+4)"/>
    <w:basedOn w:val="Normal"/>
    <w:link w:val="Heading4Char"/>
    <w:uiPriority w:val="9"/>
    <w:qFormat/>
    <w:rsid w:val="003E235A"/>
    <w:pPr>
      <w:tabs>
        <w:tab w:val="left" w:pos="709"/>
      </w:tabs>
      <w:spacing w:before="180" w:after="0" w:line="300" w:lineRule="auto"/>
      <w:ind w:left="709"/>
      <w:outlineLvl w:val="3"/>
    </w:pPr>
    <w:rPr>
      <w:i/>
      <w:szCs w:val="28"/>
    </w:rPr>
  </w:style>
  <w:style w:type="paragraph" w:styleId="Heading5">
    <w:name w:val="heading 5"/>
    <w:basedOn w:val="Normal"/>
    <w:next w:val="Normal"/>
    <w:link w:val="Heading5Char"/>
    <w:semiHidden/>
    <w:unhideWhenUsed/>
    <w:rsid w:val="00AF2D57"/>
    <w:pPr>
      <w:keepNext/>
      <w:keepLines/>
      <w:numPr>
        <w:ilvl w:val="4"/>
        <w:numId w:val="3"/>
      </w:numPr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semiHidden/>
    <w:unhideWhenUsed/>
    <w:qFormat/>
    <w:rsid w:val="00AF2D57"/>
    <w:pPr>
      <w:keepNext/>
      <w:keepLines/>
      <w:numPr>
        <w:ilvl w:val="5"/>
        <w:numId w:val="3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semiHidden/>
    <w:unhideWhenUsed/>
    <w:qFormat/>
    <w:rsid w:val="00AF2D57"/>
    <w:pPr>
      <w:keepNext/>
      <w:keepLines/>
      <w:numPr>
        <w:ilvl w:val="6"/>
        <w:numId w:val="3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semiHidden/>
    <w:unhideWhenUsed/>
    <w:qFormat/>
    <w:rsid w:val="00AF2D57"/>
    <w:pPr>
      <w:keepNext/>
      <w:keepLines/>
      <w:numPr>
        <w:ilvl w:val="7"/>
        <w:numId w:val="3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AF2D57"/>
    <w:pPr>
      <w:keepNext/>
      <w:keepLines/>
      <w:numPr>
        <w:ilvl w:val="8"/>
        <w:numId w:val="3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extMainALTM">
    <w:name w:val="Text Main (ALT+M)"/>
    <w:basedOn w:val="Normal"/>
    <w:rsid w:val="0011232A"/>
    <w:pPr>
      <w:spacing w:after="240" w:line="300" w:lineRule="auto"/>
      <w:ind w:left="567"/>
    </w:pPr>
  </w:style>
  <w:style w:type="paragraph" w:customStyle="1" w:styleId="SmallSpaceALTS">
    <w:name w:val="Small Space (ALT+S)"/>
    <w:basedOn w:val="Normal"/>
    <w:rsid w:val="00681B98"/>
    <w:rPr>
      <w:sz w:val="6"/>
    </w:rPr>
  </w:style>
  <w:style w:type="paragraph" w:styleId="BalloonText">
    <w:name w:val="Balloon Text"/>
    <w:basedOn w:val="Normal"/>
    <w:link w:val="BalloonTextChar"/>
    <w:rsid w:val="00E023E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E023ED"/>
    <w:rPr>
      <w:rFonts w:ascii="Tahoma" w:hAnsi="Tahoma" w:cs="Tahoma"/>
      <w:sz w:val="16"/>
      <w:szCs w:val="16"/>
      <w:lang w:val="en-GB"/>
    </w:rPr>
  </w:style>
  <w:style w:type="character" w:styleId="Hyperlink">
    <w:name w:val="Hyperlink"/>
    <w:basedOn w:val="DefaultParagraphFont"/>
    <w:uiPriority w:val="99"/>
    <w:rsid w:val="009917D6"/>
    <w:rPr>
      <w:color w:val="0000FF"/>
      <w:u w:val="single"/>
    </w:rPr>
  </w:style>
  <w:style w:type="table" w:styleId="TableGrid">
    <w:name w:val="Table Grid"/>
    <w:basedOn w:val="TableNormal"/>
    <w:rsid w:val="00515EB5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Heading5Char">
    <w:name w:val="Heading 5 Char"/>
    <w:basedOn w:val="DefaultParagraphFont"/>
    <w:link w:val="Heading5"/>
    <w:semiHidden/>
    <w:rsid w:val="005916F5"/>
    <w:rPr>
      <w:rFonts w:asciiTheme="majorHAnsi" w:eastAsiaTheme="majorEastAsia" w:hAnsiTheme="majorHAnsi" w:cstheme="majorBidi"/>
      <w:color w:val="243F60" w:themeColor="accent1" w:themeShade="7F"/>
      <w:lang w:val="en-GB"/>
    </w:rPr>
  </w:style>
  <w:style w:type="numbering" w:customStyle="1" w:styleId="Numberedlist">
    <w:name w:val="Numbered list"/>
    <w:uiPriority w:val="99"/>
    <w:rsid w:val="00E83A56"/>
    <w:pPr>
      <w:numPr>
        <w:numId w:val="1"/>
      </w:numPr>
    </w:pPr>
  </w:style>
  <w:style w:type="character" w:customStyle="1" w:styleId="Heading6Char">
    <w:name w:val="Heading 6 Char"/>
    <w:basedOn w:val="DefaultParagraphFont"/>
    <w:link w:val="Heading6"/>
    <w:semiHidden/>
    <w:rsid w:val="005916F5"/>
    <w:rPr>
      <w:rFonts w:asciiTheme="majorHAnsi" w:eastAsiaTheme="majorEastAsia" w:hAnsiTheme="majorHAnsi" w:cstheme="majorBidi"/>
      <w:i/>
      <w:iCs/>
      <w:color w:val="243F60" w:themeColor="accent1" w:themeShade="7F"/>
      <w:lang w:val="en-GB"/>
    </w:rPr>
  </w:style>
  <w:style w:type="character" w:customStyle="1" w:styleId="Heading7Char">
    <w:name w:val="Heading 7 Char"/>
    <w:basedOn w:val="DefaultParagraphFont"/>
    <w:link w:val="Heading7"/>
    <w:semiHidden/>
    <w:rsid w:val="005916F5"/>
    <w:rPr>
      <w:rFonts w:asciiTheme="majorHAnsi" w:eastAsiaTheme="majorEastAsia" w:hAnsiTheme="majorHAnsi" w:cstheme="majorBidi"/>
      <w:i/>
      <w:iCs/>
      <w:color w:val="404040" w:themeColor="text1" w:themeTint="BF"/>
      <w:lang w:val="en-GB"/>
    </w:rPr>
  </w:style>
  <w:style w:type="character" w:customStyle="1" w:styleId="Heading8Char">
    <w:name w:val="Heading 8 Char"/>
    <w:basedOn w:val="DefaultParagraphFont"/>
    <w:link w:val="Heading8"/>
    <w:semiHidden/>
    <w:rsid w:val="005916F5"/>
    <w:rPr>
      <w:rFonts w:asciiTheme="majorHAnsi" w:eastAsiaTheme="majorEastAsia" w:hAnsiTheme="majorHAnsi" w:cstheme="majorBidi"/>
      <w:color w:val="404040" w:themeColor="text1" w:themeTint="BF"/>
      <w:lang w:val="en-GB"/>
    </w:rPr>
  </w:style>
  <w:style w:type="character" w:customStyle="1" w:styleId="Heading9Char">
    <w:name w:val="Heading 9 Char"/>
    <w:basedOn w:val="DefaultParagraphFont"/>
    <w:link w:val="Heading9"/>
    <w:semiHidden/>
    <w:rsid w:val="005916F5"/>
    <w:rPr>
      <w:rFonts w:asciiTheme="majorHAnsi" w:eastAsiaTheme="majorEastAsia" w:hAnsiTheme="majorHAnsi" w:cstheme="majorBidi"/>
      <w:i/>
      <w:iCs/>
      <w:color w:val="404040" w:themeColor="text1" w:themeTint="BF"/>
      <w:lang w:val="en-GB"/>
    </w:rPr>
  </w:style>
  <w:style w:type="character" w:styleId="PlaceholderText">
    <w:name w:val="Placeholder Text"/>
    <w:basedOn w:val="DefaultParagraphFont"/>
    <w:uiPriority w:val="99"/>
    <w:semiHidden/>
    <w:rsid w:val="005637DC"/>
    <w:rPr>
      <w:color w:val="808080"/>
    </w:rPr>
  </w:style>
  <w:style w:type="paragraph" w:customStyle="1" w:styleId="BulletMainALTB">
    <w:name w:val="Bullet Main (ALT+B)"/>
    <w:basedOn w:val="Normal"/>
    <w:next w:val="Normal"/>
    <w:rsid w:val="005A2DBE"/>
    <w:pPr>
      <w:numPr>
        <w:numId w:val="2"/>
      </w:numPr>
      <w:tabs>
        <w:tab w:val="left" w:pos="992"/>
      </w:tabs>
      <w:spacing w:line="300" w:lineRule="auto"/>
      <w:ind w:left="993" w:hanging="284"/>
    </w:pPr>
  </w:style>
  <w:style w:type="paragraph" w:customStyle="1" w:styleId="BulletIndentedMainALTI">
    <w:name w:val="Bullet Indented Main (ALT+I)"/>
    <w:basedOn w:val="Normal"/>
    <w:next w:val="Normal"/>
    <w:autoRedefine/>
    <w:rsid w:val="006E7A37"/>
    <w:pPr>
      <w:numPr>
        <w:numId w:val="5"/>
      </w:numPr>
      <w:tabs>
        <w:tab w:val="left" w:pos="1276"/>
      </w:tabs>
      <w:spacing w:line="300" w:lineRule="auto"/>
      <w:ind w:left="1276" w:hanging="284"/>
    </w:pPr>
  </w:style>
  <w:style w:type="paragraph" w:customStyle="1" w:styleId="TextMarginCTRLSHIFTM">
    <w:name w:val="Text Margin (CTRL+SHIFT+M)"/>
    <w:basedOn w:val="Normal"/>
    <w:next w:val="Normal"/>
    <w:rsid w:val="009A09B8"/>
    <w:pPr>
      <w:spacing w:line="300" w:lineRule="auto"/>
    </w:pPr>
  </w:style>
  <w:style w:type="paragraph" w:customStyle="1" w:styleId="BulletMarginCTRLSHIFTB">
    <w:name w:val="Bullet Margin (CTRL+SHIFT+B)"/>
    <w:basedOn w:val="Normal"/>
    <w:rsid w:val="006E7A37"/>
    <w:pPr>
      <w:numPr>
        <w:numId w:val="4"/>
      </w:numPr>
      <w:tabs>
        <w:tab w:val="left" w:pos="284"/>
      </w:tabs>
      <w:spacing w:line="300" w:lineRule="auto"/>
    </w:pPr>
  </w:style>
  <w:style w:type="paragraph" w:styleId="Header">
    <w:name w:val="header"/>
    <w:basedOn w:val="Normal"/>
    <w:link w:val="HeaderChar"/>
    <w:rsid w:val="000E056F"/>
    <w:pPr>
      <w:tabs>
        <w:tab w:val="center" w:pos="4513"/>
        <w:tab w:val="right" w:pos="9026"/>
      </w:tabs>
      <w:spacing w:after="0"/>
    </w:pPr>
    <w:rPr>
      <w:sz w:val="16"/>
    </w:rPr>
  </w:style>
  <w:style w:type="character" w:customStyle="1" w:styleId="HeaderChar">
    <w:name w:val="Header Char"/>
    <w:basedOn w:val="DefaultParagraphFont"/>
    <w:link w:val="Header"/>
    <w:rsid w:val="000E056F"/>
    <w:rPr>
      <w:sz w:val="16"/>
      <w:lang w:val="en-GB"/>
    </w:rPr>
  </w:style>
  <w:style w:type="paragraph" w:styleId="Footer">
    <w:name w:val="footer"/>
    <w:basedOn w:val="Normal"/>
    <w:link w:val="FooterChar"/>
    <w:uiPriority w:val="99"/>
    <w:rsid w:val="000E056F"/>
    <w:pPr>
      <w:tabs>
        <w:tab w:val="center" w:pos="4513"/>
        <w:tab w:val="right" w:pos="9026"/>
      </w:tabs>
      <w:spacing w:after="0"/>
    </w:pPr>
    <w:rPr>
      <w:sz w:val="16"/>
    </w:rPr>
  </w:style>
  <w:style w:type="character" w:customStyle="1" w:styleId="FooterChar">
    <w:name w:val="Footer Char"/>
    <w:basedOn w:val="DefaultParagraphFont"/>
    <w:link w:val="Footer"/>
    <w:uiPriority w:val="99"/>
    <w:rsid w:val="000E056F"/>
    <w:rPr>
      <w:sz w:val="16"/>
      <w:lang w:val="en-GB"/>
    </w:rPr>
  </w:style>
  <w:style w:type="paragraph" w:customStyle="1" w:styleId="BulletIndentedMarginCTRLSHIFTI">
    <w:name w:val="Bullet Indented Margin (CTRL+SHIFT+I)"/>
    <w:basedOn w:val="Normal"/>
    <w:rsid w:val="006E7A37"/>
    <w:pPr>
      <w:numPr>
        <w:numId w:val="6"/>
      </w:numPr>
      <w:tabs>
        <w:tab w:val="left" w:pos="284"/>
      </w:tabs>
      <w:spacing w:line="300" w:lineRule="auto"/>
      <w:ind w:left="568" w:hanging="284"/>
    </w:pPr>
  </w:style>
  <w:style w:type="paragraph" w:styleId="Caption">
    <w:name w:val="caption"/>
    <w:aliases w:val="Figure Caption Margin (CTRL+SHIFT+F)"/>
    <w:basedOn w:val="Normal"/>
    <w:next w:val="Normal"/>
    <w:unhideWhenUsed/>
    <w:rsid w:val="00854A11"/>
    <w:pPr>
      <w:tabs>
        <w:tab w:val="left" w:pos="1418"/>
      </w:tabs>
      <w:spacing w:before="120"/>
    </w:pPr>
    <w:rPr>
      <w:b/>
      <w:bCs/>
      <w:color w:val="000000" w:themeColor="text1"/>
      <w:szCs w:val="18"/>
    </w:rPr>
  </w:style>
  <w:style w:type="paragraph" w:customStyle="1" w:styleId="TableCaptionMarginCTRLSHIFTT">
    <w:name w:val="Table Caption Margin (CTRL+SHIFT+T)"/>
    <w:basedOn w:val="Normal"/>
    <w:next w:val="Normal"/>
    <w:rsid w:val="00854A11"/>
    <w:pPr>
      <w:tabs>
        <w:tab w:val="left" w:pos="1418"/>
      </w:tabs>
      <w:spacing w:before="120"/>
    </w:pPr>
    <w:rPr>
      <w:rFonts w:ascii="Arial Bold" w:hAnsi="Arial Bold"/>
      <w:b/>
    </w:rPr>
  </w:style>
  <w:style w:type="paragraph" w:customStyle="1" w:styleId="FigureCaptionMainCTRLF">
    <w:name w:val="Figure Caption Main (CTRL+F)"/>
    <w:basedOn w:val="Normal"/>
    <w:next w:val="Normal"/>
    <w:rsid w:val="00854A11"/>
    <w:pPr>
      <w:tabs>
        <w:tab w:val="left" w:pos="2126"/>
      </w:tabs>
      <w:spacing w:before="120"/>
      <w:ind w:left="709"/>
    </w:pPr>
    <w:rPr>
      <w:rFonts w:ascii="Arial Bold" w:hAnsi="Arial Bold"/>
      <w:b/>
    </w:rPr>
  </w:style>
  <w:style w:type="paragraph" w:customStyle="1" w:styleId="TableCaptionMainCTRLT">
    <w:name w:val="Table Caption Main (CTRL+T)"/>
    <w:basedOn w:val="Normal"/>
    <w:next w:val="Normal"/>
    <w:rsid w:val="00854A11"/>
    <w:pPr>
      <w:tabs>
        <w:tab w:val="left" w:pos="2126"/>
      </w:tabs>
      <w:spacing w:before="120"/>
      <w:ind w:left="709"/>
    </w:pPr>
    <w:rPr>
      <w:rFonts w:ascii="Arial Bold" w:hAnsi="Arial Bold"/>
      <w:b/>
    </w:rPr>
  </w:style>
  <w:style w:type="character" w:customStyle="1" w:styleId="Heading3Char">
    <w:name w:val="Heading 3 Char"/>
    <w:aliases w:val="Heading 3 (ALT+3) Char"/>
    <w:basedOn w:val="DefaultParagraphFont"/>
    <w:link w:val="Heading3"/>
    <w:uiPriority w:val="9"/>
    <w:rsid w:val="002406AF"/>
    <w:rPr>
      <w:rFonts w:ascii="Arial Bold" w:hAnsi="Arial Bold" w:cs="Arial"/>
      <w:b/>
      <w:bCs/>
      <w:lang w:val="en-GB"/>
    </w:rPr>
  </w:style>
  <w:style w:type="character" w:customStyle="1" w:styleId="Heading4Char">
    <w:name w:val="Heading 4 Char"/>
    <w:aliases w:val="Heading 4 (ALT+4) Char"/>
    <w:basedOn w:val="DefaultParagraphFont"/>
    <w:link w:val="Heading4"/>
    <w:uiPriority w:val="9"/>
    <w:rsid w:val="002406AF"/>
    <w:rPr>
      <w:i/>
      <w:szCs w:val="28"/>
      <w:lang w:val="en-GB"/>
    </w:rPr>
  </w:style>
  <w:style w:type="paragraph" w:styleId="NormalWeb">
    <w:name w:val="Normal (Web)"/>
    <w:basedOn w:val="Normal"/>
    <w:uiPriority w:val="99"/>
    <w:unhideWhenUsed/>
    <w:rsid w:val="002406AF"/>
    <w:pPr>
      <w:widowControl/>
      <w:spacing w:before="100" w:beforeAutospacing="1" w:after="100" w:afterAutospacing="1"/>
      <w:jc w:val="left"/>
    </w:pPr>
    <w:rPr>
      <w:rFonts w:ascii="Times New Roman" w:hAnsi="Times New Roman"/>
      <w:sz w:val="24"/>
      <w:szCs w:val="24"/>
      <w:lang w:eastAsia="en-GB"/>
    </w:rPr>
  </w:style>
  <w:style w:type="paragraph" w:styleId="ListParagraph">
    <w:name w:val="List Paragraph"/>
    <w:basedOn w:val="Normal"/>
    <w:uiPriority w:val="34"/>
    <w:rsid w:val="002406AF"/>
    <w:pPr>
      <w:ind w:left="720"/>
      <w:contextualSpacing/>
    </w:pPr>
  </w:style>
  <w:style w:type="character" w:styleId="CommentReference">
    <w:name w:val="annotation reference"/>
    <w:basedOn w:val="DefaultParagraphFont"/>
    <w:rsid w:val="007028BD"/>
    <w:rPr>
      <w:sz w:val="16"/>
      <w:szCs w:val="16"/>
    </w:rPr>
  </w:style>
  <w:style w:type="paragraph" w:styleId="CommentText">
    <w:name w:val="annotation text"/>
    <w:basedOn w:val="Normal"/>
    <w:link w:val="CommentTextChar"/>
    <w:rsid w:val="007028BD"/>
  </w:style>
  <w:style w:type="character" w:customStyle="1" w:styleId="CommentTextChar">
    <w:name w:val="Comment Text Char"/>
    <w:basedOn w:val="DefaultParagraphFont"/>
    <w:link w:val="CommentText"/>
    <w:rsid w:val="007028BD"/>
    <w:rPr>
      <w:lang w:val="en-GB"/>
    </w:rPr>
  </w:style>
  <w:style w:type="paragraph" w:styleId="CommentSubject">
    <w:name w:val="annotation subject"/>
    <w:basedOn w:val="CommentText"/>
    <w:next w:val="CommentText"/>
    <w:link w:val="CommentSubjectChar"/>
    <w:rsid w:val="007028BD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7028BD"/>
    <w:rPr>
      <w:b/>
      <w:bCs/>
      <w:lang w:val="en-GB"/>
    </w:rPr>
  </w:style>
  <w:style w:type="paragraph" w:styleId="Revision">
    <w:name w:val="Revision"/>
    <w:hidden/>
    <w:uiPriority w:val="99"/>
    <w:semiHidden/>
    <w:rsid w:val="00FF43E2"/>
    <w:rPr>
      <w:lang w:val="en-GB"/>
    </w:rPr>
  </w:style>
  <w:style w:type="character" w:styleId="FollowedHyperlink">
    <w:name w:val="FollowedHyperlink"/>
    <w:basedOn w:val="DefaultParagraphFont"/>
    <w:semiHidden/>
    <w:unhideWhenUsed/>
    <w:rsid w:val="00C61F4F"/>
    <w:rPr>
      <w:color w:val="800080" w:themeColor="followed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A036EA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887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32689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661096">
              <w:marLeft w:val="15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960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66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302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5875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329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58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s://srk.amrislive.com/wizards_v2/srk/vacancyView.php?requirementId=596&amp;source=UoB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bhumphreys@srk.co.uk" TargetMode="External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wm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wmf"/><Relationship Id="rId2" Type="http://schemas.openxmlformats.org/officeDocument/2006/relationships/hyperlink" Target="URL:http://www.srk.com/" TargetMode="External"/><Relationship Id="rId1" Type="http://schemas.openxmlformats.org/officeDocument/2006/relationships/hyperlink" Target="URL:http://www.srk.com/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FE9D95CE3A104D22821CDC82807BEA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B55855-E862-429A-B827-25054A0A0621}"/>
      </w:docPartPr>
      <w:docPartBody>
        <w:p w:rsidR="00CC5259" w:rsidRDefault="00CC5259">
          <w:pPr>
            <w:pStyle w:val="FE9D95CE3A104D22821CDC82807BEA7C"/>
          </w:pPr>
          <w:r w:rsidRPr="00B908EE">
            <w:rPr>
              <w:rStyle w:val="PlaceholderText"/>
            </w:rPr>
            <w:t>[Company]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Bold">
    <w:altName w:val="Arial"/>
    <w:panose1 w:val="020B0704020202020204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formatting="0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CC5259"/>
    <w:rsid w:val="00080235"/>
    <w:rsid w:val="001541F3"/>
    <w:rsid w:val="00214EC1"/>
    <w:rsid w:val="003733B1"/>
    <w:rsid w:val="00410698"/>
    <w:rsid w:val="004813DD"/>
    <w:rsid w:val="004D37DF"/>
    <w:rsid w:val="004E1C03"/>
    <w:rsid w:val="005C6C71"/>
    <w:rsid w:val="006107FF"/>
    <w:rsid w:val="00635D62"/>
    <w:rsid w:val="00665846"/>
    <w:rsid w:val="006B0209"/>
    <w:rsid w:val="00745201"/>
    <w:rsid w:val="00836593"/>
    <w:rsid w:val="008866BB"/>
    <w:rsid w:val="009A1620"/>
    <w:rsid w:val="009B3088"/>
    <w:rsid w:val="00AA037F"/>
    <w:rsid w:val="00AB3BE7"/>
    <w:rsid w:val="00C044FF"/>
    <w:rsid w:val="00CB0072"/>
    <w:rsid w:val="00CC5259"/>
    <w:rsid w:val="00E13E11"/>
    <w:rsid w:val="00E37EFD"/>
    <w:rsid w:val="00F10C8F"/>
    <w:rsid w:val="00F211CD"/>
    <w:rsid w:val="00F44BD4"/>
    <w:rsid w:val="00F954B0"/>
    <w:rsid w:val="00FD15EA"/>
    <w:rsid w:val="00FD3A8E"/>
    <w:rsid w:val="00FD71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C525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C5259"/>
    <w:rPr>
      <w:color w:val="808080"/>
    </w:rPr>
  </w:style>
  <w:style w:type="paragraph" w:customStyle="1" w:styleId="420A30757AB94768A766E94575745E68">
    <w:name w:val="420A30757AB94768A766E94575745E68"/>
    <w:rsid w:val="00CC5259"/>
  </w:style>
  <w:style w:type="paragraph" w:customStyle="1" w:styleId="FE9D95CE3A104D22821CDC82807BEA7C">
    <w:name w:val="FE9D95CE3A104D22821CDC82807BEA7C"/>
    <w:rsid w:val="00CC525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995C3F-6D64-403B-B923-5F97673BF2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885</Words>
  <Characters>5050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Scholarship Application</vt:lpstr>
    </vt:vector>
  </TitlesOfParts>
  <Company>SRK Consulting</Company>
  <LinksUpToDate>false</LinksUpToDate>
  <CharactersWithSpaces>5924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Scholarship Application</dc:title>
  <dc:subject>UK[xxxxx]</dc:subject>
  <dc:creator>Paul Hubbard</dc:creator>
  <cp:lastModifiedBy>John Tellam</cp:lastModifiedBy>
  <cp:revision>2</cp:revision>
  <cp:lastPrinted>2016-06-10T10:51:00Z</cp:lastPrinted>
  <dcterms:created xsi:type="dcterms:W3CDTF">2019-03-15T14:50:00Z</dcterms:created>
  <dcterms:modified xsi:type="dcterms:W3CDTF">2019-03-15T14:50:00Z</dcterms:modified>
  <cp:contentStatus>March 2019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Source">
    <vt:lpwstr>GLOBAL Template</vt:lpwstr>
  </property>
</Properties>
</file>