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FB09C" w14:textId="01BF477E" w:rsidR="002E35EA" w:rsidRDefault="003A6517" w:rsidP="002E35EA">
      <w:pPr>
        <w:rPr>
          <w:sz w:val="16"/>
          <w:szCs w:val="20"/>
        </w:rPr>
      </w:pPr>
      <w:r>
        <w:rPr>
          <w:noProof/>
        </w:rPr>
        <mc:AlternateContent>
          <mc:Choice Requires="wps">
            <w:drawing>
              <wp:anchor distT="0" distB="0" distL="114300" distR="114300" simplePos="0" relativeHeight="251658240" behindDoc="0" locked="0" layoutInCell="1" allowOverlap="1" wp14:anchorId="28CD57F3" wp14:editId="1D40634C">
                <wp:simplePos x="0" y="0"/>
                <wp:positionH relativeFrom="page">
                  <wp:posOffset>1593850</wp:posOffset>
                </wp:positionH>
                <wp:positionV relativeFrom="paragraph">
                  <wp:posOffset>63500</wp:posOffset>
                </wp:positionV>
                <wp:extent cx="4314825" cy="730250"/>
                <wp:effectExtent l="0" t="0" r="28575" b="12700"/>
                <wp:wrapSquare wrapText="bothSides"/>
                <wp:docPr id="2"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14825" cy="730250"/>
                        </a:xfrm>
                        <a:prstGeom prst="rect">
                          <a:avLst/>
                        </a:prstGeom>
                        <a:solidFill>
                          <a:srgbClr val="215381"/>
                        </a:solidFill>
                        <a:ln w="6350">
                          <a:solidFill>
                            <a:srgbClr val="000000"/>
                          </a:solidFill>
                        </a:ln>
                      </wps:spPr>
                      <wps:txbx>
                        <w:txbxContent>
                          <w:p w14:paraId="671E1DA4" w14:textId="1D0998F7" w:rsidR="0070266B" w:rsidRDefault="001F5F8D" w:rsidP="00F1121A">
                            <w:pPr>
                              <w:pStyle w:val="FrameContents"/>
                              <w:spacing w:before="120"/>
                              <w:jc w:val="center"/>
                              <w:rPr>
                                <w:b/>
                                <w:color w:val="FFFFFF" w:themeColor="background1"/>
                                <w:sz w:val="28"/>
                                <w:szCs w:val="28"/>
                              </w:rPr>
                            </w:pPr>
                            <w:r>
                              <w:rPr>
                                <w:b/>
                                <w:color w:val="FFFFFF" w:themeColor="background1"/>
                                <w:sz w:val="28"/>
                                <w:szCs w:val="28"/>
                              </w:rPr>
                              <w:t xml:space="preserve">Sample </w:t>
                            </w:r>
                            <w:r w:rsidR="00A2489E">
                              <w:rPr>
                                <w:b/>
                                <w:color w:val="FFFFFF" w:themeColor="background1"/>
                                <w:sz w:val="28"/>
                                <w:szCs w:val="28"/>
                              </w:rPr>
                              <w:t>Information</w:t>
                            </w:r>
                            <w:r>
                              <w:rPr>
                                <w:b/>
                                <w:color w:val="FFFFFF" w:themeColor="background1"/>
                                <w:sz w:val="28"/>
                                <w:szCs w:val="28"/>
                              </w:rPr>
                              <w:t xml:space="preserve"> for </w:t>
                            </w:r>
                          </w:p>
                          <w:p w14:paraId="3B6ED395" w14:textId="57B623B4" w:rsidR="003A6517" w:rsidRPr="003642F1" w:rsidRDefault="003642F1" w:rsidP="003642F1">
                            <w:pPr>
                              <w:pStyle w:val="FrameContents"/>
                              <w:spacing w:before="120"/>
                              <w:jc w:val="center"/>
                              <w:rPr>
                                <w:b/>
                                <w:color w:val="FFFFFF" w:themeColor="background1"/>
                                <w:sz w:val="28"/>
                                <w:szCs w:val="28"/>
                              </w:rPr>
                            </w:pPr>
                            <w:r>
                              <w:rPr>
                                <w:b/>
                                <w:color w:val="FFFFFF" w:themeColor="background1"/>
                                <w:sz w:val="28"/>
                                <w:szCs w:val="28"/>
                              </w:rPr>
                              <w:t xml:space="preserve">1.0 &amp; </w:t>
                            </w:r>
                            <w:r w:rsidR="00682A1C">
                              <w:rPr>
                                <w:b/>
                                <w:color w:val="FFFFFF" w:themeColor="background1"/>
                                <w:sz w:val="28"/>
                                <w:szCs w:val="28"/>
                              </w:rPr>
                              <w:t>1.2</w:t>
                            </w:r>
                            <w:r w:rsidR="000543F9">
                              <w:rPr>
                                <w:b/>
                                <w:color w:val="FFFFFF" w:themeColor="background1"/>
                                <w:sz w:val="28"/>
                                <w:szCs w:val="28"/>
                              </w:rPr>
                              <w:t xml:space="preserve"> </w:t>
                            </w:r>
                            <w:r w:rsidR="00682A1C">
                              <w:rPr>
                                <w:b/>
                                <w:color w:val="FFFFFF" w:themeColor="background1"/>
                                <w:sz w:val="28"/>
                                <w:szCs w:val="28"/>
                              </w:rPr>
                              <w:t>GHz solution-state NMR time</w:t>
                            </w:r>
                          </w:p>
                        </w:txbxContent>
                      </wps:txbx>
                      <wps:bodyPr lIns="91440" tIns="45720" rIns="91440" bIns="45720" anchor="t">
                        <a:noAutofit/>
                      </wps:bodyPr>
                    </wps:wsp>
                  </a:graphicData>
                </a:graphic>
                <wp14:sizeRelV relativeFrom="margin">
                  <wp14:pctHeight>0</wp14:pctHeight>
                </wp14:sizeRelV>
              </wp:anchor>
            </w:drawing>
          </mc:Choice>
          <mc:Fallback>
            <w:pict>
              <v:shapetype w14:anchorId="28CD57F3" id="_x0000_t202" coordsize="21600,21600" o:spt="202" path="m,l,21600r21600,l21600,xe">
                <v:stroke joinstyle="miter"/>
                <v:path gradientshapeok="t" o:connecttype="rect"/>
              </v:shapetype>
              <v:shape id="Text Box 3" o:spid="_x0000_s1026" type="#_x0000_t202" alt="&quot;&quot;" style="position:absolute;margin-left:125.5pt;margin-top:5pt;width:339.75pt;height:57.5pt;z-index:25165824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" fillcolor="#215381" strokeweight=".5pt">
                <v:textbox>
                  <w:txbxContent>
                    <w:p w14:paraId="671E1DA4" w14:textId="1D0998F7" w:rsidR="0070266B" w:rsidRDefault="001F5F8D" w:rsidP="00F1121A">
                      <w:pPr>
                        <w:pStyle w:val="FrameContents"/>
                        <w:spacing w:before="120"/>
                        <w:jc w:val="center"/>
                        <w:rPr>
                          <w:b/>
                          <w:color w:val="FFFFFF" w:themeColor="background1"/>
                          <w:sz w:val="28"/>
                          <w:szCs w:val="28"/>
                        </w:rPr>
                      </w:pPr>
                      <w:r>
                        <w:rPr>
                          <w:b/>
                          <w:color w:val="FFFFFF" w:themeColor="background1"/>
                          <w:sz w:val="28"/>
                          <w:szCs w:val="28"/>
                        </w:rPr>
                        <w:t xml:space="preserve">Sample </w:t>
                      </w:r>
                      <w:r w:rsidR="00A2489E">
                        <w:rPr>
                          <w:b/>
                          <w:color w:val="FFFFFF" w:themeColor="background1"/>
                          <w:sz w:val="28"/>
                          <w:szCs w:val="28"/>
                        </w:rPr>
                        <w:t>Information</w:t>
                      </w:r>
                      <w:r>
                        <w:rPr>
                          <w:b/>
                          <w:color w:val="FFFFFF" w:themeColor="background1"/>
                          <w:sz w:val="28"/>
                          <w:szCs w:val="28"/>
                        </w:rPr>
                        <w:t xml:space="preserve"> for </w:t>
                      </w:r>
                    </w:p>
                    <w:p w14:paraId="3B6ED395" w14:textId="57B623B4" w:rsidR="003A6517" w:rsidRPr="003642F1" w:rsidRDefault="003642F1" w:rsidP="003642F1">
                      <w:pPr>
                        <w:pStyle w:val="FrameContents"/>
                        <w:spacing w:before="120"/>
                        <w:jc w:val="center"/>
                        <w:rPr>
                          <w:b/>
                          <w:color w:val="FFFFFF" w:themeColor="background1"/>
                          <w:sz w:val="28"/>
                          <w:szCs w:val="28"/>
                        </w:rPr>
                      </w:pPr>
                      <w:r>
                        <w:rPr>
                          <w:b/>
                          <w:color w:val="FFFFFF" w:themeColor="background1"/>
                          <w:sz w:val="28"/>
                          <w:szCs w:val="28"/>
                        </w:rPr>
                        <w:t xml:space="preserve">1.0 &amp; </w:t>
                      </w:r>
                      <w:r w:rsidR="00682A1C">
                        <w:rPr>
                          <w:b/>
                          <w:color w:val="FFFFFF" w:themeColor="background1"/>
                          <w:sz w:val="28"/>
                          <w:szCs w:val="28"/>
                        </w:rPr>
                        <w:t>1.2</w:t>
                      </w:r>
                      <w:r w:rsidR="000543F9">
                        <w:rPr>
                          <w:b/>
                          <w:color w:val="FFFFFF" w:themeColor="background1"/>
                          <w:sz w:val="28"/>
                          <w:szCs w:val="28"/>
                        </w:rPr>
                        <w:t xml:space="preserve"> </w:t>
                      </w:r>
                      <w:r w:rsidR="00682A1C">
                        <w:rPr>
                          <w:b/>
                          <w:color w:val="FFFFFF" w:themeColor="background1"/>
                          <w:sz w:val="28"/>
                          <w:szCs w:val="28"/>
                        </w:rPr>
                        <w:t>GHz solution-state NMR time</w:t>
                      </w:r>
                    </w:p>
                  </w:txbxContent>
                </v:textbox>
                <w10:wrap type="square" anchorx="page"/>
              </v:shape>
            </w:pict>
          </mc:Fallback>
        </mc:AlternateContent>
      </w:r>
    </w:p>
    <w:p w14:paraId="6188C739" w14:textId="77777777" w:rsidR="00B71224" w:rsidRPr="00F90584" w:rsidRDefault="00B71224" w:rsidP="006818FE">
      <w:pPr>
        <w:spacing w:after="0"/>
        <w:rPr>
          <w:rFonts w:ascii="Arial" w:hAnsi="Arial" w:cs="Arial"/>
          <w:sz w:val="16"/>
          <w:szCs w:val="16"/>
        </w:rPr>
      </w:pPr>
    </w:p>
    <w:p w14:paraId="36CB5777" w14:textId="77777777" w:rsidR="00E9775A" w:rsidRDefault="00E9775A" w:rsidP="006818FE">
      <w:pPr>
        <w:spacing w:after="0"/>
        <w:rPr>
          <w:rFonts w:ascii="Arial" w:hAnsi="Arial" w:cs="Arial"/>
          <w:sz w:val="16"/>
          <w:szCs w:val="16"/>
        </w:rPr>
      </w:pPr>
    </w:p>
    <w:p w14:paraId="118FE086" w14:textId="77777777" w:rsidR="00E9775A" w:rsidRDefault="00E9775A" w:rsidP="006818FE">
      <w:pPr>
        <w:spacing w:after="0"/>
        <w:rPr>
          <w:rFonts w:ascii="Arial" w:hAnsi="Arial" w:cs="Arial"/>
          <w:sz w:val="16"/>
          <w:szCs w:val="16"/>
        </w:rPr>
      </w:pPr>
    </w:p>
    <w:p w14:paraId="778386DF" w14:textId="77777777" w:rsidR="00E9775A" w:rsidRDefault="00E9775A" w:rsidP="006818FE">
      <w:pPr>
        <w:spacing w:after="0"/>
        <w:rPr>
          <w:rFonts w:ascii="Arial" w:hAnsi="Arial" w:cs="Arial"/>
          <w:sz w:val="16"/>
          <w:szCs w:val="16"/>
        </w:rPr>
      </w:pPr>
    </w:p>
    <w:p w14:paraId="46B03FA0" w14:textId="77777777" w:rsidR="00E9775A" w:rsidRDefault="00E9775A" w:rsidP="006818FE">
      <w:pPr>
        <w:spacing w:after="0"/>
        <w:rPr>
          <w:rFonts w:ascii="Arial" w:hAnsi="Arial" w:cs="Arial"/>
          <w:sz w:val="16"/>
          <w:szCs w:val="16"/>
        </w:rPr>
      </w:pPr>
    </w:p>
    <w:p w14:paraId="3BB2BD78" w14:textId="77777777" w:rsidR="00A83A16" w:rsidRDefault="00A83A16" w:rsidP="006818FE">
      <w:pPr>
        <w:spacing w:after="0"/>
        <w:rPr>
          <w:rFonts w:ascii="Arial" w:hAnsi="Arial" w:cs="Arial"/>
          <w:sz w:val="16"/>
          <w:szCs w:val="16"/>
        </w:rPr>
      </w:pPr>
    </w:p>
    <w:p w14:paraId="0C654C76" w14:textId="03B46C7E" w:rsidR="00BA5DCE" w:rsidRDefault="00B71224" w:rsidP="006818FE">
      <w:pPr>
        <w:spacing w:after="0"/>
        <w:rPr>
          <w:rFonts w:ascii="Arial" w:hAnsi="Arial" w:cs="Arial"/>
          <w:sz w:val="16"/>
          <w:szCs w:val="16"/>
        </w:rPr>
      </w:pPr>
      <w:r w:rsidRPr="00F90584">
        <w:rPr>
          <w:rFonts w:ascii="Arial" w:hAnsi="Arial" w:cs="Arial"/>
          <w:sz w:val="16"/>
          <w:szCs w:val="16"/>
        </w:rPr>
        <w:t xml:space="preserve">Please email the </w:t>
      </w:r>
      <w:r w:rsidR="00D71ECB" w:rsidRPr="00F90584">
        <w:rPr>
          <w:rFonts w:ascii="Arial" w:hAnsi="Arial" w:cs="Arial"/>
          <w:sz w:val="16"/>
          <w:szCs w:val="16"/>
        </w:rPr>
        <w:t xml:space="preserve">completed form </w:t>
      </w:r>
      <w:r w:rsidR="009B0A54">
        <w:rPr>
          <w:rFonts w:ascii="Arial" w:hAnsi="Arial" w:cs="Arial"/>
          <w:sz w:val="16"/>
          <w:szCs w:val="16"/>
        </w:rPr>
        <w:t xml:space="preserve">with the “Project Description” form </w:t>
      </w:r>
      <w:r w:rsidR="00D71ECB" w:rsidRPr="00F90584">
        <w:rPr>
          <w:rFonts w:ascii="Arial" w:hAnsi="Arial" w:cs="Arial"/>
          <w:sz w:val="16"/>
          <w:szCs w:val="16"/>
        </w:rPr>
        <w:t xml:space="preserve">to </w:t>
      </w:r>
      <w:r w:rsidR="00EA5A33">
        <w:rPr>
          <w:rFonts w:ascii="Arial" w:hAnsi="Arial" w:cs="Arial"/>
          <w:sz w:val="16"/>
          <w:szCs w:val="16"/>
        </w:rPr>
        <w:t>Sara</w:t>
      </w:r>
      <w:r w:rsidR="00D71ECB" w:rsidRPr="00F90584">
        <w:rPr>
          <w:rFonts w:ascii="Arial" w:hAnsi="Arial" w:cs="Arial"/>
          <w:sz w:val="16"/>
          <w:szCs w:val="16"/>
        </w:rPr>
        <w:t xml:space="preserve"> </w:t>
      </w:r>
      <w:r w:rsidR="00EA5A33">
        <w:rPr>
          <w:rFonts w:ascii="Arial" w:hAnsi="Arial" w:cs="Arial"/>
          <w:sz w:val="16"/>
          <w:szCs w:val="16"/>
        </w:rPr>
        <w:t>Whittaker</w:t>
      </w:r>
      <w:r w:rsidR="00D71ECB" w:rsidRPr="00F90584">
        <w:rPr>
          <w:rFonts w:ascii="Arial" w:hAnsi="Arial" w:cs="Arial"/>
          <w:sz w:val="16"/>
          <w:szCs w:val="16"/>
        </w:rPr>
        <w:t xml:space="preserve"> at </w:t>
      </w:r>
      <w:r w:rsidR="00EA5A33">
        <w:rPr>
          <w:rFonts w:ascii="Arial" w:hAnsi="Arial" w:cs="Arial"/>
          <w:sz w:val="16"/>
          <w:szCs w:val="16"/>
        </w:rPr>
        <w:t>s.b</w:t>
      </w:r>
      <w:r w:rsidR="00D71ECB" w:rsidRPr="004878EA">
        <w:rPr>
          <w:rFonts w:ascii="Arial" w:hAnsi="Arial" w:cs="Arial"/>
          <w:sz w:val="16"/>
          <w:szCs w:val="16"/>
        </w:rPr>
        <w:t>.</w:t>
      </w:r>
      <w:r w:rsidR="00EA5A33">
        <w:rPr>
          <w:rFonts w:ascii="Arial" w:hAnsi="Arial" w:cs="Arial"/>
          <w:sz w:val="16"/>
          <w:szCs w:val="16"/>
        </w:rPr>
        <w:t>whittaker</w:t>
      </w:r>
      <w:r w:rsidR="00D71ECB" w:rsidRPr="004878EA">
        <w:rPr>
          <w:rFonts w:ascii="Arial" w:hAnsi="Arial" w:cs="Arial"/>
          <w:sz w:val="16"/>
          <w:szCs w:val="16"/>
        </w:rPr>
        <w:t>@bham.ac.uk</w:t>
      </w:r>
      <w:r w:rsidR="00CA18EC">
        <w:rPr>
          <w:rFonts w:ascii="Arial" w:hAnsi="Arial" w:cs="Arial"/>
          <w:sz w:val="16"/>
          <w:szCs w:val="16"/>
        </w:rPr>
        <w:t xml:space="preserve">. This form is necessary to </w:t>
      </w:r>
      <w:r w:rsidR="000C2AF3">
        <w:rPr>
          <w:rFonts w:ascii="Arial" w:hAnsi="Arial" w:cs="Arial"/>
          <w:sz w:val="16"/>
          <w:szCs w:val="16"/>
        </w:rPr>
        <w:t>fulfil</w:t>
      </w:r>
      <w:r w:rsidR="00CA18EC">
        <w:rPr>
          <w:rFonts w:ascii="Arial" w:hAnsi="Arial" w:cs="Arial"/>
          <w:sz w:val="16"/>
          <w:szCs w:val="16"/>
        </w:rPr>
        <w:t xml:space="preserve"> our institutional obligations on safety</w:t>
      </w:r>
      <w:r w:rsidR="00D17517">
        <w:rPr>
          <w:rFonts w:ascii="Arial" w:hAnsi="Arial" w:cs="Arial"/>
          <w:sz w:val="16"/>
          <w:szCs w:val="16"/>
        </w:rPr>
        <w:t xml:space="preserve"> </w:t>
      </w:r>
      <w:r w:rsidR="00605151">
        <w:rPr>
          <w:rFonts w:ascii="Arial" w:hAnsi="Arial" w:cs="Arial"/>
          <w:sz w:val="16"/>
          <w:szCs w:val="16"/>
        </w:rPr>
        <w:t>and to adapt our operations to users’ need</w:t>
      </w:r>
      <w:r w:rsidR="0070266B">
        <w:rPr>
          <w:rFonts w:ascii="Arial" w:hAnsi="Arial" w:cs="Arial"/>
          <w:sz w:val="16"/>
          <w:szCs w:val="16"/>
        </w:rPr>
        <w:t>s</w:t>
      </w:r>
      <w:r w:rsidR="00605151">
        <w:rPr>
          <w:rFonts w:ascii="Arial" w:hAnsi="Arial" w:cs="Arial"/>
          <w:sz w:val="16"/>
          <w:szCs w:val="16"/>
        </w:rPr>
        <w:t>. Applications will not be reviewed without this form</w:t>
      </w:r>
      <w:r w:rsidR="0026492A">
        <w:rPr>
          <w:rFonts w:ascii="Arial" w:hAnsi="Arial" w:cs="Arial"/>
          <w:sz w:val="16"/>
          <w:szCs w:val="16"/>
        </w:rPr>
        <w:t xml:space="preserve">. </w:t>
      </w:r>
      <w:r w:rsidR="00034E64" w:rsidRPr="00034E64">
        <w:rPr>
          <w:rFonts w:ascii="Arial" w:hAnsi="Arial" w:cs="Arial"/>
          <w:sz w:val="16"/>
          <w:szCs w:val="16"/>
        </w:rPr>
        <w:t>M</w:t>
      </w:r>
      <w:r w:rsidR="00D17517" w:rsidRPr="00034E64">
        <w:rPr>
          <w:rFonts w:ascii="Arial" w:hAnsi="Arial" w:cs="Arial"/>
          <w:sz w:val="16"/>
          <w:szCs w:val="16"/>
        </w:rPr>
        <w:t>e</w:t>
      </w:r>
      <w:r w:rsidR="00D17517">
        <w:rPr>
          <w:rFonts w:ascii="Arial" w:hAnsi="Arial" w:cs="Arial"/>
          <w:sz w:val="16"/>
          <w:szCs w:val="16"/>
        </w:rPr>
        <w:t xml:space="preserve">asurement time allocations cannot be </w:t>
      </w:r>
      <w:r w:rsidR="0026492A">
        <w:rPr>
          <w:rFonts w:ascii="Arial" w:hAnsi="Arial" w:cs="Arial"/>
          <w:sz w:val="16"/>
          <w:szCs w:val="16"/>
        </w:rPr>
        <w:t>fulfilled if th</w:t>
      </w:r>
      <w:r w:rsidR="00034E64">
        <w:rPr>
          <w:rFonts w:ascii="Arial" w:hAnsi="Arial" w:cs="Arial"/>
          <w:sz w:val="16"/>
          <w:szCs w:val="16"/>
        </w:rPr>
        <w:t>is</w:t>
      </w:r>
      <w:r w:rsidR="0026492A">
        <w:rPr>
          <w:rFonts w:ascii="Arial" w:hAnsi="Arial" w:cs="Arial"/>
          <w:sz w:val="16"/>
          <w:szCs w:val="16"/>
        </w:rPr>
        <w:t xml:space="preserve"> form or any required safety documentation is missing</w:t>
      </w:r>
      <w:r w:rsidR="00605151">
        <w:rPr>
          <w:rFonts w:ascii="Arial" w:hAnsi="Arial" w:cs="Arial"/>
          <w:sz w:val="16"/>
          <w:szCs w:val="16"/>
        </w:rPr>
        <w:t xml:space="preserve">. </w:t>
      </w:r>
      <w:r w:rsidR="006F0374" w:rsidRPr="00F90584">
        <w:rPr>
          <w:rFonts w:ascii="Arial" w:hAnsi="Arial" w:cs="Arial"/>
          <w:i/>
          <w:iCs/>
          <w:sz w:val="16"/>
          <w:szCs w:val="16"/>
        </w:rPr>
        <w:t xml:space="preserve">For further information, please phone +44 (0) </w:t>
      </w:r>
      <w:r w:rsidR="006F0374" w:rsidRPr="009E0FC9">
        <w:rPr>
          <w:rFonts w:ascii="Arial" w:hAnsi="Arial" w:cs="Arial"/>
          <w:i/>
          <w:iCs/>
          <w:sz w:val="16"/>
          <w:szCs w:val="16"/>
        </w:rPr>
        <w:t>121 41 483</w:t>
      </w:r>
      <w:r w:rsidR="00EA5A33">
        <w:rPr>
          <w:rFonts w:ascii="Arial" w:hAnsi="Arial" w:cs="Arial"/>
          <w:i/>
          <w:iCs/>
          <w:sz w:val="16"/>
          <w:szCs w:val="16"/>
        </w:rPr>
        <w:t>58</w:t>
      </w:r>
      <w:r w:rsidR="00E06EC1" w:rsidRPr="009E0FC9">
        <w:rPr>
          <w:rFonts w:ascii="Arial" w:hAnsi="Arial" w:cs="Arial"/>
          <w:sz w:val="16"/>
          <w:szCs w:val="16"/>
        </w:rPr>
        <w:t>.</w:t>
      </w:r>
    </w:p>
    <w:p w14:paraId="4FAC0A7F" w14:textId="0A713A5C" w:rsidR="00A83A16" w:rsidRPr="00774A49" w:rsidRDefault="00A83A16" w:rsidP="00A83A16">
      <w:pPr>
        <w:rPr>
          <w:rFonts w:ascii="Arial" w:hAnsi="Arial" w:cs="Arial"/>
        </w:rPr>
      </w:pPr>
      <w:r>
        <w:rPr>
          <w:noProof/>
        </w:rPr>
        <mc:AlternateContent>
          <mc:Choice Requires="wps">
            <w:drawing>
              <wp:inline distT="0" distB="0" distL="0" distR="0" wp14:anchorId="6AB1E437" wp14:editId="71ACBA3A">
                <wp:extent cx="6120130" cy="635"/>
                <wp:effectExtent l="11430" t="9525" r="12065" b="8890"/>
                <wp:docPr id="1103262595"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120130" cy="635"/>
                        </a:xfrm>
                        <a:prstGeom prst="rect">
                          <a:avLst/>
                        </a:prstGeom>
                        <a:noFill/>
                        <a:ln w="9525">
                          <a:solidFill>
                            <a:schemeClr val="bg2">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4BBA27D" id="Rectangle 13" o:spid="_x0000_s1026" style="width:481.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" filled="f" strokecolor="#747070 [1614]">
                <o:lock v:ext="edit" rotation="t" aspectratio="t" verticies="t" text="t" shapetype="t"/>
                <w10:anchorlock/>
              </v:rect>
            </w:pict>
          </mc:Fallback>
        </mc:AlternateContent>
      </w:r>
    </w:p>
    <w:p w14:paraId="12BD1A2D" w14:textId="6A6050BE" w:rsidR="00774A49" w:rsidRPr="002E1E67" w:rsidRDefault="001E0C88" w:rsidP="00520C72">
      <w:pPr>
        <w:rPr>
          <w:rFonts w:ascii="Arial" w:hAnsi="Arial" w:cs="Arial"/>
          <w:sz w:val="20"/>
          <w:szCs w:val="20"/>
        </w:rPr>
      </w:pPr>
      <w:r w:rsidRPr="002E1E67">
        <w:rPr>
          <w:rFonts w:ascii="Arial" w:hAnsi="Arial" w:cs="Arial"/>
          <w:sz w:val="20"/>
          <w:szCs w:val="20"/>
        </w:rPr>
        <w:t>1.</w:t>
      </w:r>
      <w:r w:rsidRPr="002E1E67">
        <w:rPr>
          <w:rFonts w:ascii="Arial" w:hAnsi="Arial" w:cs="Arial"/>
          <w:b/>
          <w:bCs/>
          <w:sz w:val="20"/>
          <w:szCs w:val="20"/>
        </w:rPr>
        <w:t xml:space="preserve"> </w:t>
      </w:r>
      <w:r w:rsidR="00774A49" w:rsidRPr="002E1E67">
        <w:rPr>
          <w:rFonts w:ascii="Arial" w:hAnsi="Arial" w:cs="Arial"/>
          <w:b/>
          <w:bCs/>
          <w:sz w:val="20"/>
          <w:szCs w:val="20"/>
        </w:rPr>
        <w:t>Principal Investigator</w:t>
      </w:r>
      <w:r w:rsidR="00796656" w:rsidRPr="002E1E67">
        <w:rPr>
          <w:rFonts w:ascii="Arial" w:hAnsi="Arial" w:cs="Arial"/>
          <w:b/>
          <w:bCs/>
          <w:sz w:val="20"/>
          <w:szCs w:val="20"/>
        </w:rPr>
        <w:t>/Group Leader</w:t>
      </w:r>
      <w:r w:rsidR="0092160B" w:rsidRPr="002E1E67">
        <w:rPr>
          <w:rFonts w:ascii="Arial" w:hAnsi="Arial" w:cs="Arial"/>
          <w:b/>
          <w:bCs/>
          <w:sz w:val="20"/>
          <w:szCs w:val="20"/>
        </w:rPr>
        <w:t>(s)</w:t>
      </w:r>
      <w:r w:rsidR="005623BE" w:rsidRPr="002E1E67">
        <w:rPr>
          <w:rFonts w:ascii="Arial" w:hAnsi="Arial" w:cs="Arial"/>
          <w:sz w:val="20"/>
          <w:szCs w:val="20"/>
        </w:rPr>
        <w:t xml:space="preserve"> (name, </w:t>
      </w:r>
      <w:r w:rsidR="00AB4604" w:rsidRPr="002E1E67">
        <w:rPr>
          <w:rFonts w:ascii="Arial" w:hAnsi="Arial" w:cs="Arial"/>
          <w:sz w:val="20"/>
          <w:szCs w:val="20"/>
        </w:rPr>
        <w:t xml:space="preserve">position, </w:t>
      </w:r>
      <w:r w:rsidR="00290590" w:rsidRPr="002E1E67">
        <w:rPr>
          <w:rFonts w:ascii="Arial" w:hAnsi="Arial" w:cs="Arial"/>
          <w:sz w:val="20"/>
          <w:szCs w:val="20"/>
        </w:rPr>
        <w:t xml:space="preserve">department &amp; institution, </w:t>
      </w:r>
      <w:r w:rsidR="001F648D" w:rsidRPr="002E1E67">
        <w:rPr>
          <w:rFonts w:ascii="Arial" w:hAnsi="Arial" w:cs="Arial"/>
          <w:sz w:val="20"/>
          <w:szCs w:val="20"/>
        </w:rPr>
        <w:t>email, phone</w:t>
      </w:r>
      <w:r w:rsidR="00DE59A5" w:rsidRPr="002E1E67">
        <w:rPr>
          <w:rFonts w:ascii="Arial" w:hAnsi="Arial" w:cs="Arial"/>
          <w:sz w:val="20"/>
          <w:szCs w:val="20"/>
        </w:rPr>
        <w:t xml:space="preserve"> (</w:t>
      </w:r>
      <w:r w:rsidR="00DE59A5" w:rsidRPr="002E1E67">
        <w:rPr>
          <w:rFonts w:ascii="Arial" w:hAnsi="Arial" w:cs="Arial"/>
          <w:i/>
          <w:iCs/>
          <w:sz w:val="20"/>
          <w:szCs w:val="20"/>
        </w:rPr>
        <w:t>optional</w:t>
      </w:r>
      <w:r w:rsidR="00AB15C5" w:rsidRPr="002E1E67">
        <w:rPr>
          <w:rFonts w:ascii="Arial" w:hAnsi="Arial" w:cs="Arial"/>
          <w:i/>
          <w:iCs/>
          <w:sz w:val="20"/>
          <w:szCs w:val="20"/>
        </w:rPr>
        <w:t xml:space="preserve">, </w:t>
      </w:r>
      <w:r w:rsidR="005A6088" w:rsidRPr="002E1E67">
        <w:rPr>
          <w:rFonts w:ascii="Arial" w:hAnsi="Arial" w:cs="Arial"/>
          <w:i/>
          <w:iCs/>
          <w:sz w:val="20"/>
          <w:szCs w:val="20"/>
        </w:rPr>
        <w:t>though</w:t>
      </w:r>
      <w:r w:rsidR="00AB15C5" w:rsidRPr="002E1E67">
        <w:rPr>
          <w:rFonts w:ascii="Arial" w:hAnsi="Arial" w:cs="Arial"/>
          <w:i/>
          <w:iCs/>
          <w:sz w:val="20"/>
          <w:szCs w:val="20"/>
        </w:rPr>
        <w:t xml:space="preserve"> helpful in case of sample issues</w:t>
      </w:r>
      <w:r w:rsidR="001F648D" w:rsidRPr="002E1E67">
        <w:rPr>
          <w:rFonts w:ascii="Arial" w:hAnsi="Arial" w:cs="Arial"/>
          <w:sz w:val="20"/>
          <w:szCs w:val="20"/>
        </w:rPr>
        <w:t>)</w:t>
      </w:r>
      <w:r w:rsidR="00A33292">
        <w:rPr>
          <w:rFonts w:ascii="Arial" w:hAnsi="Arial" w:cs="Arial"/>
          <w:sz w:val="20"/>
          <w:szCs w:val="20"/>
        </w:rPr>
        <w:tab/>
      </w:r>
    </w:p>
    <w:p w14:paraId="41377C0B" w14:textId="5A051448" w:rsidR="00A83A16" w:rsidRPr="00774A49" w:rsidRDefault="00A83A16" w:rsidP="00A83A16">
      <w:pPr>
        <w:rPr>
          <w:rFonts w:ascii="Arial" w:hAnsi="Arial" w:cs="Arial"/>
        </w:rPr>
      </w:pPr>
      <w:r>
        <w:rPr>
          <w:noProof/>
        </w:rPr>
        <mc:AlternateContent>
          <mc:Choice Requires="wps">
            <w:drawing>
              <wp:inline distT="0" distB="0" distL="0" distR="0" wp14:anchorId="09F1ADFB" wp14:editId="20AE4E78">
                <wp:extent cx="6120130" cy="635"/>
                <wp:effectExtent l="11430" t="9525" r="12065" b="8890"/>
                <wp:docPr id="1522861100"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120130" cy="635"/>
                        </a:xfrm>
                        <a:prstGeom prst="rect">
                          <a:avLst/>
                        </a:prstGeom>
                        <a:noFill/>
                        <a:ln w="9525">
                          <a:solidFill>
                            <a:schemeClr val="bg2">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7CB8E45" id="Rectangle 5" o:spid="_x0000_s1026" style="width:481.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" filled="f" strokecolor="#747070 [1614]">
                <o:lock v:ext="edit" rotation="t" aspectratio="t" verticies="t" text="t" shapetype="t"/>
                <w10:anchorlock/>
              </v:rect>
            </w:pict>
          </mc:Fallback>
        </mc:AlternateContent>
      </w:r>
    </w:p>
    <w:p w14:paraId="13665F67" w14:textId="7D305C0D" w:rsidR="00774A49" w:rsidRPr="002E1E67" w:rsidRDefault="006F1A86" w:rsidP="006F1A86">
      <w:pPr>
        <w:rPr>
          <w:rFonts w:ascii="Arial" w:hAnsi="Arial" w:cs="Arial"/>
          <w:sz w:val="20"/>
          <w:szCs w:val="20"/>
        </w:rPr>
      </w:pPr>
      <w:r w:rsidRPr="002E1E67">
        <w:rPr>
          <w:rFonts w:ascii="Arial" w:hAnsi="Arial" w:cs="Arial"/>
          <w:sz w:val="20"/>
          <w:szCs w:val="20"/>
        </w:rPr>
        <w:t>2.</w:t>
      </w:r>
      <w:r w:rsidRPr="002E1E67">
        <w:rPr>
          <w:rFonts w:ascii="Arial" w:hAnsi="Arial" w:cs="Arial"/>
          <w:b/>
          <w:bCs/>
          <w:sz w:val="20"/>
          <w:szCs w:val="20"/>
        </w:rPr>
        <w:t xml:space="preserve"> </w:t>
      </w:r>
      <w:r w:rsidR="00774A49" w:rsidRPr="002E1E67">
        <w:rPr>
          <w:rFonts w:ascii="Arial" w:hAnsi="Arial" w:cs="Arial"/>
          <w:b/>
          <w:bCs/>
          <w:sz w:val="20"/>
          <w:szCs w:val="20"/>
        </w:rPr>
        <w:t>Project title</w:t>
      </w:r>
      <w:r w:rsidR="00A66547" w:rsidRPr="002E1E67">
        <w:rPr>
          <w:rFonts w:ascii="Arial" w:hAnsi="Arial" w:cs="Arial"/>
          <w:b/>
          <w:bCs/>
          <w:sz w:val="20"/>
          <w:szCs w:val="20"/>
        </w:rPr>
        <w:t>:</w:t>
      </w:r>
    </w:p>
    <w:p w14:paraId="46CFEC44" w14:textId="09D6ED7B" w:rsidR="00A83A16" w:rsidRPr="00774A49" w:rsidRDefault="00A83A16" w:rsidP="00A83A16">
      <w:pPr>
        <w:rPr>
          <w:rFonts w:ascii="Arial" w:hAnsi="Arial" w:cs="Arial"/>
        </w:rPr>
      </w:pPr>
      <w:r>
        <w:rPr>
          <w:noProof/>
        </w:rPr>
        <mc:AlternateContent>
          <mc:Choice Requires="wps">
            <w:drawing>
              <wp:inline distT="0" distB="0" distL="0" distR="0" wp14:anchorId="0FE7E676" wp14:editId="2A7C9E70">
                <wp:extent cx="6120130" cy="635"/>
                <wp:effectExtent l="11430" t="9525" r="12065" b="8890"/>
                <wp:docPr id="1556049361"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120130" cy="635"/>
                        </a:xfrm>
                        <a:prstGeom prst="rect">
                          <a:avLst/>
                        </a:prstGeom>
                        <a:noFill/>
                        <a:ln w="9525">
                          <a:solidFill>
                            <a:schemeClr val="bg2">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459B7AA" id="Rectangle 6" o:spid="_x0000_s1026" style="width:481.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" filled="f" strokecolor="#747070 [1614]">
                <o:lock v:ext="edit" rotation="t" aspectratio="t" verticies="t" text="t" shapetype="t"/>
                <w10:anchorlock/>
              </v:rect>
            </w:pict>
          </mc:Fallback>
        </mc:AlternateContent>
      </w:r>
    </w:p>
    <w:p w14:paraId="11DAC0E2" w14:textId="06CC5C69" w:rsidR="00774A49" w:rsidRPr="002E1E67" w:rsidRDefault="00520C72" w:rsidP="006F1A86">
      <w:pPr>
        <w:rPr>
          <w:rFonts w:ascii="Arial" w:hAnsi="Arial" w:cs="Arial"/>
          <w:sz w:val="20"/>
          <w:szCs w:val="20"/>
        </w:rPr>
      </w:pPr>
      <w:r>
        <w:rPr>
          <w:rFonts w:ascii="Arial" w:hAnsi="Arial" w:cs="Arial"/>
          <w:sz w:val="20"/>
          <w:szCs w:val="20"/>
        </w:rPr>
        <w:t>3</w:t>
      </w:r>
      <w:r w:rsidR="006F1A86" w:rsidRPr="002E1E67">
        <w:rPr>
          <w:rFonts w:ascii="Arial" w:hAnsi="Arial" w:cs="Arial"/>
          <w:sz w:val="20"/>
          <w:szCs w:val="20"/>
        </w:rPr>
        <w:t>.</w:t>
      </w:r>
      <w:r w:rsidR="006F1A86" w:rsidRPr="002E1E67">
        <w:rPr>
          <w:rFonts w:ascii="Arial" w:hAnsi="Arial" w:cs="Arial"/>
          <w:b/>
          <w:bCs/>
          <w:sz w:val="20"/>
          <w:szCs w:val="20"/>
        </w:rPr>
        <w:t xml:space="preserve"> </w:t>
      </w:r>
      <w:r w:rsidR="00130DFC" w:rsidRPr="002E1E67">
        <w:rPr>
          <w:rFonts w:ascii="Arial" w:hAnsi="Arial" w:cs="Arial"/>
          <w:b/>
          <w:bCs/>
          <w:sz w:val="20"/>
          <w:szCs w:val="20"/>
        </w:rPr>
        <w:t>Hands-on user to visit</w:t>
      </w:r>
      <w:r w:rsidR="00286FE7" w:rsidRPr="002E1E67">
        <w:rPr>
          <w:rFonts w:ascii="Arial" w:hAnsi="Arial" w:cs="Arial"/>
          <w:b/>
          <w:bCs/>
          <w:sz w:val="20"/>
          <w:szCs w:val="20"/>
        </w:rPr>
        <w:t xml:space="preserve"> </w:t>
      </w:r>
      <w:r w:rsidR="00D2064C">
        <w:rPr>
          <w:rFonts w:ascii="Arial" w:hAnsi="Arial" w:cs="Arial"/>
          <w:b/>
          <w:bCs/>
          <w:sz w:val="20"/>
          <w:szCs w:val="20"/>
        </w:rPr>
        <w:t>UHF-NMR facilities</w:t>
      </w:r>
      <w:r w:rsidR="009D6FF7" w:rsidRPr="002E1E67">
        <w:rPr>
          <w:rFonts w:ascii="Arial" w:hAnsi="Arial" w:cs="Arial"/>
          <w:b/>
          <w:bCs/>
          <w:sz w:val="20"/>
          <w:szCs w:val="20"/>
        </w:rPr>
        <w:t xml:space="preserve"> </w:t>
      </w:r>
      <w:r w:rsidR="009D6FF7" w:rsidRPr="002E1E67">
        <w:rPr>
          <w:rFonts w:ascii="Arial" w:hAnsi="Arial" w:cs="Arial"/>
          <w:sz w:val="20"/>
          <w:szCs w:val="20"/>
        </w:rPr>
        <w:t>(please replace circle with an ‘x’)</w:t>
      </w:r>
    </w:p>
    <w:p w14:paraId="102661EA" w14:textId="1B04F092" w:rsidR="00774A49" w:rsidRPr="002E1E67" w:rsidRDefault="00774A49" w:rsidP="00774A49">
      <w:pPr>
        <w:rPr>
          <w:rFonts w:ascii="Arial" w:hAnsi="Arial" w:cs="Arial"/>
          <w:sz w:val="20"/>
          <w:szCs w:val="20"/>
        </w:rPr>
      </w:pPr>
      <w:r w:rsidRPr="00774A49">
        <w:rPr>
          <w:rFonts w:ascii="Arial" w:hAnsi="Arial" w:cs="Arial"/>
          <w:sz w:val="20"/>
          <w:szCs w:val="20"/>
        </w:rPr>
        <w:t xml:space="preserve">I have identified or will be able to identify trained </w:t>
      </w:r>
      <w:r w:rsidR="00F14358" w:rsidRPr="002E1E67">
        <w:rPr>
          <w:rFonts w:ascii="Arial" w:hAnsi="Arial" w:cs="Arial"/>
          <w:sz w:val="20"/>
          <w:szCs w:val="20"/>
        </w:rPr>
        <w:t>solution</w:t>
      </w:r>
      <w:r w:rsidRPr="00774A49">
        <w:rPr>
          <w:rFonts w:ascii="Arial" w:hAnsi="Arial" w:cs="Arial"/>
          <w:sz w:val="20"/>
          <w:szCs w:val="20"/>
        </w:rPr>
        <w:t>-state NMR spectroscopists to carry out the experiments</w:t>
      </w:r>
      <w:r w:rsidR="00A45F4F" w:rsidRPr="002E1E67">
        <w:rPr>
          <w:rFonts w:ascii="Arial" w:hAnsi="Arial" w:cs="Arial"/>
          <w:sz w:val="20"/>
          <w:szCs w:val="20"/>
        </w:rPr>
        <w:t xml:space="preserve"> independently</w:t>
      </w:r>
      <w:r w:rsidR="001825F7">
        <w:rPr>
          <w:rFonts w:ascii="Arial" w:hAnsi="Arial" w:cs="Arial"/>
          <w:sz w:val="20"/>
          <w:szCs w:val="20"/>
        </w:rPr>
        <w:t>.</w:t>
      </w:r>
      <w:r w:rsidR="00DD29DA" w:rsidRPr="002E1E67">
        <w:rPr>
          <w:rFonts w:ascii="Arial" w:hAnsi="Arial" w:cs="Arial"/>
          <w:sz w:val="20"/>
          <w:szCs w:val="20"/>
        </w:rPr>
        <w:tab/>
      </w:r>
      <w:r w:rsidR="00DD29DA" w:rsidRPr="002E1E67">
        <w:rPr>
          <w:rFonts w:ascii="Arial" w:hAnsi="Arial" w:cs="Arial"/>
          <w:sz w:val="20"/>
          <w:szCs w:val="20"/>
        </w:rPr>
        <w:tab/>
        <w:t xml:space="preserve">O </w:t>
      </w:r>
      <w:r w:rsidR="00DD29DA" w:rsidRPr="00774A49">
        <w:rPr>
          <w:rFonts w:ascii="Arial" w:hAnsi="Arial" w:cs="Arial"/>
          <w:sz w:val="20"/>
          <w:szCs w:val="20"/>
        </w:rPr>
        <w:t>Yes</w:t>
      </w:r>
      <w:r w:rsidR="00DD29DA" w:rsidRPr="002E1E67">
        <w:rPr>
          <w:rFonts w:ascii="Arial" w:hAnsi="Arial" w:cs="Arial"/>
          <w:sz w:val="20"/>
          <w:szCs w:val="20"/>
        </w:rPr>
        <w:tab/>
      </w:r>
      <w:r w:rsidR="009231A2">
        <w:rPr>
          <w:rFonts w:ascii="Arial" w:hAnsi="Arial" w:cs="Arial"/>
          <w:sz w:val="20"/>
          <w:szCs w:val="20"/>
        </w:rPr>
        <w:tab/>
      </w:r>
      <w:proofErr w:type="spellStart"/>
      <w:r w:rsidR="00DD29DA" w:rsidRPr="002E1E67">
        <w:rPr>
          <w:rFonts w:ascii="Arial" w:hAnsi="Arial" w:cs="Arial"/>
          <w:sz w:val="20"/>
          <w:szCs w:val="20"/>
        </w:rPr>
        <w:t>O</w:t>
      </w:r>
      <w:proofErr w:type="spellEnd"/>
      <w:r w:rsidR="00DD29DA" w:rsidRPr="002E1E67">
        <w:rPr>
          <w:rFonts w:ascii="Arial" w:hAnsi="Arial" w:cs="Arial"/>
          <w:sz w:val="20"/>
          <w:szCs w:val="20"/>
        </w:rPr>
        <w:t xml:space="preserve"> </w:t>
      </w:r>
      <w:r w:rsidR="00DD29DA" w:rsidRPr="00774A49">
        <w:rPr>
          <w:rFonts w:ascii="Arial" w:hAnsi="Arial" w:cs="Arial"/>
          <w:sz w:val="20"/>
          <w:szCs w:val="20"/>
        </w:rPr>
        <w:t>No</w:t>
      </w:r>
    </w:p>
    <w:p w14:paraId="5ACCE411" w14:textId="77777777" w:rsidR="00DD29DA" w:rsidRPr="00774A49" w:rsidRDefault="00DD29DA" w:rsidP="00774A49">
      <w:pPr>
        <w:rPr>
          <w:rFonts w:ascii="Arial" w:hAnsi="Arial" w:cs="Arial"/>
          <w:sz w:val="20"/>
          <w:szCs w:val="20"/>
        </w:rPr>
      </w:pPr>
    </w:p>
    <w:p w14:paraId="2B87103F" w14:textId="2E203847" w:rsidR="00774A49" w:rsidRPr="002E1E67" w:rsidRDefault="00774A49" w:rsidP="00774A49">
      <w:pPr>
        <w:rPr>
          <w:rFonts w:ascii="Arial" w:hAnsi="Arial" w:cs="Arial"/>
          <w:sz w:val="20"/>
          <w:szCs w:val="20"/>
        </w:rPr>
      </w:pPr>
      <w:r w:rsidRPr="00774A49">
        <w:rPr>
          <w:rFonts w:ascii="Arial" w:hAnsi="Arial" w:cs="Arial"/>
          <w:sz w:val="20"/>
          <w:szCs w:val="20"/>
        </w:rPr>
        <w:t>OR I </w:t>
      </w:r>
      <w:r w:rsidR="008D34C7">
        <w:rPr>
          <w:rFonts w:ascii="Arial" w:hAnsi="Arial" w:cs="Arial"/>
          <w:sz w:val="20"/>
          <w:szCs w:val="20"/>
        </w:rPr>
        <w:t>will need assistance from a</w:t>
      </w:r>
      <w:r w:rsidR="00E32854">
        <w:rPr>
          <w:rFonts w:ascii="Arial" w:hAnsi="Arial" w:cs="Arial"/>
          <w:sz w:val="20"/>
          <w:szCs w:val="20"/>
        </w:rPr>
        <w:t xml:space="preserve"> </w:t>
      </w:r>
      <w:r w:rsidR="0070266B">
        <w:rPr>
          <w:rFonts w:ascii="Arial" w:hAnsi="Arial" w:cs="Arial"/>
          <w:sz w:val="20"/>
          <w:szCs w:val="20"/>
        </w:rPr>
        <w:t>S</w:t>
      </w:r>
      <w:r w:rsidR="00E32854">
        <w:rPr>
          <w:rFonts w:ascii="Arial" w:hAnsi="Arial" w:cs="Arial"/>
          <w:sz w:val="20"/>
          <w:szCs w:val="20"/>
        </w:rPr>
        <w:t xml:space="preserve">cientific </w:t>
      </w:r>
      <w:r w:rsidR="0070266B">
        <w:rPr>
          <w:rFonts w:ascii="Arial" w:hAnsi="Arial" w:cs="Arial"/>
          <w:sz w:val="20"/>
          <w:szCs w:val="20"/>
        </w:rPr>
        <w:t>O</w:t>
      </w:r>
      <w:r w:rsidR="00E32854">
        <w:rPr>
          <w:rFonts w:ascii="Arial" w:hAnsi="Arial" w:cs="Arial"/>
          <w:sz w:val="20"/>
          <w:szCs w:val="20"/>
        </w:rPr>
        <w:t>fficer at the facility</w:t>
      </w:r>
      <w:r w:rsidRPr="00774A49">
        <w:rPr>
          <w:rFonts w:ascii="Arial" w:hAnsi="Arial" w:cs="Arial"/>
          <w:sz w:val="20"/>
          <w:szCs w:val="20"/>
        </w:rPr>
        <w:t>.</w:t>
      </w:r>
    </w:p>
    <w:p w14:paraId="35596C14" w14:textId="259B7820" w:rsidR="000E2A02" w:rsidRPr="002E1E67" w:rsidRDefault="001444C8" w:rsidP="006507B1">
      <w:pPr>
        <w:ind w:left="3600"/>
        <w:rPr>
          <w:rFonts w:ascii="Arial" w:hAnsi="Arial" w:cs="Arial"/>
          <w:sz w:val="20"/>
          <w:szCs w:val="20"/>
        </w:rPr>
      </w:pPr>
      <w:r w:rsidRPr="002E1E67">
        <w:rPr>
          <w:rFonts w:ascii="Arial" w:hAnsi="Arial" w:cs="Arial"/>
          <w:sz w:val="20"/>
          <w:szCs w:val="20"/>
        </w:rPr>
        <w:t xml:space="preserve">O </w:t>
      </w:r>
      <w:r w:rsidRPr="00774A49">
        <w:rPr>
          <w:rFonts w:ascii="Arial" w:hAnsi="Arial" w:cs="Arial"/>
          <w:sz w:val="20"/>
          <w:szCs w:val="20"/>
        </w:rPr>
        <w:t>Yes</w:t>
      </w:r>
      <w:r w:rsidR="009231A2">
        <w:rPr>
          <w:rFonts w:ascii="Arial" w:hAnsi="Arial" w:cs="Arial"/>
          <w:sz w:val="20"/>
          <w:szCs w:val="20"/>
        </w:rPr>
        <w:tab/>
      </w:r>
      <w:r w:rsidR="009231A2">
        <w:rPr>
          <w:rFonts w:ascii="Arial" w:hAnsi="Arial" w:cs="Arial"/>
          <w:sz w:val="20"/>
          <w:szCs w:val="20"/>
        </w:rPr>
        <w:tab/>
      </w:r>
      <w:proofErr w:type="spellStart"/>
      <w:r w:rsidRPr="002E1E67">
        <w:rPr>
          <w:rFonts w:ascii="Arial" w:hAnsi="Arial" w:cs="Arial"/>
          <w:sz w:val="20"/>
          <w:szCs w:val="20"/>
        </w:rPr>
        <w:t>O</w:t>
      </w:r>
      <w:proofErr w:type="spellEnd"/>
      <w:r w:rsidRPr="002E1E67">
        <w:rPr>
          <w:rFonts w:ascii="Arial" w:hAnsi="Arial" w:cs="Arial"/>
          <w:sz w:val="20"/>
          <w:szCs w:val="20"/>
        </w:rPr>
        <w:t xml:space="preserve"> </w:t>
      </w:r>
      <w:r w:rsidRPr="00774A49">
        <w:rPr>
          <w:rFonts w:ascii="Arial" w:hAnsi="Arial" w:cs="Arial"/>
          <w:sz w:val="20"/>
          <w:szCs w:val="20"/>
        </w:rPr>
        <w:t>No</w:t>
      </w:r>
    </w:p>
    <w:p w14:paraId="3AB1C50A" w14:textId="0267FC51" w:rsidR="00A83A16" w:rsidRPr="00774A49" w:rsidRDefault="00A83A16" w:rsidP="00A83A16">
      <w:pPr>
        <w:rPr>
          <w:rFonts w:ascii="Arial" w:hAnsi="Arial" w:cs="Arial"/>
        </w:rPr>
      </w:pPr>
      <w:r>
        <w:rPr>
          <w:noProof/>
        </w:rPr>
        <mc:AlternateContent>
          <mc:Choice Requires="wps">
            <w:drawing>
              <wp:inline distT="0" distB="0" distL="0" distR="0" wp14:anchorId="15614368" wp14:editId="0D9AB03E">
                <wp:extent cx="6120130" cy="635"/>
                <wp:effectExtent l="11430" t="9525" r="12065" b="8890"/>
                <wp:docPr id="1219993779"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120130" cy="635"/>
                        </a:xfrm>
                        <a:prstGeom prst="rect">
                          <a:avLst/>
                        </a:prstGeom>
                        <a:noFill/>
                        <a:ln w="9525">
                          <a:solidFill>
                            <a:schemeClr val="bg2">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438CEA4" id="Rectangle 7" o:spid="_x0000_s1026" style="width:481.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" filled="f" strokecolor="#747070 [1614]">
                <o:lock v:ext="edit" rotation="t" aspectratio="t" verticies="t" text="t" shapetype="t"/>
                <w10:anchorlock/>
              </v:rect>
            </w:pict>
          </mc:Fallback>
        </mc:AlternateContent>
      </w:r>
    </w:p>
    <w:p w14:paraId="3A1D4B6A" w14:textId="55C0BE46" w:rsidR="003542EA" w:rsidRDefault="000D3370" w:rsidP="00774A49">
      <w:pPr>
        <w:rPr>
          <w:rFonts w:ascii="Arial" w:hAnsi="Arial" w:cs="Arial"/>
          <w:sz w:val="20"/>
          <w:szCs w:val="20"/>
        </w:rPr>
      </w:pPr>
      <w:r>
        <w:rPr>
          <w:rFonts w:ascii="Arial" w:hAnsi="Arial" w:cs="Arial"/>
          <w:sz w:val="20"/>
          <w:szCs w:val="20"/>
        </w:rPr>
        <w:t>4</w:t>
      </w:r>
      <w:r w:rsidR="003542EA" w:rsidRPr="002E1E67">
        <w:rPr>
          <w:rFonts w:ascii="Arial" w:hAnsi="Arial" w:cs="Arial"/>
          <w:sz w:val="20"/>
          <w:szCs w:val="20"/>
        </w:rPr>
        <w:t>.</w:t>
      </w:r>
      <w:r w:rsidR="003542EA" w:rsidRPr="002E1E67">
        <w:rPr>
          <w:rFonts w:ascii="Arial" w:hAnsi="Arial" w:cs="Arial"/>
          <w:b/>
          <w:bCs/>
          <w:sz w:val="20"/>
          <w:szCs w:val="20"/>
        </w:rPr>
        <w:t xml:space="preserve"> Sample </w:t>
      </w:r>
      <w:r>
        <w:rPr>
          <w:rFonts w:ascii="Arial" w:hAnsi="Arial" w:cs="Arial"/>
          <w:b/>
          <w:bCs/>
          <w:sz w:val="20"/>
          <w:szCs w:val="20"/>
        </w:rPr>
        <w:t>information</w:t>
      </w:r>
      <w:r w:rsidR="00104C9D" w:rsidRPr="002E1E67">
        <w:rPr>
          <w:rFonts w:ascii="Arial" w:hAnsi="Arial" w:cs="Arial"/>
          <w:b/>
          <w:bCs/>
          <w:sz w:val="20"/>
          <w:szCs w:val="20"/>
        </w:rPr>
        <w:t xml:space="preserve"> </w:t>
      </w:r>
      <w:r w:rsidR="00104C9D" w:rsidRPr="002E1E67">
        <w:rPr>
          <w:rFonts w:ascii="Arial" w:hAnsi="Arial" w:cs="Arial"/>
          <w:sz w:val="20"/>
          <w:szCs w:val="20"/>
        </w:rPr>
        <w:t>(please provide details</w:t>
      </w:r>
      <w:r w:rsidR="00574A44">
        <w:rPr>
          <w:rFonts w:ascii="Arial" w:hAnsi="Arial" w:cs="Arial"/>
          <w:sz w:val="20"/>
          <w:szCs w:val="20"/>
        </w:rPr>
        <w:t>, a-</w:t>
      </w:r>
      <w:r w:rsidR="00BA5DCE">
        <w:rPr>
          <w:rFonts w:ascii="Arial" w:hAnsi="Arial" w:cs="Arial"/>
          <w:sz w:val="20"/>
          <w:szCs w:val="20"/>
        </w:rPr>
        <w:t>l</w:t>
      </w:r>
      <w:r w:rsidR="00574A44">
        <w:rPr>
          <w:rFonts w:ascii="Arial" w:hAnsi="Arial" w:cs="Arial"/>
          <w:sz w:val="20"/>
          <w:szCs w:val="20"/>
        </w:rPr>
        <w:t>,</w:t>
      </w:r>
      <w:r w:rsidR="00104C9D" w:rsidRPr="002E1E67">
        <w:rPr>
          <w:rFonts w:ascii="Arial" w:hAnsi="Arial" w:cs="Arial"/>
          <w:sz w:val="20"/>
          <w:szCs w:val="20"/>
        </w:rPr>
        <w:t xml:space="preserve"> for each sample)</w:t>
      </w:r>
    </w:p>
    <w:p w14:paraId="7D8CFEED" w14:textId="53AD6FA6" w:rsidR="00520C72" w:rsidRDefault="00520C72" w:rsidP="00774A49">
      <w:pPr>
        <w:rPr>
          <w:rFonts w:ascii="Arial" w:hAnsi="Arial" w:cs="Arial"/>
          <w:sz w:val="20"/>
          <w:szCs w:val="20"/>
        </w:rPr>
      </w:pPr>
      <w:r>
        <w:rPr>
          <w:rFonts w:ascii="Arial" w:hAnsi="Arial" w:cs="Arial"/>
          <w:sz w:val="20"/>
          <w:szCs w:val="20"/>
        </w:rPr>
        <w:t xml:space="preserve">a. </w:t>
      </w:r>
      <w:r w:rsidR="003B2502">
        <w:rPr>
          <w:rFonts w:ascii="Arial" w:hAnsi="Arial" w:cs="Arial"/>
          <w:sz w:val="20"/>
          <w:szCs w:val="20"/>
        </w:rPr>
        <w:tab/>
      </w:r>
      <w:r w:rsidR="005D3806" w:rsidRPr="00BA5DCE">
        <w:rPr>
          <w:rFonts w:ascii="Arial" w:hAnsi="Arial" w:cs="Arial"/>
          <w:i/>
          <w:iCs/>
          <w:sz w:val="20"/>
          <w:szCs w:val="20"/>
        </w:rPr>
        <w:t>S</w:t>
      </w:r>
      <w:r w:rsidRPr="00BA5DCE">
        <w:rPr>
          <w:rFonts w:ascii="Arial" w:hAnsi="Arial" w:cs="Arial"/>
          <w:i/>
          <w:iCs/>
          <w:sz w:val="20"/>
          <w:szCs w:val="20"/>
        </w:rPr>
        <w:t>ample identity</w:t>
      </w:r>
      <w:r w:rsidR="003B2502">
        <w:rPr>
          <w:rFonts w:ascii="Arial" w:hAnsi="Arial" w:cs="Arial"/>
          <w:sz w:val="20"/>
          <w:szCs w:val="20"/>
        </w:rPr>
        <w:t xml:space="preserve"> (i.e. proteins, organic molecule, nucleic acid, etc.)</w:t>
      </w:r>
      <w:r w:rsidR="003667BA">
        <w:rPr>
          <w:rFonts w:ascii="Arial" w:hAnsi="Arial" w:cs="Arial"/>
          <w:sz w:val="20"/>
          <w:szCs w:val="20"/>
        </w:rPr>
        <w:t>:</w:t>
      </w:r>
    </w:p>
    <w:p w14:paraId="4D3F891A" w14:textId="3FA11D7A" w:rsidR="000D3370" w:rsidRDefault="003B2502" w:rsidP="005D3806">
      <w:pPr>
        <w:ind w:left="720" w:hanging="720"/>
        <w:rPr>
          <w:rFonts w:ascii="Arial" w:hAnsi="Arial" w:cs="Arial"/>
          <w:sz w:val="20"/>
          <w:szCs w:val="20"/>
        </w:rPr>
      </w:pPr>
      <w:r>
        <w:rPr>
          <w:rFonts w:ascii="Arial" w:hAnsi="Arial" w:cs="Arial"/>
          <w:sz w:val="20"/>
          <w:szCs w:val="20"/>
        </w:rPr>
        <w:t xml:space="preserve">b. </w:t>
      </w:r>
      <w:r w:rsidR="00542E99">
        <w:rPr>
          <w:rFonts w:ascii="Arial" w:hAnsi="Arial" w:cs="Arial"/>
          <w:sz w:val="20"/>
          <w:szCs w:val="20"/>
        </w:rPr>
        <w:tab/>
      </w:r>
      <w:r w:rsidR="005D3806" w:rsidRPr="00BA5DCE">
        <w:rPr>
          <w:rFonts w:ascii="Arial" w:hAnsi="Arial" w:cs="Arial"/>
          <w:i/>
          <w:iCs/>
          <w:sz w:val="20"/>
          <w:szCs w:val="20"/>
        </w:rPr>
        <w:t>S</w:t>
      </w:r>
      <w:r w:rsidR="00542E99" w:rsidRPr="00BA5DCE">
        <w:rPr>
          <w:rFonts w:ascii="Arial" w:hAnsi="Arial" w:cs="Arial"/>
          <w:i/>
          <w:iCs/>
          <w:sz w:val="20"/>
          <w:szCs w:val="20"/>
        </w:rPr>
        <w:t>ample source</w:t>
      </w:r>
      <w:r w:rsidR="00542E99">
        <w:rPr>
          <w:rFonts w:ascii="Arial" w:hAnsi="Arial" w:cs="Arial"/>
          <w:sz w:val="20"/>
          <w:szCs w:val="20"/>
        </w:rPr>
        <w:t xml:space="preserve"> (i.e</w:t>
      </w:r>
      <w:r w:rsidR="003667BA">
        <w:rPr>
          <w:rFonts w:ascii="Arial" w:hAnsi="Arial" w:cs="Arial"/>
          <w:sz w:val="20"/>
          <w:szCs w:val="20"/>
        </w:rPr>
        <w:t>.</w:t>
      </w:r>
      <w:r w:rsidR="00542E99">
        <w:rPr>
          <w:rFonts w:ascii="Arial" w:hAnsi="Arial" w:cs="Arial"/>
          <w:sz w:val="20"/>
          <w:szCs w:val="20"/>
        </w:rPr>
        <w:t xml:space="preserve"> recombinant from bacteria, organic synthesis, in vitro transcription, extracted from …, tissue from …., etc.)</w:t>
      </w:r>
      <w:r w:rsidR="003667BA">
        <w:rPr>
          <w:rFonts w:ascii="Arial" w:hAnsi="Arial" w:cs="Arial"/>
          <w:sz w:val="20"/>
          <w:szCs w:val="20"/>
        </w:rPr>
        <w:t>:</w:t>
      </w:r>
    </w:p>
    <w:p w14:paraId="711F0144" w14:textId="12DF989E" w:rsidR="005D3806" w:rsidRDefault="005D3806" w:rsidP="00774A49">
      <w:pPr>
        <w:rPr>
          <w:rFonts w:ascii="Arial" w:hAnsi="Arial" w:cs="Arial"/>
          <w:sz w:val="20"/>
          <w:szCs w:val="20"/>
        </w:rPr>
      </w:pPr>
      <w:r>
        <w:rPr>
          <w:rFonts w:ascii="Arial" w:hAnsi="Arial" w:cs="Arial"/>
          <w:sz w:val="20"/>
          <w:szCs w:val="20"/>
        </w:rPr>
        <w:t xml:space="preserve">c. </w:t>
      </w:r>
      <w:r w:rsidR="003542EA" w:rsidRPr="00F90584">
        <w:rPr>
          <w:rFonts w:ascii="Arial" w:hAnsi="Arial" w:cs="Arial"/>
          <w:sz w:val="20"/>
          <w:szCs w:val="20"/>
        </w:rPr>
        <w:tab/>
      </w:r>
      <w:r w:rsidR="003542EA" w:rsidRPr="00F90584">
        <w:rPr>
          <w:rFonts w:ascii="Arial" w:hAnsi="Arial" w:cs="Arial"/>
          <w:i/>
          <w:sz w:val="20"/>
          <w:szCs w:val="20"/>
        </w:rPr>
        <w:t>Molecular weight</w:t>
      </w:r>
      <w:r w:rsidR="003542EA" w:rsidRPr="00F90584">
        <w:rPr>
          <w:rFonts w:ascii="Arial" w:hAnsi="Arial" w:cs="Arial"/>
          <w:sz w:val="20"/>
          <w:szCs w:val="20"/>
        </w:rPr>
        <w:t xml:space="preserve"> (or number of residues) including ligand, if applicable:</w:t>
      </w:r>
    </w:p>
    <w:p w14:paraId="5B135ED9" w14:textId="77777777" w:rsidR="005D3806" w:rsidRDefault="005D3806" w:rsidP="00774A49">
      <w:pPr>
        <w:rPr>
          <w:rFonts w:ascii="Arial" w:hAnsi="Arial" w:cs="Arial"/>
          <w:sz w:val="20"/>
          <w:szCs w:val="20"/>
        </w:rPr>
      </w:pPr>
      <w:r>
        <w:rPr>
          <w:rFonts w:ascii="Arial" w:hAnsi="Arial" w:cs="Arial"/>
          <w:sz w:val="20"/>
          <w:szCs w:val="20"/>
        </w:rPr>
        <w:t>d.</w:t>
      </w:r>
      <w:r>
        <w:rPr>
          <w:rFonts w:ascii="Arial" w:hAnsi="Arial" w:cs="Arial"/>
          <w:sz w:val="20"/>
          <w:szCs w:val="20"/>
        </w:rPr>
        <w:tab/>
      </w:r>
      <w:r w:rsidR="003542EA" w:rsidRPr="00F90584">
        <w:rPr>
          <w:rFonts w:ascii="Arial" w:hAnsi="Arial" w:cs="Arial"/>
          <w:i/>
          <w:sz w:val="20"/>
          <w:szCs w:val="20"/>
        </w:rPr>
        <w:t xml:space="preserve">Oligomeric state </w:t>
      </w:r>
      <w:r w:rsidR="003542EA" w:rsidRPr="00F90584">
        <w:rPr>
          <w:rFonts w:ascii="Arial" w:hAnsi="Arial" w:cs="Arial"/>
          <w:sz w:val="20"/>
          <w:szCs w:val="20"/>
        </w:rPr>
        <w:t>under NMR conditions:</w:t>
      </w:r>
    </w:p>
    <w:p w14:paraId="6BFE3429" w14:textId="77777777" w:rsidR="005D3806" w:rsidRDefault="005D3806" w:rsidP="00774A49">
      <w:pPr>
        <w:rPr>
          <w:rFonts w:ascii="Arial" w:hAnsi="Arial" w:cs="Arial"/>
          <w:sz w:val="20"/>
          <w:szCs w:val="20"/>
        </w:rPr>
      </w:pPr>
      <w:r>
        <w:rPr>
          <w:rFonts w:ascii="Arial" w:hAnsi="Arial" w:cs="Arial"/>
          <w:sz w:val="20"/>
          <w:szCs w:val="20"/>
        </w:rPr>
        <w:t>e.</w:t>
      </w:r>
      <w:r>
        <w:rPr>
          <w:rFonts w:ascii="Arial" w:hAnsi="Arial" w:cs="Arial"/>
          <w:sz w:val="20"/>
          <w:szCs w:val="20"/>
        </w:rPr>
        <w:tab/>
      </w:r>
      <w:r w:rsidR="003542EA" w:rsidRPr="00F90584">
        <w:rPr>
          <w:rFonts w:ascii="Arial" w:hAnsi="Arial" w:cs="Arial"/>
          <w:i/>
          <w:sz w:val="20"/>
          <w:szCs w:val="20"/>
        </w:rPr>
        <w:t>pH</w:t>
      </w:r>
      <w:r w:rsidR="003542EA" w:rsidRPr="00F90584">
        <w:rPr>
          <w:rFonts w:ascii="Arial" w:hAnsi="Arial" w:cs="Arial"/>
          <w:sz w:val="20"/>
          <w:szCs w:val="20"/>
        </w:rPr>
        <w:t xml:space="preserve"> (or minimum / maximum):</w:t>
      </w:r>
    </w:p>
    <w:p w14:paraId="6B37529A" w14:textId="6E27ABFF" w:rsidR="005D3806" w:rsidRDefault="005D3806" w:rsidP="00774A49">
      <w:pPr>
        <w:rPr>
          <w:rFonts w:ascii="Arial" w:hAnsi="Arial" w:cs="Arial"/>
          <w:sz w:val="20"/>
          <w:szCs w:val="20"/>
        </w:rPr>
      </w:pPr>
      <w:r w:rsidRPr="005D3806">
        <w:rPr>
          <w:rFonts w:ascii="Arial" w:hAnsi="Arial" w:cs="Arial"/>
          <w:iCs/>
          <w:sz w:val="20"/>
          <w:szCs w:val="20"/>
        </w:rPr>
        <w:t>f.</w:t>
      </w:r>
      <w:r>
        <w:rPr>
          <w:rFonts w:ascii="Arial" w:hAnsi="Arial" w:cs="Arial"/>
          <w:i/>
          <w:sz w:val="20"/>
          <w:szCs w:val="20"/>
        </w:rPr>
        <w:tab/>
      </w:r>
      <w:r w:rsidR="003542EA" w:rsidRPr="00F90584">
        <w:rPr>
          <w:rFonts w:ascii="Arial" w:hAnsi="Arial" w:cs="Arial"/>
          <w:i/>
          <w:sz w:val="20"/>
          <w:szCs w:val="20"/>
        </w:rPr>
        <w:t>Recommended temperature</w:t>
      </w:r>
      <w:r w:rsidR="003542EA" w:rsidRPr="00F90584">
        <w:rPr>
          <w:rFonts w:ascii="Arial" w:hAnsi="Arial" w:cs="Arial"/>
          <w:sz w:val="20"/>
          <w:szCs w:val="20"/>
        </w:rPr>
        <w:t xml:space="preserve"> (minimum/recommended/maximum):</w:t>
      </w:r>
    </w:p>
    <w:p w14:paraId="3E2CEDC8" w14:textId="4AF73743" w:rsidR="005D3806" w:rsidRDefault="005D3806" w:rsidP="00774A49">
      <w:pPr>
        <w:rPr>
          <w:rFonts w:ascii="Arial" w:hAnsi="Arial" w:cs="Arial"/>
          <w:sz w:val="20"/>
          <w:szCs w:val="20"/>
        </w:rPr>
      </w:pPr>
      <w:r>
        <w:rPr>
          <w:rFonts w:ascii="Arial" w:hAnsi="Arial" w:cs="Arial"/>
          <w:iCs/>
          <w:sz w:val="20"/>
          <w:szCs w:val="20"/>
        </w:rPr>
        <w:t>g</w:t>
      </w:r>
      <w:r w:rsidRPr="005D3806">
        <w:rPr>
          <w:rFonts w:ascii="Arial" w:hAnsi="Arial" w:cs="Arial"/>
          <w:iCs/>
          <w:sz w:val="20"/>
          <w:szCs w:val="20"/>
        </w:rPr>
        <w:t>.</w:t>
      </w:r>
      <w:r w:rsidR="00BA5DCE">
        <w:rPr>
          <w:rFonts w:ascii="Arial" w:hAnsi="Arial" w:cs="Arial"/>
          <w:iCs/>
          <w:sz w:val="20"/>
          <w:szCs w:val="20"/>
        </w:rPr>
        <w:tab/>
      </w:r>
      <w:r w:rsidR="003542EA" w:rsidRPr="00F90584">
        <w:rPr>
          <w:rFonts w:ascii="Arial" w:hAnsi="Arial" w:cs="Arial"/>
          <w:i/>
          <w:sz w:val="20"/>
          <w:szCs w:val="20"/>
        </w:rPr>
        <w:t>Sample purity</w:t>
      </w:r>
      <w:r w:rsidR="003542EA" w:rsidRPr="00F90584">
        <w:rPr>
          <w:rFonts w:ascii="Arial" w:hAnsi="Arial" w:cs="Arial"/>
          <w:sz w:val="20"/>
          <w:szCs w:val="20"/>
        </w:rPr>
        <w:t xml:space="preserve"> (specify how purity was estimated, and state known impurities):</w:t>
      </w:r>
    </w:p>
    <w:p w14:paraId="2D5041AE" w14:textId="0CF5C0EF" w:rsidR="005D3806" w:rsidRDefault="005D3806" w:rsidP="00774A49">
      <w:pPr>
        <w:rPr>
          <w:rFonts w:ascii="Arial" w:hAnsi="Arial" w:cs="Arial"/>
          <w:sz w:val="20"/>
          <w:szCs w:val="20"/>
        </w:rPr>
      </w:pPr>
      <w:r>
        <w:rPr>
          <w:rFonts w:ascii="Arial" w:hAnsi="Arial" w:cs="Arial"/>
          <w:iCs/>
          <w:sz w:val="20"/>
          <w:szCs w:val="20"/>
        </w:rPr>
        <w:t>h</w:t>
      </w:r>
      <w:r w:rsidRPr="005D3806">
        <w:rPr>
          <w:rFonts w:ascii="Arial" w:hAnsi="Arial" w:cs="Arial"/>
          <w:iCs/>
          <w:sz w:val="20"/>
          <w:szCs w:val="20"/>
        </w:rPr>
        <w:t>.</w:t>
      </w:r>
      <w:r w:rsidR="00BA5DCE">
        <w:rPr>
          <w:rFonts w:ascii="Arial" w:hAnsi="Arial" w:cs="Arial"/>
          <w:iCs/>
          <w:sz w:val="20"/>
          <w:szCs w:val="20"/>
        </w:rPr>
        <w:tab/>
      </w:r>
      <w:r w:rsidR="003542EA" w:rsidRPr="00F90584">
        <w:rPr>
          <w:rFonts w:ascii="Arial" w:hAnsi="Arial" w:cs="Arial"/>
          <w:i/>
          <w:sz w:val="20"/>
          <w:szCs w:val="20"/>
        </w:rPr>
        <w:t>Solvent</w:t>
      </w:r>
      <w:r w:rsidR="003542EA" w:rsidRPr="00F90584">
        <w:rPr>
          <w:rFonts w:ascii="Arial" w:hAnsi="Arial" w:cs="Arial"/>
          <w:sz w:val="20"/>
          <w:szCs w:val="20"/>
        </w:rPr>
        <w:t xml:space="preserve"> - buffer/additives/% D</w:t>
      </w:r>
      <w:r w:rsidR="003542EA" w:rsidRPr="00F90584">
        <w:rPr>
          <w:rFonts w:ascii="Arial" w:hAnsi="Arial" w:cs="Arial"/>
          <w:sz w:val="20"/>
          <w:szCs w:val="20"/>
          <w:vertAlign w:val="subscript"/>
        </w:rPr>
        <w:t>2</w:t>
      </w:r>
      <w:r w:rsidR="003542EA" w:rsidRPr="00F90584">
        <w:rPr>
          <w:rFonts w:ascii="Arial" w:hAnsi="Arial" w:cs="Arial"/>
          <w:sz w:val="20"/>
          <w:szCs w:val="20"/>
        </w:rPr>
        <w:t>O:</w:t>
      </w:r>
    </w:p>
    <w:p w14:paraId="39D71871" w14:textId="35F4D756" w:rsidR="005D3806" w:rsidRDefault="005D3806" w:rsidP="00774A49">
      <w:pPr>
        <w:rPr>
          <w:rFonts w:ascii="Arial" w:hAnsi="Arial" w:cs="Arial"/>
          <w:sz w:val="20"/>
          <w:szCs w:val="20"/>
        </w:rPr>
      </w:pPr>
      <w:proofErr w:type="spellStart"/>
      <w:r>
        <w:rPr>
          <w:rFonts w:ascii="Arial" w:hAnsi="Arial" w:cs="Arial"/>
          <w:iCs/>
          <w:sz w:val="20"/>
          <w:szCs w:val="20"/>
        </w:rPr>
        <w:t>i</w:t>
      </w:r>
      <w:proofErr w:type="spellEnd"/>
      <w:r w:rsidRPr="005D3806">
        <w:rPr>
          <w:rFonts w:ascii="Arial" w:hAnsi="Arial" w:cs="Arial"/>
          <w:iCs/>
          <w:sz w:val="20"/>
          <w:szCs w:val="20"/>
        </w:rPr>
        <w:t>.</w:t>
      </w:r>
      <w:r w:rsidR="00BA5DCE">
        <w:rPr>
          <w:rFonts w:ascii="Arial" w:hAnsi="Arial" w:cs="Arial"/>
          <w:iCs/>
          <w:sz w:val="20"/>
          <w:szCs w:val="20"/>
        </w:rPr>
        <w:tab/>
      </w:r>
      <w:r w:rsidR="003542EA" w:rsidRPr="00F90584">
        <w:rPr>
          <w:rFonts w:ascii="Arial" w:hAnsi="Arial" w:cs="Arial"/>
          <w:i/>
          <w:sz w:val="20"/>
          <w:szCs w:val="20"/>
        </w:rPr>
        <w:t>Sample concentration</w:t>
      </w:r>
      <w:r w:rsidR="003542EA" w:rsidRPr="00F90584">
        <w:rPr>
          <w:rFonts w:ascii="Arial" w:hAnsi="Arial" w:cs="Arial"/>
          <w:sz w:val="20"/>
          <w:szCs w:val="20"/>
        </w:rPr>
        <w:t xml:space="preserve"> (mM):</w:t>
      </w:r>
    </w:p>
    <w:p w14:paraId="50CD7F6D" w14:textId="06B702D8" w:rsidR="005D3806" w:rsidRDefault="005D3806" w:rsidP="00774A49">
      <w:pPr>
        <w:rPr>
          <w:rFonts w:ascii="Arial" w:hAnsi="Arial" w:cs="Arial"/>
          <w:sz w:val="20"/>
          <w:szCs w:val="20"/>
        </w:rPr>
      </w:pPr>
      <w:r>
        <w:rPr>
          <w:rFonts w:ascii="Arial" w:hAnsi="Arial" w:cs="Arial"/>
          <w:iCs/>
          <w:sz w:val="20"/>
          <w:szCs w:val="20"/>
        </w:rPr>
        <w:t>j</w:t>
      </w:r>
      <w:r w:rsidRPr="005D3806">
        <w:rPr>
          <w:rFonts w:ascii="Arial" w:hAnsi="Arial" w:cs="Arial"/>
          <w:iCs/>
          <w:sz w:val="20"/>
          <w:szCs w:val="20"/>
        </w:rPr>
        <w:t>.</w:t>
      </w:r>
      <w:r w:rsidR="00BA5DCE">
        <w:rPr>
          <w:rFonts w:ascii="Arial" w:hAnsi="Arial" w:cs="Arial"/>
          <w:iCs/>
          <w:sz w:val="20"/>
          <w:szCs w:val="20"/>
        </w:rPr>
        <w:tab/>
      </w:r>
      <w:r w:rsidR="003542EA" w:rsidRPr="00F90584">
        <w:rPr>
          <w:rFonts w:ascii="Arial" w:hAnsi="Arial" w:cs="Arial"/>
          <w:i/>
          <w:sz w:val="20"/>
          <w:szCs w:val="20"/>
        </w:rPr>
        <w:t>Isotopic labelling</w:t>
      </w:r>
      <w:r w:rsidR="003542EA" w:rsidRPr="00F90584">
        <w:rPr>
          <w:rFonts w:ascii="Arial" w:hAnsi="Arial" w:cs="Arial"/>
          <w:sz w:val="20"/>
          <w:szCs w:val="20"/>
        </w:rPr>
        <w:t xml:space="preserve"> (</w:t>
      </w:r>
      <w:r w:rsidR="003542EA" w:rsidRPr="00F90584">
        <w:rPr>
          <w:rFonts w:ascii="Arial" w:hAnsi="Arial" w:cs="Arial"/>
          <w:sz w:val="20"/>
          <w:szCs w:val="20"/>
          <w:vertAlign w:val="superscript"/>
        </w:rPr>
        <w:t>13</w:t>
      </w:r>
      <w:r w:rsidR="003542EA" w:rsidRPr="00F90584">
        <w:rPr>
          <w:rFonts w:ascii="Arial" w:hAnsi="Arial" w:cs="Arial"/>
          <w:sz w:val="20"/>
          <w:szCs w:val="20"/>
        </w:rPr>
        <w:t xml:space="preserve">C, </w:t>
      </w:r>
      <w:r w:rsidR="003542EA" w:rsidRPr="00F90584">
        <w:rPr>
          <w:rFonts w:ascii="Arial" w:hAnsi="Arial" w:cs="Arial"/>
          <w:sz w:val="20"/>
          <w:szCs w:val="20"/>
          <w:vertAlign w:val="superscript"/>
        </w:rPr>
        <w:t>15</w:t>
      </w:r>
      <w:r w:rsidR="003542EA" w:rsidRPr="00F90584">
        <w:rPr>
          <w:rFonts w:ascii="Arial" w:hAnsi="Arial" w:cs="Arial"/>
          <w:sz w:val="20"/>
          <w:szCs w:val="20"/>
        </w:rPr>
        <w:t xml:space="preserve">N, </w:t>
      </w:r>
      <w:r w:rsidR="003542EA" w:rsidRPr="00F90584">
        <w:rPr>
          <w:rFonts w:ascii="Arial" w:hAnsi="Arial" w:cs="Arial"/>
          <w:sz w:val="20"/>
          <w:szCs w:val="20"/>
          <w:vertAlign w:val="superscript"/>
        </w:rPr>
        <w:t>2</w:t>
      </w:r>
      <w:r w:rsidR="003542EA" w:rsidRPr="00F90584">
        <w:rPr>
          <w:rFonts w:ascii="Arial" w:hAnsi="Arial" w:cs="Arial"/>
          <w:sz w:val="20"/>
          <w:szCs w:val="20"/>
        </w:rPr>
        <w:t xml:space="preserve">H, etc): </w:t>
      </w:r>
    </w:p>
    <w:p w14:paraId="3FF5955B" w14:textId="5200E0A5" w:rsidR="005D3806" w:rsidRDefault="005D3806" w:rsidP="00774A49">
      <w:pPr>
        <w:rPr>
          <w:rFonts w:ascii="Arial" w:hAnsi="Arial" w:cs="Arial"/>
        </w:rPr>
      </w:pPr>
      <w:r>
        <w:rPr>
          <w:rFonts w:ascii="Arial" w:hAnsi="Arial" w:cs="Arial"/>
          <w:iCs/>
          <w:sz w:val="20"/>
          <w:szCs w:val="20"/>
        </w:rPr>
        <w:t>k</w:t>
      </w:r>
      <w:r w:rsidRPr="005D3806">
        <w:rPr>
          <w:rFonts w:ascii="Arial" w:hAnsi="Arial" w:cs="Arial"/>
          <w:iCs/>
          <w:sz w:val="20"/>
          <w:szCs w:val="20"/>
        </w:rPr>
        <w:t>.</w:t>
      </w:r>
      <w:r w:rsidR="00BA5DCE">
        <w:rPr>
          <w:rFonts w:ascii="Arial" w:hAnsi="Arial" w:cs="Arial"/>
          <w:iCs/>
          <w:sz w:val="20"/>
          <w:szCs w:val="20"/>
        </w:rPr>
        <w:tab/>
      </w:r>
      <w:r w:rsidR="003542EA" w:rsidRPr="00F90584">
        <w:rPr>
          <w:rFonts w:ascii="Arial" w:hAnsi="Arial" w:cs="Arial"/>
          <w:i/>
          <w:sz w:val="20"/>
          <w:szCs w:val="20"/>
        </w:rPr>
        <w:t>Stability</w:t>
      </w:r>
      <w:r w:rsidR="003542EA" w:rsidRPr="00F90584">
        <w:rPr>
          <w:rFonts w:ascii="Arial" w:hAnsi="Arial" w:cs="Arial"/>
          <w:sz w:val="20"/>
          <w:szCs w:val="20"/>
        </w:rPr>
        <w:t xml:space="preserve"> (with advice for short- and long-term storage):</w:t>
      </w:r>
    </w:p>
    <w:p w14:paraId="03EB589D" w14:textId="0F1BC81C" w:rsidR="001B5B51" w:rsidRDefault="00BA5DCE" w:rsidP="00774A49">
      <w:pPr>
        <w:rPr>
          <w:rFonts w:ascii="Arial" w:hAnsi="Arial" w:cs="Arial"/>
          <w:sz w:val="20"/>
          <w:szCs w:val="20"/>
        </w:rPr>
      </w:pPr>
      <w:r>
        <w:rPr>
          <w:rFonts w:ascii="Arial" w:hAnsi="Arial" w:cs="Arial"/>
          <w:sz w:val="20"/>
          <w:szCs w:val="20"/>
        </w:rPr>
        <w:t>l.</w:t>
      </w:r>
      <w:r>
        <w:rPr>
          <w:rFonts w:ascii="Arial" w:hAnsi="Arial" w:cs="Arial"/>
          <w:sz w:val="20"/>
          <w:szCs w:val="20"/>
        </w:rPr>
        <w:tab/>
      </w:r>
      <w:r w:rsidR="003542EA" w:rsidRPr="00F90584">
        <w:rPr>
          <w:rFonts w:ascii="Arial" w:hAnsi="Arial" w:cs="Arial"/>
          <w:sz w:val="20"/>
          <w:szCs w:val="20"/>
        </w:rPr>
        <w:t>Any other relevant sample information (e.g. metabolomics samples</w:t>
      </w:r>
      <w:r w:rsidR="00AE73D8">
        <w:rPr>
          <w:rFonts w:ascii="Arial" w:hAnsi="Arial" w:cs="Arial"/>
          <w:sz w:val="20"/>
          <w:szCs w:val="20"/>
        </w:rPr>
        <w:t>, specific sensitivi</w:t>
      </w:r>
      <w:r w:rsidR="00FF6434">
        <w:rPr>
          <w:rFonts w:ascii="Arial" w:hAnsi="Arial" w:cs="Arial"/>
          <w:sz w:val="20"/>
          <w:szCs w:val="20"/>
        </w:rPr>
        <w:t>ties</w:t>
      </w:r>
      <w:r w:rsidR="003542EA" w:rsidRPr="00F90584">
        <w:rPr>
          <w:rFonts w:ascii="Arial" w:hAnsi="Arial" w:cs="Arial"/>
          <w:sz w:val="20"/>
          <w:szCs w:val="20"/>
        </w:rPr>
        <w:t>):</w:t>
      </w:r>
    </w:p>
    <w:p w14:paraId="218D5C17" w14:textId="77777777" w:rsidR="003667BA" w:rsidRPr="00BA5DCE" w:rsidRDefault="003667BA" w:rsidP="00774A49">
      <w:pPr>
        <w:rPr>
          <w:rFonts w:ascii="Arial" w:hAnsi="Arial" w:cs="Arial"/>
          <w:sz w:val="20"/>
          <w:szCs w:val="20"/>
        </w:rPr>
      </w:pPr>
    </w:p>
    <w:p w14:paraId="3414CF55" w14:textId="602C01F5" w:rsidR="00A83A16" w:rsidRPr="00774A49" w:rsidRDefault="00A83A16" w:rsidP="00A83A16">
      <w:pPr>
        <w:rPr>
          <w:rFonts w:ascii="Arial" w:hAnsi="Arial" w:cs="Arial"/>
        </w:rPr>
      </w:pPr>
      <w:r>
        <w:rPr>
          <w:noProof/>
        </w:rPr>
        <mc:AlternateContent>
          <mc:Choice Requires="wps">
            <w:drawing>
              <wp:inline distT="0" distB="0" distL="0" distR="0" wp14:anchorId="6A474EF8" wp14:editId="127CFE14">
                <wp:extent cx="6120130" cy="635"/>
                <wp:effectExtent l="11430" t="9525" r="12065" b="8890"/>
                <wp:docPr id="393506184"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120130" cy="635"/>
                        </a:xfrm>
                        <a:prstGeom prst="rect">
                          <a:avLst/>
                        </a:prstGeom>
                        <a:noFill/>
                        <a:ln w="9525">
                          <a:solidFill>
                            <a:schemeClr val="bg2">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2C55499" id="Rectangle 8" o:spid="_x0000_s1026" style="width:481.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" filled="f" strokecolor="#747070 [1614]">
                <o:lock v:ext="edit" rotation="t" aspectratio="t" verticies="t" text="t" shapetype="t"/>
                <w10:anchorlock/>
              </v:rect>
            </w:pict>
          </mc:Fallback>
        </mc:AlternateContent>
      </w:r>
    </w:p>
    <w:p w14:paraId="2E23BAC2" w14:textId="1B93C34C" w:rsidR="00DA6A63" w:rsidRPr="00F90584" w:rsidRDefault="00034E64" w:rsidP="00DA6A63">
      <w:pPr>
        <w:pStyle w:val="NormalWeb"/>
        <w:tabs>
          <w:tab w:val="left" w:pos="360"/>
        </w:tabs>
        <w:spacing w:before="0" w:after="0"/>
        <w:rPr>
          <w:rFonts w:ascii="Arial" w:hAnsi="Arial" w:cs="Arial"/>
          <w:b/>
          <w:bCs/>
          <w:sz w:val="20"/>
          <w:szCs w:val="20"/>
        </w:rPr>
      </w:pPr>
      <w:r>
        <w:rPr>
          <w:rFonts w:ascii="Arial" w:hAnsi="Arial" w:cs="Arial"/>
          <w:sz w:val="20"/>
          <w:szCs w:val="20"/>
        </w:rPr>
        <w:t>5</w:t>
      </w:r>
      <w:r w:rsidR="00DA6A63" w:rsidRPr="00F90584">
        <w:rPr>
          <w:rFonts w:ascii="Arial" w:hAnsi="Arial" w:cs="Arial"/>
          <w:sz w:val="20"/>
          <w:szCs w:val="20"/>
        </w:rPr>
        <w:t xml:space="preserve">. </w:t>
      </w:r>
      <w:r w:rsidR="00DA6A63" w:rsidRPr="00F90584">
        <w:rPr>
          <w:rFonts w:ascii="Arial" w:hAnsi="Arial" w:cs="Arial"/>
          <w:b/>
          <w:bCs/>
          <w:sz w:val="20"/>
          <w:szCs w:val="20"/>
        </w:rPr>
        <w:t xml:space="preserve">State any potential hazards associated with the sample or the experiment </w:t>
      </w:r>
    </w:p>
    <w:p w14:paraId="2BC07B52" w14:textId="77777777" w:rsidR="00DA6A63" w:rsidRPr="00F90584" w:rsidRDefault="00DA6A63" w:rsidP="00DA6A63">
      <w:pPr>
        <w:pStyle w:val="NormalWeb"/>
        <w:tabs>
          <w:tab w:val="left" w:pos="360"/>
        </w:tabs>
        <w:spacing w:before="0" w:after="0"/>
        <w:rPr>
          <w:rFonts w:ascii="Arial" w:hAnsi="Arial" w:cs="Arial"/>
          <w:sz w:val="20"/>
          <w:szCs w:val="20"/>
        </w:rPr>
      </w:pPr>
      <w:r w:rsidRPr="00F90584">
        <w:rPr>
          <w:rFonts w:ascii="Arial" w:hAnsi="Arial" w:cs="Arial"/>
          <w:b/>
          <w:bCs/>
          <w:sz w:val="20"/>
          <w:szCs w:val="20"/>
        </w:rPr>
        <w:tab/>
      </w:r>
      <w:r w:rsidRPr="00F90584">
        <w:rPr>
          <w:rFonts w:ascii="Arial" w:hAnsi="Arial" w:cs="Arial"/>
          <w:sz w:val="20"/>
          <w:szCs w:val="20"/>
        </w:rPr>
        <w:t xml:space="preserve"> (please replace circle with an 'x'; if none, please state “none”)</w:t>
      </w:r>
    </w:p>
    <w:p w14:paraId="1247C046" w14:textId="10AFF01A" w:rsidR="00DA6A63" w:rsidRPr="00F90584" w:rsidRDefault="00DA6A63" w:rsidP="00DA6A63">
      <w:pPr>
        <w:pStyle w:val="NormalWeb"/>
        <w:tabs>
          <w:tab w:val="left" w:pos="360"/>
        </w:tabs>
        <w:spacing w:before="0" w:after="0"/>
        <w:ind w:left="360"/>
        <w:rPr>
          <w:rFonts w:ascii="Arial" w:hAnsi="Arial" w:cs="Arial"/>
          <w:sz w:val="20"/>
          <w:szCs w:val="20"/>
        </w:rPr>
      </w:pPr>
      <w:r w:rsidRPr="00F90584">
        <w:rPr>
          <w:rFonts w:ascii="Arial" w:hAnsi="Arial" w:cs="Arial"/>
          <w:b/>
          <w:bCs/>
          <w:sz w:val="20"/>
          <w:szCs w:val="20"/>
        </w:rPr>
        <w:br/>
      </w:r>
      <w:r w:rsidRPr="00F90584">
        <w:rPr>
          <w:rFonts w:ascii="Arial" w:hAnsi="Arial" w:cs="Arial"/>
          <w:sz w:val="20"/>
          <w:szCs w:val="20"/>
        </w:rPr>
        <w:t>a.</w:t>
      </w:r>
      <w:r w:rsidRPr="00F90584">
        <w:rPr>
          <w:rFonts w:ascii="Arial" w:hAnsi="Arial" w:cs="Arial"/>
          <w:sz w:val="20"/>
          <w:szCs w:val="20"/>
        </w:rPr>
        <w:tab/>
      </w:r>
      <w:proofErr w:type="gramStart"/>
      <w:r w:rsidRPr="00F90584">
        <w:rPr>
          <w:rFonts w:ascii="Arial" w:hAnsi="Arial" w:cs="Arial"/>
          <w:sz w:val="20"/>
          <w:szCs w:val="20"/>
        </w:rPr>
        <w:t>Bio-hazard</w:t>
      </w:r>
      <w:proofErr w:type="gramEnd"/>
      <w:r w:rsidRPr="00F90584">
        <w:rPr>
          <w:rFonts w:ascii="Arial" w:hAnsi="Arial" w:cs="Arial"/>
          <w:sz w:val="20"/>
          <w:szCs w:val="20"/>
        </w:rPr>
        <w:t>?</w:t>
      </w:r>
      <w:r w:rsidRPr="00F90584">
        <w:rPr>
          <w:rFonts w:ascii="Arial" w:hAnsi="Arial" w:cs="Arial"/>
          <w:sz w:val="20"/>
          <w:szCs w:val="20"/>
        </w:rPr>
        <w:tab/>
      </w:r>
      <w:r w:rsidRPr="00F90584">
        <w:rPr>
          <w:rFonts w:ascii="Arial" w:hAnsi="Arial" w:cs="Arial"/>
          <w:sz w:val="20"/>
          <w:szCs w:val="20"/>
        </w:rPr>
        <w:tab/>
      </w:r>
      <w:r w:rsidRPr="00F90584">
        <w:rPr>
          <w:rFonts w:ascii="Arial" w:hAnsi="Arial" w:cs="Arial"/>
          <w:sz w:val="20"/>
          <w:szCs w:val="20"/>
        </w:rPr>
        <w:tab/>
      </w:r>
      <w:r w:rsidRPr="00F90584">
        <w:rPr>
          <w:rFonts w:ascii="Arial" w:hAnsi="Arial" w:cs="Arial"/>
          <w:sz w:val="20"/>
          <w:szCs w:val="20"/>
        </w:rPr>
        <w:tab/>
      </w:r>
      <w:r w:rsidRPr="00F90584">
        <w:rPr>
          <w:rFonts w:ascii="Arial" w:hAnsi="Arial" w:cs="Arial"/>
          <w:sz w:val="20"/>
          <w:szCs w:val="20"/>
        </w:rPr>
        <w:tab/>
      </w:r>
      <w:r w:rsidRPr="00F90584">
        <w:rPr>
          <w:rFonts w:ascii="Arial" w:hAnsi="Arial" w:cs="Arial"/>
          <w:sz w:val="20"/>
          <w:szCs w:val="20"/>
        </w:rPr>
        <w:tab/>
      </w:r>
      <w:r w:rsidRPr="00F90584">
        <w:rPr>
          <w:rFonts w:ascii="Arial" w:hAnsi="Arial" w:cs="Arial"/>
          <w:sz w:val="20"/>
          <w:szCs w:val="20"/>
        </w:rPr>
        <w:tab/>
        <w:t>O Yes</w:t>
      </w:r>
      <w:r w:rsidRPr="00F90584">
        <w:rPr>
          <w:rFonts w:ascii="Arial" w:hAnsi="Arial" w:cs="Arial"/>
          <w:sz w:val="20"/>
          <w:szCs w:val="20"/>
        </w:rPr>
        <w:tab/>
      </w:r>
      <w:r w:rsidRPr="00F90584">
        <w:rPr>
          <w:rFonts w:ascii="Arial" w:hAnsi="Arial" w:cs="Arial"/>
          <w:sz w:val="20"/>
          <w:szCs w:val="20"/>
        </w:rPr>
        <w:tab/>
      </w:r>
      <w:proofErr w:type="spellStart"/>
      <w:r w:rsidRPr="00F90584">
        <w:rPr>
          <w:rFonts w:ascii="Arial" w:hAnsi="Arial" w:cs="Arial"/>
          <w:sz w:val="20"/>
          <w:szCs w:val="20"/>
        </w:rPr>
        <w:t>O</w:t>
      </w:r>
      <w:proofErr w:type="spellEnd"/>
      <w:r w:rsidRPr="00F90584">
        <w:rPr>
          <w:rFonts w:ascii="Arial" w:hAnsi="Arial" w:cs="Arial"/>
          <w:sz w:val="20"/>
          <w:szCs w:val="20"/>
        </w:rPr>
        <w:t xml:space="preserve"> No</w:t>
      </w:r>
    </w:p>
    <w:p w14:paraId="05044705" w14:textId="77777777" w:rsidR="00BC2AEC" w:rsidRDefault="00BC2AEC" w:rsidP="00C7455B">
      <w:pPr>
        <w:pStyle w:val="NormalWeb"/>
        <w:tabs>
          <w:tab w:val="left" w:pos="360"/>
        </w:tabs>
        <w:spacing w:before="0" w:after="0"/>
        <w:ind w:left="720"/>
        <w:rPr>
          <w:rFonts w:ascii="Arial" w:hAnsi="Arial" w:cs="Arial"/>
          <w:sz w:val="20"/>
          <w:szCs w:val="20"/>
        </w:rPr>
      </w:pPr>
    </w:p>
    <w:p w14:paraId="40A42B5E" w14:textId="3E61D8C6" w:rsidR="000D3FFB" w:rsidRDefault="00DA6A63" w:rsidP="00034E64">
      <w:pPr>
        <w:pStyle w:val="NormalWeb"/>
        <w:tabs>
          <w:tab w:val="left" w:pos="360"/>
        </w:tabs>
        <w:spacing w:before="0" w:after="0"/>
        <w:ind w:left="720"/>
        <w:rPr>
          <w:rFonts w:ascii="Arial" w:hAnsi="Arial" w:cs="Arial"/>
          <w:sz w:val="20"/>
          <w:szCs w:val="20"/>
        </w:rPr>
      </w:pPr>
      <w:r w:rsidRPr="00F90584">
        <w:rPr>
          <w:rFonts w:ascii="Arial" w:hAnsi="Arial" w:cs="Arial"/>
          <w:sz w:val="20"/>
          <w:szCs w:val="20"/>
        </w:rPr>
        <w:lastRenderedPageBreak/>
        <w:t xml:space="preserve">If the </w:t>
      </w:r>
      <w:r w:rsidR="000D3FFB">
        <w:rPr>
          <w:rFonts w:ascii="Arial" w:hAnsi="Arial" w:cs="Arial"/>
          <w:sz w:val="20"/>
          <w:szCs w:val="20"/>
        </w:rPr>
        <w:t xml:space="preserve">NMR </w:t>
      </w:r>
      <w:r w:rsidRPr="00F90584">
        <w:rPr>
          <w:rFonts w:ascii="Arial" w:hAnsi="Arial" w:cs="Arial"/>
          <w:sz w:val="20"/>
          <w:szCs w:val="20"/>
        </w:rPr>
        <w:t>sample is derived from human</w:t>
      </w:r>
      <w:r w:rsidR="00ED172B">
        <w:rPr>
          <w:rFonts w:ascii="Arial" w:hAnsi="Arial" w:cs="Arial"/>
          <w:sz w:val="20"/>
          <w:szCs w:val="20"/>
        </w:rPr>
        <w:t xml:space="preserve"> or animal</w:t>
      </w:r>
      <w:r w:rsidRPr="00F90584">
        <w:rPr>
          <w:rFonts w:ascii="Arial" w:hAnsi="Arial" w:cs="Arial"/>
          <w:sz w:val="20"/>
          <w:szCs w:val="20"/>
        </w:rPr>
        <w:t xml:space="preserve"> tissue, </w:t>
      </w:r>
      <w:r w:rsidR="003E6A0D">
        <w:rPr>
          <w:rFonts w:ascii="Arial" w:hAnsi="Arial" w:cs="Arial"/>
          <w:sz w:val="20"/>
          <w:szCs w:val="20"/>
        </w:rPr>
        <w:t xml:space="preserve">including </w:t>
      </w:r>
      <w:r w:rsidRPr="00F90584">
        <w:rPr>
          <w:rFonts w:ascii="Arial" w:hAnsi="Arial" w:cs="Arial"/>
          <w:sz w:val="20"/>
          <w:szCs w:val="20"/>
        </w:rPr>
        <w:t>blood</w:t>
      </w:r>
      <w:r w:rsidR="00AC20AB">
        <w:rPr>
          <w:rFonts w:ascii="Arial" w:hAnsi="Arial" w:cs="Arial"/>
          <w:sz w:val="20"/>
          <w:szCs w:val="20"/>
        </w:rPr>
        <w:t xml:space="preserve"> or other bodily fluids,</w:t>
      </w:r>
      <w:r w:rsidRPr="00F90584">
        <w:rPr>
          <w:rFonts w:ascii="Arial" w:hAnsi="Arial" w:cs="Arial"/>
          <w:sz w:val="20"/>
          <w:szCs w:val="20"/>
        </w:rPr>
        <w:t xml:space="preserve"> please state the procedure </w:t>
      </w:r>
      <w:r w:rsidR="004D1C28">
        <w:rPr>
          <w:rFonts w:ascii="Arial" w:hAnsi="Arial" w:cs="Arial"/>
          <w:sz w:val="20"/>
          <w:szCs w:val="20"/>
        </w:rPr>
        <w:t xml:space="preserve">here </w:t>
      </w:r>
      <w:r w:rsidRPr="00F90584">
        <w:rPr>
          <w:rFonts w:ascii="Arial" w:hAnsi="Arial" w:cs="Arial"/>
          <w:sz w:val="20"/>
          <w:szCs w:val="20"/>
        </w:rPr>
        <w:t xml:space="preserve">by which the </w:t>
      </w:r>
      <w:r w:rsidR="000D3FFB">
        <w:rPr>
          <w:rFonts w:ascii="Arial" w:hAnsi="Arial" w:cs="Arial"/>
          <w:sz w:val="20"/>
          <w:szCs w:val="20"/>
        </w:rPr>
        <w:t xml:space="preserve">NMR </w:t>
      </w:r>
      <w:r w:rsidRPr="00F90584">
        <w:rPr>
          <w:rFonts w:ascii="Arial" w:hAnsi="Arial" w:cs="Arial"/>
          <w:sz w:val="20"/>
          <w:szCs w:val="20"/>
        </w:rPr>
        <w:t xml:space="preserve">sample is made non-biohazardous, and attach the </w:t>
      </w:r>
      <w:r w:rsidR="000D3FFB">
        <w:rPr>
          <w:rFonts w:ascii="Arial" w:hAnsi="Arial" w:cs="Arial"/>
          <w:sz w:val="20"/>
          <w:szCs w:val="20"/>
        </w:rPr>
        <w:t xml:space="preserve">NMR-relevant </w:t>
      </w:r>
      <w:r w:rsidRPr="00F90584">
        <w:rPr>
          <w:rFonts w:ascii="Arial" w:hAnsi="Arial" w:cs="Arial"/>
          <w:sz w:val="20"/>
          <w:szCs w:val="20"/>
        </w:rPr>
        <w:t>biological risk assessment</w:t>
      </w:r>
      <w:r w:rsidR="003E6A0D">
        <w:rPr>
          <w:rFonts w:ascii="Arial" w:hAnsi="Arial" w:cs="Arial"/>
          <w:sz w:val="20"/>
          <w:szCs w:val="20"/>
        </w:rPr>
        <w:t xml:space="preserve">. Samples with potential biohazard and no risk assessment will not be measured at </w:t>
      </w:r>
      <w:r w:rsidR="00477B3D" w:rsidRPr="00477B3D">
        <w:rPr>
          <w:rFonts w:ascii="Arial" w:hAnsi="Arial" w:cs="Arial"/>
          <w:sz w:val="20"/>
          <w:szCs w:val="20"/>
        </w:rPr>
        <w:t>B</w:t>
      </w:r>
      <w:r w:rsidR="00B309E9" w:rsidRPr="00F90584">
        <w:rPr>
          <w:rFonts w:ascii="Arial" w:hAnsi="Arial" w:cs="Arial"/>
          <w:sz w:val="20"/>
          <w:szCs w:val="20"/>
        </w:rPr>
        <w:t>•</w:t>
      </w:r>
      <w:r w:rsidR="00477B3D" w:rsidRPr="00477B3D">
        <w:rPr>
          <w:rFonts w:ascii="Arial" w:hAnsi="Arial" w:cs="Arial"/>
          <w:sz w:val="20"/>
          <w:szCs w:val="20"/>
        </w:rPr>
        <w:t>NMR</w:t>
      </w:r>
      <w:r w:rsidR="003E6A0D">
        <w:rPr>
          <w:rFonts w:ascii="Arial" w:hAnsi="Arial" w:cs="Arial"/>
          <w:sz w:val="20"/>
          <w:szCs w:val="20"/>
        </w:rPr>
        <w:t>.</w:t>
      </w:r>
    </w:p>
    <w:p w14:paraId="2FC62140" w14:textId="77777777" w:rsidR="004D1C28" w:rsidRDefault="004D1C28" w:rsidP="00034E64">
      <w:pPr>
        <w:pStyle w:val="NormalWeb"/>
        <w:tabs>
          <w:tab w:val="left" w:pos="360"/>
        </w:tabs>
        <w:spacing w:before="0" w:after="0"/>
        <w:ind w:left="720"/>
        <w:rPr>
          <w:rFonts w:ascii="Arial" w:hAnsi="Arial" w:cs="Arial"/>
          <w:sz w:val="20"/>
          <w:szCs w:val="20"/>
        </w:rPr>
      </w:pPr>
    </w:p>
    <w:p w14:paraId="2F8E12A8" w14:textId="77777777" w:rsidR="004D1C28" w:rsidRDefault="004D1C28" w:rsidP="00034E64">
      <w:pPr>
        <w:pStyle w:val="NormalWeb"/>
        <w:tabs>
          <w:tab w:val="left" w:pos="360"/>
        </w:tabs>
        <w:spacing w:before="0" w:after="0"/>
        <w:ind w:left="720"/>
        <w:rPr>
          <w:rFonts w:ascii="Arial" w:hAnsi="Arial" w:cs="Arial"/>
          <w:sz w:val="20"/>
          <w:szCs w:val="20"/>
        </w:rPr>
      </w:pPr>
    </w:p>
    <w:p w14:paraId="43F2359B" w14:textId="77777777" w:rsidR="004D1C28" w:rsidRDefault="004D1C28" w:rsidP="00034E64">
      <w:pPr>
        <w:pStyle w:val="NormalWeb"/>
        <w:tabs>
          <w:tab w:val="left" w:pos="360"/>
        </w:tabs>
        <w:spacing w:before="0" w:after="0"/>
        <w:ind w:left="720"/>
        <w:rPr>
          <w:rFonts w:ascii="Arial" w:hAnsi="Arial" w:cs="Arial"/>
          <w:sz w:val="20"/>
          <w:szCs w:val="20"/>
        </w:rPr>
      </w:pPr>
    </w:p>
    <w:p w14:paraId="5767EDCF" w14:textId="77777777" w:rsidR="00DA6A63" w:rsidRPr="00F90584" w:rsidRDefault="00DA6A63" w:rsidP="00034E64">
      <w:pPr>
        <w:pStyle w:val="NormalWeb"/>
        <w:tabs>
          <w:tab w:val="left" w:pos="360"/>
        </w:tabs>
        <w:spacing w:before="0" w:after="0"/>
        <w:rPr>
          <w:rFonts w:ascii="Arial" w:hAnsi="Arial" w:cs="Arial"/>
          <w:sz w:val="20"/>
          <w:szCs w:val="20"/>
        </w:rPr>
      </w:pPr>
    </w:p>
    <w:p w14:paraId="491B07D9" w14:textId="0ACA42CD" w:rsidR="00DA6A63" w:rsidRPr="00F90584" w:rsidRDefault="00DA6A63" w:rsidP="00DA6A63">
      <w:pPr>
        <w:pStyle w:val="NormalWeb"/>
        <w:tabs>
          <w:tab w:val="left" w:pos="360"/>
        </w:tabs>
        <w:spacing w:before="0" w:after="0"/>
        <w:rPr>
          <w:rFonts w:ascii="Arial" w:hAnsi="Arial" w:cs="Arial"/>
          <w:sz w:val="20"/>
          <w:szCs w:val="20"/>
        </w:rPr>
      </w:pPr>
      <w:r w:rsidRPr="00F90584">
        <w:rPr>
          <w:rFonts w:ascii="Arial" w:hAnsi="Arial" w:cs="Arial"/>
          <w:sz w:val="20"/>
          <w:szCs w:val="20"/>
        </w:rPr>
        <w:tab/>
        <w:t xml:space="preserve">b.  </w:t>
      </w:r>
      <w:r w:rsidRPr="00F90584">
        <w:rPr>
          <w:rFonts w:ascii="Arial" w:hAnsi="Arial" w:cs="Arial"/>
          <w:sz w:val="20"/>
          <w:szCs w:val="20"/>
        </w:rPr>
        <w:tab/>
        <w:t>Chemical hazard?</w:t>
      </w:r>
      <w:r w:rsidRPr="00F90584">
        <w:rPr>
          <w:rFonts w:ascii="Arial" w:hAnsi="Arial" w:cs="Arial"/>
          <w:sz w:val="20"/>
          <w:szCs w:val="20"/>
        </w:rPr>
        <w:tab/>
      </w:r>
      <w:r w:rsidRPr="00F90584">
        <w:rPr>
          <w:rFonts w:ascii="Arial" w:hAnsi="Arial" w:cs="Arial"/>
          <w:sz w:val="20"/>
          <w:szCs w:val="20"/>
        </w:rPr>
        <w:tab/>
      </w:r>
      <w:r w:rsidRPr="00F90584">
        <w:rPr>
          <w:rFonts w:ascii="Arial" w:hAnsi="Arial" w:cs="Arial"/>
          <w:sz w:val="20"/>
          <w:szCs w:val="20"/>
        </w:rPr>
        <w:tab/>
      </w:r>
      <w:r w:rsidRPr="00F90584">
        <w:rPr>
          <w:rFonts w:ascii="Arial" w:hAnsi="Arial" w:cs="Arial"/>
          <w:sz w:val="20"/>
          <w:szCs w:val="20"/>
        </w:rPr>
        <w:tab/>
      </w:r>
      <w:r w:rsidRPr="00F90584">
        <w:rPr>
          <w:rFonts w:ascii="Arial" w:hAnsi="Arial" w:cs="Arial"/>
          <w:sz w:val="20"/>
          <w:szCs w:val="20"/>
        </w:rPr>
        <w:tab/>
      </w:r>
      <w:r w:rsidRPr="00F90584">
        <w:rPr>
          <w:rFonts w:ascii="Arial" w:hAnsi="Arial" w:cs="Arial"/>
          <w:sz w:val="20"/>
          <w:szCs w:val="20"/>
        </w:rPr>
        <w:tab/>
        <w:t>O Yes</w:t>
      </w:r>
      <w:r w:rsidRPr="00F90584">
        <w:rPr>
          <w:rFonts w:ascii="Arial" w:hAnsi="Arial" w:cs="Arial"/>
          <w:sz w:val="20"/>
          <w:szCs w:val="20"/>
        </w:rPr>
        <w:tab/>
      </w:r>
      <w:r w:rsidRPr="00F90584">
        <w:rPr>
          <w:rFonts w:ascii="Arial" w:hAnsi="Arial" w:cs="Arial"/>
          <w:sz w:val="20"/>
          <w:szCs w:val="20"/>
        </w:rPr>
        <w:tab/>
      </w:r>
      <w:proofErr w:type="spellStart"/>
      <w:r w:rsidRPr="00F90584">
        <w:rPr>
          <w:rFonts w:ascii="Arial" w:hAnsi="Arial" w:cs="Arial"/>
          <w:sz w:val="20"/>
          <w:szCs w:val="20"/>
        </w:rPr>
        <w:t>O</w:t>
      </w:r>
      <w:proofErr w:type="spellEnd"/>
      <w:r w:rsidRPr="00F90584">
        <w:rPr>
          <w:rFonts w:ascii="Arial" w:hAnsi="Arial" w:cs="Arial"/>
          <w:sz w:val="20"/>
          <w:szCs w:val="20"/>
        </w:rPr>
        <w:t xml:space="preserve"> No</w:t>
      </w:r>
    </w:p>
    <w:p w14:paraId="2E61FD85" w14:textId="77777777" w:rsidR="001B22DF" w:rsidRDefault="001B22DF" w:rsidP="001B22DF">
      <w:pPr>
        <w:pStyle w:val="NormalWeb"/>
        <w:tabs>
          <w:tab w:val="left" w:pos="360"/>
        </w:tabs>
        <w:spacing w:before="0" w:after="0"/>
        <w:ind w:left="720"/>
        <w:rPr>
          <w:rFonts w:ascii="Arial" w:hAnsi="Arial" w:cs="Arial"/>
          <w:sz w:val="20"/>
          <w:szCs w:val="20"/>
        </w:rPr>
      </w:pPr>
    </w:p>
    <w:p w14:paraId="2D08EE05" w14:textId="39E9DED2" w:rsidR="00DA6A63" w:rsidRPr="00F90584" w:rsidRDefault="00DA6A63" w:rsidP="001B22DF">
      <w:pPr>
        <w:pStyle w:val="NormalWeb"/>
        <w:tabs>
          <w:tab w:val="left" w:pos="360"/>
        </w:tabs>
        <w:spacing w:before="0" w:after="0"/>
        <w:ind w:left="720"/>
        <w:rPr>
          <w:rFonts w:ascii="Arial" w:hAnsi="Arial" w:cs="Arial"/>
          <w:sz w:val="20"/>
          <w:szCs w:val="20"/>
        </w:rPr>
      </w:pPr>
      <w:r w:rsidRPr="00F90584">
        <w:rPr>
          <w:rFonts w:ascii="Arial" w:hAnsi="Arial" w:cs="Arial"/>
          <w:sz w:val="20"/>
          <w:szCs w:val="20"/>
        </w:rPr>
        <w:t xml:space="preserve">If yes, please attach COSHH </w:t>
      </w:r>
      <w:r w:rsidR="00773875">
        <w:rPr>
          <w:rFonts w:ascii="Arial" w:hAnsi="Arial" w:cs="Arial"/>
          <w:sz w:val="20"/>
          <w:szCs w:val="20"/>
        </w:rPr>
        <w:t>risk assessment</w:t>
      </w:r>
      <w:r w:rsidR="00CC064B">
        <w:rPr>
          <w:rFonts w:ascii="Arial" w:hAnsi="Arial" w:cs="Arial"/>
          <w:sz w:val="20"/>
          <w:szCs w:val="20"/>
        </w:rPr>
        <w:t xml:space="preserve"> </w:t>
      </w:r>
      <w:r w:rsidRPr="00F90584">
        <w:rPr>
          <w:rFonts w:ascii="Arial" w:hAnsi="Arial" w:cs="Arial"/>
          <w:sz w:val="20"/>
          <w:szCs w:val="20"/>
        </w:rPr>
        <w:t>and SDS safety sheets</w:t>
      </w:r>
      <w:r w:rsidR="001B22DF">
        <w:rPr>
          <w:rFonts w:ascii="Arial" w:hAnsi="Arial" w:cs="Arial"/>
          <w:sz w:val="20"/>
          <w:szCs w:val="20"/>
        </w:rPr>
        <w:t xml:space="preserve">. Samples with potential chemical hazard and no risk assessment will not be measured at </w:t>
      </w:r>
      <w:r w:rsidR="001B22DF" w:rsidRPr="00477B3D">
        <w:rPr>
          <w:rFonts w:ascii="Arial" w:hAnsi="Arial" w:cs="Arial"/>
          <w:sz w:val="20"/>
          <w:szCs w:val="20"/>
        </w:rPr>
        <w:t>B</w:t>
      </w:r>
      <w:r w:rsidR="00B309E9" w:rsidRPr="00F90584">
        <w:rPr>
          <w:rFonts w:ascii="Arial" w:hAnsi="Arial" w:cs="Arial"/>
          <w:sz w:val="20"/>
          <w:szCs w:val="20"/>
        </w:rPr>
        <w:t>•</w:t>
      </w:r>
      <w:r w:rsidR="001B22DF" w:rsidRPr="00477B3D">
        <w:rPr>
          <w:rFonts w:ascii="Arial" w:hAnsi="Arial" w:cs="Arial"/>
          <w:sz w:val="20"/>
          <w:szCs w:val="20"/>
        </w:rPr>
        <w:t>NMR</w:t>
      </w:r>
      <w:r w:rsidR="001B22DF">
        <w:rPr>
          <w:rFonts w:ascii="Arial" w:hAnsi="Arial" w:cs="Arial"/>
          <w:sz w:val="20"/>
          <w:szCs w:val="20"/>
        </w:rPr>
        <w:t>.</w:t>
      </w:r>
    </w:p>
    <w:p w14:paraId="4A9FF5A8" w14:textId="77777777" w:rsidR="00DA6A63" w:rsidRPr="00F90584" w:rsidRDefault="00DA6A63" w:rsidP="00DA6A63">
      <w:pPr>
        <w:pStyle w:val="NormalWeb"/>
        <w:tabs>
          <w:tab w:val="left" w:pos="360"/>
        </w:tabs>
        <w:spacing w:before="0" w:after="0"/>
        <w:rPr>
          <w:rFonts w:ascii="Arial" w:hAnsi="Arial" w:cs="Arial"/>
          <w:sz w:val="20"/>
          <w:szCs w:val="20"/>
        </w:rPr>
      </w:pPr>
      <w:r w:rsidRPr="00F90584">
        <w:rPr>
          <w:rFonts w:ascii="Arial" w:hAnsi="Arial" w:cs="Arial"/>
          <w:sz w:val="20"/>
          <w:szCs w:val="20"/>
        </w:rPr>
        <w:tab/>
      </w:r>
    </w:p>
    <w:p w14:paraId="759FFE94" w14:textId="0C716EF1" w:rsidR="00DA6A63" w:rsidRPr="00F90584" w:rsidRDefault="00DA6A63" w:rsidP="00DA6A63">
      <w:pPr>
        <w:pStyle w:val="NormalWeb"/>
        <w:tabs>
          <w:tab w:val="left" w:pos="360"/>
        </w:tabs>
        <w:spacing w:before="0" w:after="0"/>
        <w:rPr>
          <w:rFonts w:ascii="Arial" w:hAnsi="Arial" w:cs="Arial"/>
          <w:sz w:val="20"/>
          <w:szCs w:val="20"/>
        </w:rPr>
      </w:pPr>
      <w:r w:rsidRPr="00F90584">
        <w:rPr>
          <w:rFonts w:ascii="Arial" w:hAnsi="Arial" w:cs="Arial"/>
          <w:sz w:val="20"/>
          <w:szCs w:val="20"/>
        </w:rPr>
        <w:tab/>
        <w:t>c.</w:t>
      </w:r>
      <w:r w:rsidRPr="00F90584">
        <w:rPr>
          <w:rFonts w:ascii="Arial" w:hAnsi="Arial" w:cs="Arial"/>
          <w:sz w:val="20"/>
          <w:szCs w:val="20"/>
        </w:rPr>
        <w:tab/>
        <w:t>Radioactive hazard?</w:t>
      </w:r>
      <w:r w:rsidRPr="00F90584">
        <w:rPr>
          <w:rFonts w:ascii="Arial" w:hAnsi="Arial" w:cs="Arial"/>
          <w:sz w:val="20"/>
          <w:szCs w:val="20"/>
        </w:rPr>
        <w:tab/>
      </w:r>
      <w:r w:rsidRPr="00F90584">
        <w:rPr>
          <w:rFonts w:ascii="Arial" w:hAnsi="Arial" w:cs="Arial"/>
          <w:sz w:val="20"/>
          <w:szCs w:val="20"/>
        </w:rPr>
        <w:tab/>
      </w:r>
      <w:r w:rsidRPr="00F90584">
        <w:rPr>
          <w:rFonts w:ascii="Arial" w:hAnsi="Arial" w:cs="Arial"/>
          <w:sz w:val="20"/>
          <w:szCs w:val="20"/>
        </w:rPr>
        <w:tab/>
      </w:r>
      <w:r w:rsidRPr="00F90584">
        <w:rPr>
          <w:rFonts w:ascii="Arial" w:hAnsi="Arial" w:cs="Arial"/>
          <w:sz w:val="20"/>
          <w:szCs w:val="20"/>
        </w:rPr>
        <w:tab/>
      </w:r>
      <w:r w:rsidRPr="00F90584">
        <w:rPr>
          <w:rFonts w:ascii="Arial" w:hAnsi="Arial" w:cs="Arial"/>
          <w:sz w:val="20"/>
          <w:szCs w:val="20"/>
        </w:rPr>
        <w:tab/>
      </w:r>
      <w:r w:rsidRPr="00F90584">
        <w:rPr>
          <w:rFonts w:ascii="Arial" w:hAnsi="Arial" w:cs="Arial"/>
          <w:sz w:val="20"/>
          <w:szCs w:val="20"/>
        </w:rPr>
        <w:tab/>
        <w:t>O Yes</w:t>
      </w:r>
      <w:r w:rsidRPr="00F90584">
        <w:rPr>
          <w:rFonts w:ascii="Arial" w:hAnsi="Arial" w:cs="Arial"/>
          <w:sz w:val="20"/>
          <w:szCs w:val="20"/>
        </w:rPr>
        <w:tab/>
      </w:r>
      <w:r w:rsidRPr="00F90584">
        <w:rPr>
          <w:rFonts w:ascii="Arial" w:hAnsi="Arial" w:cs="Arial"/>
          <w:sz w:val="20"/>
          <w:szCs w:val="20"/>
        </w:rPr>
        <w:tab/>
      </w:r>
      <w:proofErr w:type="spellStart"/>
      <w:r w:rsidRPr="00F90584">
        <w:rPr>
          <w:rFonts w:ascii="Arial" w:hAnsi="Arial" w:cs="Arial"/>
          <w:sz w:val="20"/>
          <w:szCs w:val="20"/>
        </w:rPr>
        <w:t>O</w:t>
      </w:r>
      <w:proofErr w:type="spellEnd"/>
      <w:r w:rsidRPr="00F90584">
        <w:rPr>
          <w:rFonts w:ascii="Arial" w:hAnsi="Arial" w:cs="Arial"/>
          <w:sz w:val="20"/>
          <w:szCs w:val="20"/>
        </w:rPr>
        <w:t xml:space="preserve"> No</w:t>
      </w:r>
    </w:p>
    <w:p w14:paraId="15F657B9" w14:textId="76B9DD6D" w:rsidR="00DA6A63" w:rsidRPr="00F90584" w:rsidRDefault="00DA6A63" w:rsidP="00DA6A63">
      <w:pPr>
        <w:pStyle w:val="NormalWeb"/>
        <w:tabs>
          <w:tab w:val="left" w:pos="360"/>
        </w:tabs>
        <w:spacing w:before="0" w:after="0"/>
        <w:rPr>
          <w:rFonts w:ascii="Arial" w:hAnsi="Arial" w:cs="Arial"/>
          <w:sz w:val="20"/>
          <w:szCs w:val="20"/>
        </w:rPr>
      </w:pPr>
      <w:r w:rsidRPr="00F90584">
        <w:rPr>
          <w:rFonts w:ascii="Arial" w:hAnsi="Arial" w:cs="Arial"/>
          <w:sz w:val="20"/>
          <w:szCs w:val="20"/>
        </w:rPr>
        <w:tab/>
      </w:r>
      <w:r w:rsidRPr="00F90584">
        <w:rPr>
          <w:rFonts w:ascii="Arial" w:hAnsi="Arial" w:cs="Arial"/>
          <w:sz w:val="20"/>
          <w:szCs w:val="20"/>
        </w:rPr>
        <w:tab/>
        <w:t xml:space="preserve">[Please </w:t>
      </w:r>
      <w:proofErr w:type="gramStart"/>
      <w:r w:rsidRPr="00F90584">
        <w:rPr>
          <w:rFonts w:ascii="Arial" w:hAnsi="Arial" w:cs="Arial"/>
          <w:sz w:val="20"/>
          <w:szCs w:val="20"/>
        </w:rPr>
        <w:t>note:</w:t>
      </w:r>
      <w:proofErr w:type="gramEnd"/>
      <w:r w:rsidRPr="00F90584">
        <w:rPr>
          <w:rFonts w:ascii="Arial" w:hAnsi="Arial" w:cs="Arial"/>
          <w:sz w:val="20"/>
          <w:szCs w:val="20"/>
        </w:rPr>
        <w:t xml:space="preserve"> radioactive samples are not permitted at B•NMR]</w:t>
      </w:r>
    </w:p>
    <w:p w14:paraId="4E7434BD" w14:textId="77777777" w:rsidR="00BD34B5" w:rsidRPr="00F90584" w:rsidRDefault="00BD34B5" w:rsidP="00DA6A63">
      <w:pPr>
        <w:pStyle w:val="NormalWeb"/>
        <w:tabs>
          <w:tab w:val="left" w:pos="360"/>
        </w:tabs>
        <w:spacing w:before="0" w:after="0"/>
        <w:rPr>
          <w:rFonts w:ascii="Arial" w:hAnsi="Arial" w:cs="Arial"/>
          <w:sz w:val="20"/>
          <w:szCs w:val="20"/>
        </w:rPr>
      </w:pPr>
    </w:p>
    <w:p w14:paraId="440D1DE1" w14:textId="1C3A8DEA" w:rsidR="00BD34B5" w:rsidRPr="00F90584" w:rsidRDefault="00BD34B5" w:rsidP="00DA6A63">
      <w:pPr>
        <w:pStyle w:val="NormalWeb"/>
        <w:tabs>
          <w:tab w:val="left" w:pos="360"/>
        </w:tabs>
        <w:spacing w:before="0" w:after="0"/>
        <w:rPr>
          <w:rFonts w:ascii="Arial" w:hAnsi="Arial" w:cs="Arial"/>
        </w:rPr>
      </w:pPr>
      <w:r w:rsidRPr="00F90584">
        <w:rPr>
          <w:rFonts w:ascii="Arial" w:hAnsi="Arial" w:cs="Arial"/>
          <w:sz w:val="20"/>
          <w:szCs w:val="20"/>
        </w:rPr>
        <w:tab/>
        <w:t xml:space="preserve">d. </w:t>
      </w:r>
      <w:r w:rsidRPr="00F90584">
        <w:rPr>
          <w:rFonts w:ascii="Arial" w:hAnsi="Arial" w:cs="Arial"/>
          <w:sz w:val="20"/>
          <w:szCs w:val="20"/>
        </w:rPr>
        <w:tab/>
        <w:t>Other (please state):</w:t>
      </w:r>
    </w:p>
    <w:p w14:paraId="209175EC" w14:textId="77777777" w:rsidR="00DA6A63" w:rsidRDefault="00DA6A63" w:rsidP="00774A49">
      <w:pPr>
        <w:rPr>
          <w:rFonts w:ascii="Arial" w:hAnsi="Arial" w:cs="Arial"/>
        </w:rPr>
      </w:pPr>
    </w:p>
    <w:p w14:paraId="13A21041" w14:textId="3442ED0D" w:rsidR="00A83A16" w:rsidRPr="00774A49" w:rsidRDefault="00A83A16" w:rsidP="00A83A16">
      <w:pPr>
        <w:rPr>
          <w:rFonts w:ascii="Arial" w:hAnsi="Arial" w:cs="Arial"/>
        </w:rPr>
      </w:pPr>
      <w:r>
        <w:rPr>
          <w:noProof/>
        </w:rPr>
        <mc:AlternateContent>
          <mc:Choice Requires="wps">
            <w:drawing>
              <wp:inline distT="0" distB="0" distL="0" distR="0" wp14:anchorId="1353F2CB" wp14:editId="2CD64C89">
                <wp:extent cx="6120130" cy="635"/>
                <wp:effectExtent l="11430" t="9525" r="12065" b="8890"/>
                <wp:docPr id="1851195547"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120130" cy="635"/>
                        </a:xfrm>
                        <a:prstGeom prst="rect">
                          <a:avLst/>
                        </a:prstGeom>
                        <a:noFill/>
                        <a:ln w="9525">
                          <a:solidFill>
                            <a:schemeClr val="bg2">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2A822FC" id="Rectangle 9" o:spid="_x0000_s1026" style="width:481.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" filled="f" strokecolor="#747070 [1614]">
                <o:lock v:ext="edit" rotation="t" aspectratio="t" verticies="t" text="t" shapetype="t"/>
                <w10:anchorlock/>
              </v:rect>
            </w:pict>
          </mc:Fallback>
        </mc:AlternateContent>
      </w:r>
    </w:p>
    <w:p w14:paraId="6ABEAE00" w14:textId="10DE8B86" w:rsidR="00BE2154" w:rsidRDefault="00034E64" w:rsidP="00774A49">
      <w:pPr>
        <w:rPr>
          <w:rFonts w:ascii="Arial" w:hAnsi="Arial" w:cs="Arial"/>
          <w:sz w:val="20"/>
          <w:szCs w:val="20"/>
        </w:rPr>
      </w:pPr>
      <w:r>
        <w:rPr>
          <w:rFonts w:ascii="Arial" w:hAnsi="Arial" w:cs="Arial"/>
          <w:sz w:val="20"/>
          <w:szCs w:val="20"/>
        </w:rPr>
        <w:t>6</w:t>
      </w:r>
      <w:r w:rsidR="007B4783">
        <w:rPr>
          <w:rFonts w:ascii="Arial" w:hAnsi="Arial" w:cs="Arial"/>
          <w:sz w:val="20"/>
          <w:szCs w:val="20"/>
        </w:rPr>
        <w:t xml:space="preserve">. </w:t>
      </w:r>
      <w:r w:rsidR="007B4783" w:rsidRPr="007B4783">
        <w:rPr>
          <w:rFonts w:ascii="Arial" w:hAnsi="Arial" w:cs="Arial"/>
          <w:b/>
          <w:bCs/>
          <w:sz w:val="20"/>
          <w:szCs w:val="20"/>
        </w:rPr>
        <w:t>Ethics review of NMR samples</w:t>
      </w:r>
      <w:r w:rsidR="007B4783">
        <w:rPr>
          <w:rFonts w:ascii="Arial" w:hAnsi="Arial" w:cs="Arial"/>
          <w:sz w:val="20"/>
          <w:szCs w:val="20"/>
        </w:rPr>
        <w:t xml:space="preserve"> (please replace circle with an ‘x’)</w:t>
      </w:r>
    </w:p>
    <w:p w14:paraId="79183AC5" w14:textId="77777777" w:rsidR="00C7455B" w:rsidRDefault="000A0C8C" w:rsidP="00774A49">
      <w:pPr>
        <w:rPr>
          <w:rFonts w:ascii="Arial" w:hAnsi="Arial" w:cs="Arial"/>
          <w:sz w:val="20"/>
          <w:szCs w:val="20"/>
        </w:rPr>
      </w:pPr>
      <w:r>
        <w:rPr>
          <w:rFonts w:ascii="Arial" w:hAnsi="Arial" w:cs="Arial"/>
          <w:sz w:val="20"/>
          <w:szCs w:val="20"/>
        </w:rPr>
        <w:t>Has ethical approval been sought for the preparation of all NMR samples to be measured?</w:t>
      </w:r>
      <w:r w:rsidR="000868B5">
        <w:rPr>
          <w:rFonts w:ascii="Arial" w:hAnsi="Arial" w:cs="Arial"/>
          <w:sz w:val="20"/>
          <w:szCs w:val="20"/>
        </w:rPr>
        <w:tab/>
      </w:r>
    </w:p>
    <w:p w14:paraId="2D059CE0" w14:textId="01461820" w:rsidR="000A0C8C" w:rsidRDefault="000868B5" w:rsidP="00774A49">
      <w:pPr>
        <w:rPr>
          <w:rFonts w:ascii="Arial" w:hAnsi="Arial" w:cs="Arial"/>
          <w:sz w:val="20"/>
          <w:szCs w:val="20"/>
        </w:rPr>
      </w:pPr>
      <w:r>
        <w:rPr>
          <w:rFonts w:ascii="Arial" w:hAnsi="Arial" w:cs="Arial"/>
          <w:sz w:val="20"/>
          <w:szCs w:val="20"/>
        </w:rPr>
        <w:tab/>
      </w:r>
      <w:r w:rsidRPr="00F90584">
        <w:rPr>
          <w:rFonts w:ascii="Arial" w:hAnsi="Arial" w:cs="Arial"/>
          <w:sz w:val="20"/>
          <w:szCs w:val="20"/>
        </w:rPr>
        <w:t>O Yes</w:t>
      </w:r>
      <w:r w:rsidRPr="00F90584">
        <w:rPr>
          <w:rFonts w:ascii="Arial" w:hAnsi="Arial" w:cs="Arial"/>
          <w:sz w:val="20"/>
          <w:szCs w:val="20"/>
        </w:rPr>
        <w:tab/>
      </w:r>
      <w:r w:rsidRPr="00F90584">
        <w:rPr>
          <w:rFonts w:ascii="Arial" w:hAnsi="Arial" w:cs="Arial"/>
          <w:sz w:val="20"/>
          <w:szCs w:val="20"/>
        </w:rPr>
        <w:tab/>
      </w:r>
      <w:proofErr w:type="spellStart"/>
      <w:r w:rsidRPr="00F90584">
        <w:rPr>
          <w:rFonts w:ascii="Arial" w:hAnsi="Arial" w:cs="Arial"/>
          <w:sz w:val="20"/>
          <w:szCs w:val="20"/>
        </w:rPr>
        <w:t>O</w:t>
      </w:r>
      <w:proofErr w:type="spellEnd"/>
      <w:r w:rsidRPr="00F90584">
        <w:rPr>
          <w:rFonts w:ascii="Arial" w:hAnsi="Arial" w:cs="Arial"/>
          <w:sz w:val="20"/>
          <w:szCs w:val="20"/>
        </w:rPr>
        <w:t xml:space="preserve"> No</w:t>
      </w:r>
    </w:p>
    <w:p w14:paraId="3F2A4762" w14:textId="73FDD2D9" w:rsidR="000868B5" w:rsidRDefault="000868B5" w:rsidP="00774A49">
      <w:pPr>
        <w:rPr>
          <w:rFonts w:ascii="Arial" w:hAnsi="Arial" w:cs="Arial"/>
          <w:sz w:val="20"/>
          <w:szCs w:val="20"/>
        </w:rPr>
      </w:pPr>
      <w:r>
        <w:rPr>
          <w:rFonts w:ascii="Arial" w:hAnsi="Arial" w:cs="Arial"/>
          <w:sz w:val="20"/>
          <w:szCs w:val="20"/>
        </w:rPr>
        <w:t>If yes, please provide ERN (Ethics Review Number) or equivalent, and name of the issuing institution</w:t>
      </w:r>
      <w:r w:rsidR="003C3117">
        <w:rPr>
          <w:rFonts w:ascii="Arial" w:hAnsi="Arial" w:cs="Arial"/>
          <w:sz w:val="20"/>
          <w:szCs w:val="20"/>
        </w:rPr>
        <w:t>:</w:t>
      </w:r>
    </w:p>
    <w:p w14:paraId="5F4AADCB" w14:textId="77777777" w:rsidR="003C3117" w:rsidRDefault="003C3117" w:rsidP="00774A49">
      <w:pPr>
        <w:rPr>
          <w:rFonts w:ascii="Arial" w:hAnsi="Arial" w:cs="Arial"/>
          <w:sz w:val="20"/>
          <w:szCs w:val="20"/>
        </w:rPr>
      </w:pPr>
    </w:p>
    <w:p w14:paraId="6E0C5FCC" w14:textId="305A43C0" w:rsidR="003C3117" w:rsidRDefault="003C3117" w:rsidP="00774A49">
      <w:pPr>
        <w:rPr>
          <w:rFonts w:ascii="Arial" w:hAnsi="Arial" w:cs="Arial"/>
          <w:sz w:val="20"/>
          <w:szCs w:val="20"/>
        </w:rPr>
      </w:pPr>
      <w:r>
        <w:rPr>
          <w:rFonts w:ascii="Arial" w:hAnsi="Arial" w:cs="Arial"/>
          <w:sz w:val="20"/>
          <w:szCs w:val="20"/>
        </w:rPr>
        <w:t>If no, please give a reason (this may affect approval of application</w:t>
      </w:r>
      <w:r w:rsidR="003440A9">
        <w:rPr>
          <w:rFonts w:ascii="Arial" w:hAnsi="Arial" w:cs="Arial"/>
          <w:sz w:val="20"/>
          <w:szCs w:val="20"/>
        </w:rPr>
        <w:t>; if not required, please state why</w:t>
      </w:r>
      <w:r>
        <w:rPr>
          <w:rFonts w:ascii="Arial" w:hAnsi="Arial" w:cs="Arial"/>
          <w:sz w:val="20"/>
          <w:szCs w:val="20"/>
        </w:rPr>
        <w:t>):</w:t>
      </w:r>
    </w:p>
    <w:p w14:paraId="5757703B" w14:textId="77777777" w:rsidR="003C3117" w:rsidRPr="007B4783" w:rsidRDefault="003C3117" w:rsidP="00774A49">
      <w:pPr>
        <w:rPr>
          <w:rFonts w:ascii="Arial" w:hAnsi="Arial" w:cs="Arial"/>
          <w:sz w:val="20"/>
          <w:szCs w:val="20"/>
        </w:rPr>
      </w:pPr>
    </w:p>
    <w:p w14:paraId="3050D2D6" w14:textId="59318236" w:rsidR="00A83A16" w:rsidRPr="00774A49" w:rsidRDefault="00A83A16" w:rsidP="00A83A16">
      <w:pPr>
        <w:rPr>
          <w:rFonts w:ascii="Arial" w:hAnsi="Arial" w:cs="Arial"/>
        </w:rPr>
      </w:pPr>
      <w:r>
        <w:rPr>
          <w:noProof/>
        </w:rPr>
        <mc:AlternateContent>
          <mc:Choice Requires="wps">
            <w:drawing>
              <wp:inline distT="0" distB="0" distL="0" distR="0" wp14:anchorId="068CD7EE" wp14:editId="4D29D732">
                <wp:extent cx="6120130" cy="635"/>
                <wp:effectExtent l="11430" t="9525" r="12065" b="8890"/>
                <wp:docPr id="1284889374"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120130" cy="635"/>
                        </a:xfrm>
                        <a:prstGeom prst="rect">
                          <a:avLst/>
                        </a:prstGeom>
                        <a:noFill/>
                        <a:ln w="9525">
                          <a:solidFill>
                            <a:schemeClr val="bg2">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AAACFA7" id="Rectangle 10" o:spid="_x0000_s1026" style="width:481.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" filled="f" strokecolor="#747070 [1614]">
                <o:lock v:ext="edit" rotation="t" aspectratio="t" verticies="t" text="t" shapetype="t"/>
                <w10:anchorlock/>
              </v:rect>
            </w:pict>
          </mc:Fallback>
        </mc:AlternateContent>
      </w:r>
    </w:p>
    <w:p w14:paraId="34A98B1B" w14:textId="16FC7910" w:rsidR="00774A49" w:rsidRPr="00AC472F" w:rsidRDefault="00034E64" w:rsidP="006F1A86">
      <w:pPr>
        <w:rPr>
          <w:rFonts w:ascii="Arial" w:hAnsi="Arial" w:cs="Arial"/>
          <w:sz w:val="20"/>
          <w:szCs w:val="20"/>
        </w:rPr>
      </w:pPr>
      <w:r>
        <w:rPr>
          <w:rFonts w:ascii="Arial" w:hAnsi="Arial" w:cs="Arial"/>
          <w:sz w:val="20"/>
          <w:szCs w:val="20"/>
        </w:rPr>
        <w:t>7</w:t>
      </w:r>
      <w:r w:rsidR="006F1A86" w:rsidRPr="00AC472F">
        <w:rPr>
          <w:rFonts w:ascii="Arial" w:hAnsi="Arial" w:cs="Arial"/>
          <w:sz w:val="20"/>
          <w:szCs w:val="20"/>
        </w:rPr>
        <w:t>.</w:t>
      </w:r>
      <w:r w:rsidR="006F1A86" w:rsidRPr="00AC472F">
        <w:rPr>
          <w:rFonts w:ascii="Arial" w:hAnsi="Arial" w:cs="Arial"/>
          <w:b/>
          <w:bCs/>
          <w:sz w:val="20"/>
          <w:szCs w:val="20"/>
        </w:rPr>
        <w:t xml:space="preserve"> </w:t>
      </w:r>
      <w:r w:rsidR="00774A49" w:rsidRPr="00FF60E4">
        <w:rPr>
          <w:rFonts w:ascii="Arial" w:hAnsi="Arial" w:cs="Arial"/>
          <w:b/>
          <w:bCs/>
          <w:sz w:val="20"/>
          <w:szCs w:val="20"/>
        </w:rPr>
        <w:t>Please confirm that this project is compliant with UK legislation concerning trusted research and innovation</w:t>
      </w:r>
      <w:r w:rsidR="00FF60E4">
        <w:rPr>
          <w:rFonts w:ascii="Arial" w:hAnsi="Arial" w:cs="Arial"/>
          <w:sz w:val="20"/>
          <w:szCs w:val="20"/>
        </w:rPr>
        <w:t xml:space="preserve"> (see guidance notes, please replace circle with an ‘x’)</w:t>
      </w:r>
    </w:p>
    <w:p w14:paraId="674A670B" w14:textId="05E6E84D" w:rsidR="00774A49" w:rsidRDefault="00685712" w:rsidP="00293B9E">
      <w:pPr>
        <w:ind w:firstLine="720"/>
        <w:rPr>
          <w:rFonts w:ascii="Arial" w:hAnsi="Arial" w:cs="Arial"/>
          <w:sz w:val="20"/>
          <w:szCs w:val="20"/>
        </w:rPr>
      </w:pPr>
      <w:r w:rsidRPr="00AC472F">
        <w:rPr>
          <w:rFonts w:ascii="Arial" w:hAnsi="Arial" w:cs="Arial"/>
          <w:sz w:val="20"/>
          <w:szCs w:val="20"/>
        </w:rPr>
        <w:t xml:space="preserve">O </w:t>
      </w:r>
      <w:r w:rsidR="00774A49" w:rsidRPr="00774A49">
        <w:rPr>
          <w:rFonts w:ascii="Arial" w:hAnsi="Arial" w:cs="Arial"/>
          <w:sz w:val="20"/>
          <w:szCs w:val="20"/>
        </w:rPr>
        <w:t>Yes</w:t>
      </w:r>
    </w:p>
    <w:p w14:paraId="77DD9959" w14:textId="77777777" w:rsidR="003667BA" w:rsidRPr="00774A49" w:rsidRDefault="003667BA" w:rsidP="00293B9E">
      <w:pPr>
        <w:ind w:firstLine="720"/>
        <w:rPr>
          <w:rFonts w:ascii="Arial" w:hAnsi="Arial" w:cs="Arial"/>
          <w:sz w:val="20"/>
          <w:szCs w:val="20"/>
        </w:rPr>
      </w:pPr>
    </w:p>
    <w:p w14:paraId="2953DBC8" w14:textId="2B302904" w:rsidR="00A83A16" w:rsidRPr="00774A49" w:rsidRDefault="00A83A16" w:rsidP="00A83A16">
      <w:pPr>
        <w:rPr>
          <w:rFonts w:ascii="Arial" w:hAnsi="Arial" w:cs="Arial"/>
        </w:rPr>
      </w:pPr>
      <w:r>
        <w:rPr>
          <w:noProof/>
        </w:rPr>
        <mc:AlternateContent>
          <mc:Choice Requires="wps">
            <w:drawing>
              <wp:inline distT="0" distB="0" distL="0" distR="0" wp14:anchorId="5B5D44C8" wp14:editId="1C6A0AE1">
                <wp:extent cx="6120130" cy="635"/>
                <wp:effectExtent l="11430" t="9525" r="12065" b="8890"/>
                <wp:docPr id="2114864518"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120130" cy="635"/>
                        </a:xfrm>
                        <a:prstGeom prst="rect">
                          <a:avLst/>
                        </a:prstGeom>
                        <a:noFill/>
                        <a:ln w="9525">
                          <a:solidFill>
                            <a:schemeClr val="bg2">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63E6657" id="Rectangle 11" o:spid="_x0000_s1026" style="width:481.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" filled="f" strokecolor="#747070 [1614]">
                <o:lock v:ext="edit" rotation="t" aspectratio="t" verticies="t" text="t" shapetype="t"/>
                <w10:anchorlock/>
              </v:rect>
            </w:pict>
          </mc:Fallback>
        </mc:AlternateContent>
      </w:r>
    </w:p>
    <w:p w14:paraId="7B3FAE67" w14:textId="649BCC08" w:rsidR="00963F13" w:rsidRPr="004F4D4D" w:rsidRDefault="00963F13" w:rsidP="00A22F66">
      <w:pPr>
        <w:rPr>
          <w:rFonts w:ascii="Arial" w:hAnsi="Arial" w:cs="Arial"/>
          <w:b/>
          <w:bCs/>
          <w:sz w:val="20"/>
          <w:szCs w:val="20"/>
        </w:rPr>
      </w:pPr>
      <w:r>
        <w:rPr>
          <w:rFonts w:ascii="Arial" w:hAnsi="Arial" w:cs="Arial"/>
          <w:sz w:val="20"/>
          <w:szCs w:val="20"/>
        </w:rPr>
        <w:t xml:space="preserve">Name: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Date:</w:t>
      </w:r>
    </w:p>
    <w:p w14:paraId="785DB0E6" w14:textId="3C16B632" w:rsidR="00A83A16" w:rsidRPr="00774A49" w:rsidRDefault="00A83A16" w:rsidP="00A83A16">
      <w:pPr>
        <w:rPr>
          <w:rFonts w:ascii="Arial" w:hAnsi="Arial" w:cs="Arial"/>
        </w:rPr>
      </w:pPr>
      <w:r>
        <w:rPr>
          <w:noProof/>
        </w:rPr>
        <mc:AlternateContent>
          <mc:Choice Requires="wps">
            <w:drawing>
              <wp:inline distT="0" distB="0" distL="0" distR="0" wp14:anchorId="71A238AB" wp14:editId="5CBF907B">
                <wp:extent cx="6120130" cy="635"/>
                <wp:effectExtent l="11430" t="9525" r="12065" b="8890"/>
                <wp:docPr id="1571183641"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120130" cy="635"/>
                        </a:xfrm>
                        <a:prstGeom prst="rect">
                          <a:avLst/>
                        </a:prstGeom>
                        <a:noFill/>
                        <a:ln w="9525">
                          <a:solidFill>
                            <a:schemeClr val="bg2">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E18F787" id="Rectangle 12" o:spid="_x0000_s1026" style="width:481.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" filled="f" strokecolor="#747070 [1614]">
                <o:lock v:ext="edit" rotation="t" aspectratio="t" verticies="t" text="t" shapetype="t"/>
                <w10:anchorlock/>
              </v:rect>
            </w:pict>
          </mc:Fallback>
        </mc:AlternateContent>
      </w:r>
    </w:p>
    <w:p w14:paraId="6CA82F95" w14:textId="77777777" w:rsidR="00D31F78" w:rsidRDefault="00D31F78" w:rsidP="00A22F66">
      <w:pPr>
        <w:rPr>
          <w:rFonts w:ascii="Arial" w:hAnsi="Arial" w:cs="Arial"/>
          <w:b/>
          <w:bCs/>
          <w:sz w:val="20"/>
          <w:szCs w:val="20"/>
        </w:rPr>
      </w:pPr>
    </w:p>
    <w:p w14:paraId="2163F09F" w14:textId="77777777" w:rsidR="003667BA" w:rsidRDefault="003667BA" w:rsidP="00A22F66">
      <w:pPr>
        <w:rPr>
          <w:rFonts w:ascii="Arial" w:hAnsi="Arial" w:cs="Arial"/>
          <w:b/>
          <w:bCs/>
          <w:sz w:val="20"/>
          <w:szCs w:val="20"/>
        </w:rPr>
      </w:pPr>
    </w:p>
    <w:p w14:paraId="3AC167B1" w14:textId="300DEDAE" w:rsidR="00774A49" w:rsidRPr="00AC472F" w:rsidRDefault="00774A49" w:rsidP="00A22F66">
      <w:pPr>
        <w:rPr>
          <w:rFonts w:ascii="Arial" w:hAnsi="Arial" w:cs="Arial"/>
          <w:sz w:val="20"/>
          <w:szCs w:val="20"/>
        </w:rPr>
      </w:pPr>
      <w:r w:rsidRPr="00AC472F">
        <w:rPr>
          <w:rFonts w:ascii="Arial" w:hAnsi="Arial" w:cs="Arial"/>
          <w:b/>
          <w:bCs/>
          <w:sz w:val="20"/>
          <w:szCs w:val="20"/>
        </w:rPr>
        <w:t>Privacy notice</w:t>
      </w:r>
    </w:p>
    <w:p w14:paraId="28B3C167" w14:textId="22D78057" w:rsidR="00774A49" w:rsidRPr="00774A49" w:rsidRDefault="00774A49" w:rsidP="00774A49">
      <w:pPr>
        <w:rPr>
          <w:rFonts w:ascii="Arial" w:hAnsi="Arial" w:cs="Arial"/>
          <w:sz w:val="20"/>
          <w:szCs w:val="20"/>
        </w:rPr>
      </w:pPr>
      <w:r w:rsidRPr="00774A49">
        <w:rPr>
          <w:rFonts w:ascii="Arial" w:hAnsi="Arial" w:cs="Arial"/>
          <w:sz w:val="20"/>
          <w:szCs w:val="20"/>
        </w:rPr>
        <w:t xml:space="preserve">The submitted information will be stored and distributed electronically for the purpose of the time allocation procedure. Applicant statistics will be included in the reports </w:t>
      </w:r>
      <w:r w:rsidR="005F5726">
        <w:rPr>
          <w:rFonts w:ascii="Arial" w:hAnsi="Arial" w:cs="Arial"/>
          <w:sz w:val="20"/>
          <w:szCs w:val="20"/>
        </w:rPr>
        <w:t xml:space="preserve">that </w:t>
      </w:r>
      <w:r w:rsidRPr="00774A49">
        <w:rPr>
          <w:rFonts w:ascii="Arial" w:hAnsi="Arial" w:cs="Arial"/>
          <w:sz w:val="20"/>
          <w:szCs w:val="20"/>
        </w:rPr>
        <w:t>the national management committee of the facility is required to submit to the funding agencies.</w:t>
      </w:r>
    </w:p>
    <w:p w14:paraId="130F4691" w14:textId="1EF1A8C6" w:rsidR="00774A49" w:rsidRPr="00774A49" w:rsidRDefault="00774A49" w:rsidP="00774A49">
      <w:pPr>
        <w:rPr>
          <w:rFonts w:ascii="Arial" w:hAnsi="Arial" w:cs="Arial"/>
          <w:sz w:val="20"/>
          <w:szCs w:val="20"/>
        </w:rPr>
      </w:pPr>
      <w:r w:rsidRPr="00774A49">
        <w:rPr>
          <w:rFonts w:ascii="Arial" w:hAnsi="Arial" w:cs="Arial"/>
          <w:sz w:val="20"/>
          <w:szCs w:val="20"/>
        </w:rPr>
        <w:t xml:space="preserve">The University of </w:t>
      </w:r>
      <w:r w:rsidR="001062D1">
        <w:rPr>
          <w:rFonts w:ascii="Arial" w:hAnsi="Arial" w:cs="Arial"/>
          <w:sz w:val="20"/>
          <w:szCs w:val="20"/>
        </w:rPr>
        <w:t>Birmingham</w:t>
      </w:r>
      <w:r w:rsidRPr="00774A49">
        <w:rPr>
          <w:rFonts w:ascii="Arial" w:hAnsi="Arial" w:cs="Arial"/>
          <w:sz w:val="20"/>
          <w:szCs w:val="20"/>
        </w:rPr>
        <w:t xml:space="preserve"> is the Data Controller of any information you have entered on this form and is committed to protecting the rights of individuals in line with Data Protection Legislation. The University's </w:t>
      </w:r>
      <w:hyperlink r:id="rId7" w:history="1">
        <w:r w:rsidRPr="00774A49">
          <w:rPr>
            <w:rStyle w:val="Hyperlink"/>
            <w:rFonts w:ascii="Arial" w:hAnsi="Arial" w:cs="Arial"/>
            <w:sz w:val="20"/>
            <w:szCs w:val="20"/>
          </w:rPr>
          <w:t>Data Protection webpages </w:t>
        </w:r>
      </w:hyperlink>
      <w:r w:rsidRPr="00774A49">
        <w:rPr>
          <w:rFonts w:ascii="Arial" w:hAnsi="Arial" w:cs="Arial"/>
          <w:sz w:val="20"/>
          <w:szCs w:val="20"/>
        </w:rPr>
        <w:t xml:space="preserve">provide further information on your rights and how the University processes personal data. If you wish to submit a data subjects rights request, make a complaint or report a suspected personal data breach, please contact the University’s Data Protection </w:t>
      </w:r>
      <w:r w:rsidR="006516FC">
        <w:rPr>
          <w:rFonts w:ascii="Arial" w:hAnsi="Arial" w:cs="Arial"/>
          <w:sz w:val="20"/>
          <w:szCs w:val="20"/>
        </w:rPr>
        <w:t>Manager</w:t>
      </w:r>
      <w:r w:rsidRPr="00774A49">
        <w:rPr>
          <w:rFonts w:ascii="Arial" w:hAnsi="Arial" w:cs="Arial"/>
          <w:sz w:val="20"/>
          <w:szCs w:val="20"/>
        </w:rPr>
        <w:t xml:space="preserve"> by email at </w:t>
      </w:r>
      <w:r w:rsidR="00576304">
        <w:rPr>
          <w:rFonts w:ascii="Arial" w:hAnsi="Arial" w:cs="Arial"/>
          <w:sz w:val="20"/>
          <w:szCs w:val="20"/>
        </w:rPr>
        <w:t>dataprotection@contacts.bham.ac.uk</w:t>
      </w:r>
      <w:r w:rsidRPr="00774A49">
        <w:rPr>
          <w:rFonts w:ascii="Arial" w:hAnsi="Arial" w:cs="Arial"/>
          <w:sz w:val="20"/>
          <w:szCs w:val="20"/>
        </w:rPr>
        <w:t>.</w:t>
      </w:r>
    </w:p>
    <w:p w14:paraId="2B85B9AC" w14:textId="4F967010" w:rsidR="00774A49" w:rsidRDefault="00774A49">
      <w:pPr>
        <w:rPr>
          <w:rFonts w:ascii="Arial" w:hAnsi="Arial" w:cs="Arial"/>
          <w:sz w:val="20"/>
          <w:szCs w:val="20"/>
        </w:rPr>
      </w:pPr>
    </w:p>
    <w:p w14:paraId="5D200287" w14:textId="77777777" w:rsidR="003667BA" w:rsidRDefault="003667BA">
      <w:pPr>
        <w:rPr>
          <w:rFonts w:ascii="Arial" w:hAnsi="Arial" w:cs="Arial"/>
          <w:sz w:val="20"/>
          <w:szCs w:val="20"/>
        </w:rPr>
      </w:pPr>
    </w:p>
    <w:p w14:paraId="6DB5E8E6" w14:textId="77777777" w:rsidR="00D40203" w:rsidRDefault="00D40203">
      <w:pPr>
        <w:rPr>
          <w:rFonts w:ascii="Arial" w:hAnsi="Arial" w:cs="Arial"/>
          <w:b/>
          <w:sz w:val="24"/>
          <w:szCs w:val="20"/>
        </w:rPr>
      </w:pPr>
    </w:p>
    <w:p w14:paraId="4FF0BD51" w14:textId="065745DE" w:rsidR="00947A8C" w:rsidRDefault="00947A8C">
      <w:pPr>
        <w:rPr>
          <w:rFonts w:ascii="Arial" w:hAnsi="Arial" w:cs="Arial"/>
          <w:b/>
          <w:sz w:val="24"/>
          <w:szCs w:val="20"/>
        </w:rPr>
      </w:pPr>
      <w:r>
        <w:rPr>
          <w:rFonts w:ascii="Arial" w:hAnsi="Arial" w:cs="Arial"/>
          <w:b/>
          <w:sz w:val="24"/>
          <w:szCs w:val="20"/>
        </w:rPr>
        <w:t>Guidance Notes.</w:t>
      </w:r>
    </w:p>
    <w:p w14:paraId="43EC6268" w14:textId="101B3068" w:rsidR="00BD7E5D" w:rsidRDefault="00BD7E5D" w:rsidP="00BD7E5D">
      <w:pPr>
        <w:pStyle w:val="NormalWeb"/>
        <w:numPr>
          <w:ilvl w:val="0"/>
          <w:numId w:val="3"/>
        </w:numPr>
        <w:spacing w:before="0" w:after="0"/>
      </w:pPr>
      <w:r>
        <w:rPr>
          <w:rFonts w:ascii="Arial" w:hAnsi="Arial" w:cs="Arial"/>
          <w:sz w:val="20"/>
          <w:szCs w:val="20"/>
        </w:rPr>
        <w:t>Section</w:t>
      </w:r>
      <w:r w:rsidR="004060A4">
        <w:rPr>
          <w:rFonts w:ascii="Arial" w:hAnsi="Arial" w:cs="Arial"/>
          <w:sz w:val="20"/>
          <w:szCs w:val="20"/>
        </w:rPr>
        <w:t xml:space="preserve"> 1</w:t>
      </w:r>
      <w:r>
        <w:rPr>
          <w:rFonts w:ascii="Arial" w:hAnsi="Arial" w:cs="Arial"/>
          <w:sz w:val="20"/>
          <w:szCs w:val="20"/>
        </w:rPr>
        <w:t>:  Please include sufficient detail so that you may be contacted easily and at short notice, in case of sample or booking related issues. Please note that any personal information provided is for the sole purpose of enabling NMR access and is not shared with third parties, in accordance with UK General Data Protection Regulation (GDPR) and Data Protection Act (2018).</w:t>
      </w:r>
      <w:r w:rsidR="005016A8">
        <w:rPr>
          <w:rFonts w:ascii="Arial" w:hAnsi="Arial" w:cs="Arial"/>
          <w:sz w:val="20"/>
          <w:szCs w:val="20"/>
        </w:rPr>
        <w:t xml:space="preserve"> See also the </w:t>
      </w:r>
      <w:r w:rsidR="005016A8" w:rsidRPr="00263826">
        <w:rPr>
          <w:rFonts w:ascii="Arial" w:hAnsi="Arial" w:cs="Arial"/>
          <w:i/>
          <w:iCs/>
          <w:sz w:val="20"/>
          <w:szCs w:val="20"/>
        </w:rPr>
        <w:t>Privacy Notice</w:t>
      </w:r>
      <w:r w:rsidR="005016A8">
        <w:rPr>
          <w:rFonts w:ascii="Arial" w:hAnsi="Arial" w:cs="Arial"/>
          <w:sz w:val="20"/>
          <w:szCs w:val="20"/>
        </w:rPr>
        <w:t xml:space="preserve"> </w:t>
      </w:r>
      <w:r w:rsidR="008054F3">
        <w:rPr>
          <w:rFonts w:ascii="Arial" w:hAnsi="Arial" w:cs="Arial"/>
          <w:sz w:val="20"/>
          <w:szCs w:val="20"/>
        </w:rPr>
        <w:t>included in this form.</w:t>
      </w:r>
    </w:p>
    <w:p w14:paraId="2A87E1C1" w14:textId="77777777" w:rsidR="00BD7E5D" w:rsidRDefault="00BD7E5D" w:rsidP="00BD7E5D">
      <w:pPr>
        <w:pStyle w:val="NormalWeb"/>
        <w:spacing w:before="0" w:after="0"/>
        <w:rPr>
          <w:rFonts w:ascii="Arial" w:hAnsi="Arial" w:cs="Arial"/>
          <w:sz w:val="20"/>
          <w:szCs w:val="20"/>
        </w:rPr>
      </w:pPr>
    </w:p>
    <w:p w14:paraId="7BC1C98A" w14:textId="0CBC3E70" w:rsidR="00BD7E5D" w:rsidRDefault="00BD7E5D" w:rsidP="00BD7E5D">
      <w:pPr>
        <w:pStyle w:val="NormalWeb"/>
        <w:numPr>
          <w:ilvl w:val="0"/>
          <w:numId w:val="3"/>
        </w:numPr>
        <w:spacing w:before="0" w:after="0"/>
      </w:pPr>
      <w:r>
        <w:rPr>
          <w:rFonts w:ascii="Arial" w:hAnsi="Arial" w:cs="Arial"/>
          <w:sz w:val="20"/>
          <w:szCs w:val="20"/>
        </w:rPr>
        <w:t xml:space="preserve">Section </w:t>
      </w:r>
      <w:r w:rsidR="00256603">
        <w:rPr>
          <w:rFonts w:ascii="Arial" w:hAnsi="Arial" w:cs="Arial"/>
          <w:sz w:val="20"/>
          <w:szCs w:val="20"/>
        </w:rPr>
        <w:t>4</w:t>
      </w:r>
      <w:r>
        <w:rPr>
          <w:rFonts w:ascii="Arial" w:hAnsi="Arial" w:cs="Arial"/>
          <w:sz w:val="20"/>
          <w:szCs w:val="20"/>
        </w:rPr>
        <w:t>:  Please be clear regarding isotope labelling, particularly if a complex is involved. Please specify which components are labelled and how.</w:t>
      </w:r>
      <w:r w:rsidR="00D86188">
        <w:rPr>
          <w:rFonts w:ascii="Arial" w:hAnsi="Arial" w:cs="Arial"/>
          <w:sz w:val="20"/>
          <w:szCs w:val="20"/>
        </w:rPr>
        <w:t xml:space="preserve"> Please also </w:t>
      </w:r>
      <w:r w:rsidR="00F948B6">
        <w:rPr>
          <w:rFonts w:ascii="Arial" w:hAnsi="Arial" w:cs="Arial"/>
          <w:sz w:val="20"/>
          <w:szCs w:val="20"/>
        </w:rPr>
        <w:t>specify the sample conce</w:t>
      </w:r>
      <w:r w:rsidR="00CB2010">
        <w:rPr>
          <w:rFonts w:ascii="Arial" w:hAnsi="Arial" w:cs="Arial"/>
          <w:sz w:val="20"/>
          <w:szCs w:val="20"/>
        </w:rPr>
        <w:t>ntration as accurately as possible</w:t>
      </w:r>
      <w:r w:rsidR="00295ACF">
        <w:rPr>
          <w:rFonts w:ascii="Arial" w:hAnsi="Arial" w:cs="Arial"/>
          <w:sz w:val="20"/>
          <w:szCs w:val="20"/>
        </w:rPr>
        <w:t xml:space="preserve"> to assist </w:t>
      </w:r>
      <w:r w:rsidR="00567034">
        <w:rPr>
          <w:rFonts w:ascii="Arial" w:hAnsi="Arial" w:cs="Arial"/>
          <w:sz w:val="20"/>
          <w:szCs w:val="20"/>
        </w:rPr>
        <w:t>the review</w:t>
      </w:r>
      <w:r w:rsidR="0069411E">
        <w:rPr>
          <w:rFonts w:ascii="Arial" w:hAnsi="Arial" w:cs="Arial"/>
          <w:sz w:val="20"/>
          <w:szCs w:val="20"/>
        </w:rPr>
        <w:t>ers in</w:t>
      </w:r>
      <w:r w:rsidR="00295ACF">
        <w:rPr>
          <w:rFonts w:ascii="Arial" w:hAnsi="Arial" w:cs="Arial"/>
          <w:sz w:val="20"/>
          <w:szCs w:val="20"/>
        </w:rPr>
        <w:t xml:space="preserve"> estimating the </w:t>
      </w:r>
      <w:r w:rsidR="00F122D8">
        <w:rPr>
          <w:rFonts w:ascii="Arial" w:hAnsi="Arial" w:cs="Arial"/>
          <w:sz w:val="20"/>
          <w:szCs w:val="20"/>
        </w:rPr>
        <w:t>experimental time required.</w:t>
      </w:r>
    </w:p>
    <w:p w14:paraId="545DBF53" w14:textId="77777777" w:rsidR="00BD7E5D" w:rsidRDefault="00BD7E5D" w:rsidP="00BD7E5D">
      <w:pPr>
        <w:pStyle w:val="NormalWeb"/>
        <w:spacing w:before="0" w:after="0"/>
      </w:pPr>
    </w:p>
    <w:p w14:paraId="076A33AC" w14:textId="12256707" w:rsidR="00FF60E4" w:rsidRPr="00595C0B" w:rsidRDefault="00BD7E5D" w:rsidP="00595C0B">
      <w:pPr>
        <w:pStyle w:val="NormalWeb"/>
        <w:numPr>
          <w:ilvl w:val="0"/>
          <w:numId w:val="3"/>
        </w:numPr>
        <w:spacing w:before="0" w:after="0"/>
      </w:pPr>
      <w:r>
        <w:rPr>
          <w:rFonts w:ascii="Arial" w:hAnsi="Arial" w:cs="Arial"/>
          <w:sz w:val="20"/>
          <w:szCs w:val="20"/>
        </w:rPr>
        <w:t xml:space="preserve">Section </w:t>
      </w:r>
      <w:r w:rsidR="00256603">
        <w:rPr>
          <w:rFonts w:ascii="Arial" w:hAnsi="Arial" w:cs="Arial"/>
          <w:sz w:val="20"/>
          <w:szCs w:val="20"/>
        </w:rPr>
        <w:t>5</w:t>
      </w:r>
      <w:r>
        <w:rPr>
          <w:rFonts w:ascii="Arial" w:hAnsi="Arial" w:cs="Arial"/>
          <w:sz w:val="20"/>
          <w:szCs w:val="20"/>
        </w:rPr>
        <w:t xml:space="preserve">:  Please ensure that relevant risk assessments, COSHH and SDS safety sheets </w:t>
      </w:r>
      <w:r w:rsidR="00245131">
        <w:rPr>
          <w:rFonts w:ascii="Arial" w:hAnsi="Arial" w:cs="Arial"/>
          <w:sz w:val="20"/>
          <w:szCs w:val="20"/>
        </w:rPr>
        <w:t xml:space="preserve">relating </w:t>
      </w:r>
      <w:r w:rsidR="00134F51">
        <w:rPr>
          <w:rFonts w:ascii="Arial" w:hAnsi="Arial" w:cs="Arial"/>
          <w:sz w:val="20"/>
          <w:szCs w:val="20"/>
        </w:rPr>
        <w:t xml:space="preserve">specifically </w:t>
      </w:r>
      <w:r w:rsidR="00245131">
        <w:rPr>
          <w:rFonts w:ascii="Arial" w:hAnsi="Arial" w:cs="Arial"/>
          <w:sz w:val="20"/>
          <w:szCs w:val="20"/>
        </w:rPr>
        <w:t xml:space="preserve">to the NMR </w:t>
      </w:r>
      <w:r w:rsidR="00095B8B">
        <w:rPr>
          <w:rFonts w:ascii="Arial" w:hAnsi="Arial" w:cs="Arial"/>
          <w:sz w:val="20"/>
          <w:szCs w:val="20"/>
        </w:rPr>
        <w:t xml:space="preserve">samples </w:t>
      </w:r>
      <w:r w:rsidR="0006186E">
        <w:rPr>
          <w:rFonts w:ascii="Arial" w:hAnsi="Arial" w:cs="Arial"/>
          <w:sz w:val="20"/>
          <w:szCs w:val="20"/>
        </w:rPr>
        <w:t xml:space="preserve">to be measured </w:t>
      </w:r>
      <w:r>
        <w:rPr>
          <w:rFonts w:ascii="Arial" w:hAnsi="Arial" w:cs="Arial"/>
          <w:sz w:val="20"/>
          <w:szCs w:val="20"/>
        </w:rPr>
        <w:t>are submitted with your application</w:t>
      </w:r>
      <w:r w:rsidR="000D3FFB">
        <w:rPr>
          <w:rFonts w:ascii="Arial" w:hAnsi="Arial" w:cs="Arial"/>
          <w:sz w:val="20"/>
          <w:szCs w:val="20"/>
        </w:rPr>
        <w:t xml:space="preserve">. </w:t>
      </w:r>
      <w:r w:rsidR="00F74D85" w:rsidRPr="00E27CD7">
        <w:rPr>
          <w:rFonts w:ascii="Arial" w:hAnsi="Arial" w:cs="Arial"/>
          <w:i/>
          <w:iCs/>
          <w:sz w:val="20"/>
          <w:szCs w:val="20"/>
          <w:u w:val="single"/>
        </w:rPr>
        <w:t xml:space="preserve">Measurement time </w:t>
      </w:r>
      <w:r w:rsidR="00DD1310" w:rsidRPr="00E27CD7">
        <w:rPr>
          <w:rFonts w:ascii="Arial" w:hAnsi="Arial" w:cs="Arial"/>
          <w:i/>
          <w:iCs/>
          <w:sz w:val="20"/>
          <w:szCs w:val="20"/>
          <w:u w:val="single"/>
        </w:rPr>
        <w:t>can</w:t>
      </w:r>
      <w:r w:rsidR="00F74D85" w:rsidRPr="00E27CD7">
        <w:rPr>
          <w:rFonts w:ascii="Arial" w:hAnsi="Arial" w:cs="Arial"/>
          <w:i/>
          <w:iCs/>
          <w:sz w:val="20"/>
          <w:szCs w:val="20"/>
          <w:u w:val="single"/>
        </w:rPr>
        <w:t xml:space="preserve">not be allocated if these documents </w:t>
      </w:r>
      <w:r w:rsidR="00AD332E" w:rsidRPr="00E27CD7">
        <w:rPr>
          <w:rFonts w:ascii="Arial" w:hAnsi="Arial" w:cs="Arial"/>
          <w:i/>
          <w:iCs/>
          <w:sz w:val="20"/>
          <w:szCs w:val="20"/>
          <w:u w:val="single"/>
        </w:rPr>
        <w:t xml:space="preserve">have not been </w:t>
      </w:r>
      <w:r w:rsidR="009217EF">
        <w:rPr>
          <w:rFonts w:ascii="Arial" w:hAnsi="Arial" w:cs="Arial"/>
          <w:i/>
          <w:iCs/>
          <w:sz w:val="20"/>
          <w:szCs w:val="20"/>
          <w:u w:val="single"/>
        </w:rPr>
        <w:t>pre-</w:t>
      </w:r>
      <w:r w:rsidR="00F32B7F" w:rsidRPr="00E27CD7">
        <w:rPr>
          <w:rFonts w:ascii="Arial" w:hAnsi="Arial" w:cs="Arial"/>
          <w:i/>
          <w:iCs/>
          <w:sz w:val="20"/>
          <w:szCs w:val="20"/>
          <w:u w:val="single"/>
        </w:rPr>
        <w:t>approved</w:t>
      </w:r>
      <w:r w:rsidR="008732C5" w:rsidRPr="00E27CD7">
        <w:rPr>
          <w:rFonts w:ascii="Arial" w:hAnsi="Arial" w:cs="Arial"/>
          <w:i/>
          <w:iCs/>
          <w:sz w:val="20"/>
          <w:szCs w:val="20"/>
          <w:u w:val="single"/>
        </w:rPr>
        <w:t xml:space="preserve"> by the NMR facility</w:t>
      </w:r>
      <w:r w:rsidR="008732C5">
        <w:rPr>
          <w:rFonts w:ascii="Arial" w:hAnsi="Arial" w:cs="Arial"/>
          <w:sz w:val="20"/>
          <w:szCs w:val="20"/>
        </w:rPr>
        <w:t>.</w:t>
      </w:r>
      <w:r w:rsidR="00551F5E">
        <w:rPr>
          <w:rFonts w:ascii="Arial" w:hAnsi="Arial" w:cs="Arial"/>
          <w:sz w:val="20"/>
          <w:szCs w:val="20"/>
        </w:rPr>
        <w:t xml:space="preserve"> The biological risk assessment must contain sufficient information to </w:t>
      </w:r>
      <w:r w:rsidR="006B40AD">
        <w:rPr>
          <w:rFonts w:ascii="Arial" w:hAnsi="Arial" w:cs="Arial"/>
          <w:sz w:val="20"/>
          <w:szCs w:val="20"/>
        </w:rPr>
        <w:t>permit</w:t>
      </w:r>
      <w:r w:rsidR="00551F5E">
        <w:rPr>
          <w:rFonts w:ascii="Arial" w:hAnsi="Arial" w:cs="Arial"/>
          <w:sz w:val="20"/>
          <w:szCs w:val="20"/>
        </w:rPr>
        <w:t xml:space="preserve"> NMR staff to </w:t>
      </w:r>
      <w:r w:rsidR="007B187B">
        <w:rPr>
          <w:rFonts w:ascii="Arial" w:hAnsi="Arial" w:cs="Arial"/>
          <w:sz w:val="20"/>
          <w:szCs w:val="20"/>
        </w:rPr>
        <w:t>handle</w:t>
      </w:r>
      <w:r w:rsidR="00551F5E">
        <w:rPr>
          <w:rFonts w:ascii="Arial" w:hAnsi="Arial" w:cs="Arial"/>
          <w:sz w:val="20"/>
          <w:szCs w:val="20"/>
        </w:rPr>
        <w:t xml:space="preserve"> sample spillage or tube breakage safely and to </w:t>
      </w:r>
      <w:r w:rsidR="004E55EA">
        <w:rPr>
          <w:rFonts w:ascii="Arial" w:hAnsi="Arial" w:cs="Arial"/>
          <w:sz w:val="20"/>
          <w:szCs w:val="20"/>
        </w:rPr>
        <w:t>allow the</w:t>
      </w:r>
      <w:r w:rsidR="00551F5E">
        <w:rPr>
          <w:rFonts w:ascii="Arial" w:hAnsi="Arial" w:cs="Arial"/>
          <w:sz w:val="20"/>
          <w:szCs w:val="20"/>
        </w:rPr>
        <w:t xml:space="preserve"> safe </w:t>
      </w:r>
      <w:r w:rsidR="004E55EA">
        <w:rPr>
          <w:rFonts w:ascii="Arial" w:hAnsi="Arial" w:cs="Arial"/>
          <w:sz w:val="20"/>
          <w:szCs w:val="20"/>
        </w:rPr>
        <w:t xml:space="preserve">decontamination of </w:t>
      </w:r>
      <w:r w:rsidR="00551F5E">
        <w:rPr>
          <w:rFonts w:ascii="Arial" w:hAnsi="Arial" w:cs="Arial"/>
          <w:sz w:val="20"/>
          <w:szCs w:val="20"/>
        </w:rPr>
        <w:t>probe/equipment, if required.</w:t>
      </w:r>
    </w:p>
    <w:p w14:paraId="57A6C0BF" w14:textId="77777777" w:rsidR="00595C0B" w:rsidRDefault="00595C0B" w:rsidP="00595C0B">
      <w:pPr>
        <w:pStyle w:val="NormalWeb"/>
        <w:spacing w:before="0" w:after="0"/>
      </w:pPr>
    </w:p>
    <w:p w14:paraId="07F61AAE" w14:textId="2DAA9F5D" w:rsidR="00FF60E4" w:rsidRPr="00682A1C" w:rsidRDefault="00FF60E4" w:rsidP="00FF60E4">
      <w:pPr>
        <w:pStyle w:val="NormalWeb"/>
        <w:numPr>
          <w:ilvl w:val="0"/>
          <w:numId w:val="3"/>
        </w:numPr>
        <w:spacing w:before="0" w:after="0"/>
      </w:pPr>
      <w:r>
        <w:rPr>
          <w:rFonts w:ascii="Arial" w:hAnsi="Arial" w:cs="Arial"/>
          <w:sz w:val="20"/>
          <w:szCs w:val="20"/>
        </w:rPr>
        <w:t xml:space="preserve">Section </w:t>
      </w:r>
      <w:r w:rsidR="00256603">
        <w:rPr>
          <w:rFonts w:ascii="Arial" w:hAnsi="Arial" w:cs="Arial"/>
          <w:sz w:val="20"/>
          <w:szCs w:val="20"/>
        </w:rPr>
        <w:t>7</w:t>
      </w:r>
      <w:r>
        <w:rPr>
          <w:rFonts w:ascii="Arial" w:hAnsi="Arial" w:cs="Arial"/>
          <w:sz w:val="20"/>
          <w:szCs w:val="20"/>
        </w:rPr>
        <w:t xml:space="preserve">:  For further information, please visit </w:t>
      </w:r>
      <w:hyperlink r:id="rId8" w:history="1">
        <w:r w:rsidRPr="00AF47F7">
          <w:rPr>
            <w:rStyle w:val="Hyperlink"/>
            <w:rFonts w:ascii="Arial" w:hAnsi="Arial" w:cs="Arial"/>
            <w:sz w:val="20"/>
            <w:szCs w:val="20"/>
          </w:rPr>
          <w:t>UKRI</w:t>
        </w:r>
        <w:r>
          <w:rPr>
            <w:rStyle w:val="Hyperlink"/>
            <w:rFonts w:ascii="Arial" w:hAnsi="Arial" w:cs="Arial"/>
            <w:sz w:val="20"/>
            <w:szCs w:val="20"/>
          </w:rPr>
          <w:t>’s</w:t>
        </w:r>
        <w:r w:rsidRPr="00AF47F7">
          <w:rPr>
            <w:rStyle w:val="Hyperlink"/>
            <w:rFonts w:ascii="Arial" w:hAnsi="Arial" w:cs="Arial"/>
            <w:sz w:val="20"/>
            <w:szCs w:val="20"/>
          </w:rPr>
          <w:t xml:space="preserve"> website for Trusted </w:t>
        </w:r>
        <w:r>
          <w:rPr>
            <w:rStyle w:val="Hyperlink"/>
            <w:rFonts w:ascii="Arial" w:hAnsi="Arial" w:cs="Arial"/>
            <w:sz w:val="20"/>
            <w:szCs w:val="20"/>
          </w:rPr>
          <w:t>R</w:t>
        </w:r>
        <w:r w:rsidRPr="00AF47F7">
          <w:rPr>
            <w:rStyle w:val="Hyperlink"/>
            <w:rFonts w:ascii="Arial" w:hAnsi="Arial" w:cs="Arial"/>
            <w:sz w:val="20"/>
            <w:szCs w:val="20"/>
          </w:rPr>
          <w:t xml:space="preserve">esearch and </w:t>
        </w:r>
        <w:r>
          <w:rPr>
            <w:rStyle w:val="Hyperlink"/>
            <w:rFonts w:ascii="Arial" w:hAnsi="Arial" w:cs="Arial"/>
            <w:sz w:val="20"/>
            <w:szCs w:val="20"/>
          </w:rPr>
          <w:t>I</w:t>
        </w:r>
        <w:r w:rsidRPr="00AF47F7">
          <w:rPr>
            <w:rStyle w:val="Hyperlink"/>
            <w:rFonts w:ascii="Arial" w:hAnsi="Arial" w:cs="Arial"/>
            <w:sz w:val="20"/>
            <w:szCs w:val="20"/>
          </w:rPr>
          <w:t>nnovation</w:t>
        </w:r>
      </w:hyperlink>
      <w:r>
        <w:rPr>
          <w:rFonts w:ascii="Arial" w:hAnsi="Arial" w:cs="Arial"/>
          <w:sz w:val="20"/>
          <w:szCs w:val="20"/>
        </w:rPr>
        <w:t>.</w:t>
      </w:r>
    </w:p>
    <w:p w14:paraId="6721065B" w14:textId="77777777" w:rsidR="00682A1C" w:rsidRPr="00682A1C" w:rsidRDefault="00682A1C" w:rsidP="00682A1C">
      <w:pPr>
        <w:pStyle w:val="NormalWeb"/>
        <w:spacing w:before="0" w:after="0"/>
      </w:pPr>
    </w:p>
    <w:p w14:paraId="38B9E8BB" w14:textId="0DE46D7E" w:rsidR="00FF60E4" w:rsidRPr="00066F22" w:rsidRDefault="00C26EE8" w:rsidP="00FF60E4">
      <w:pPr>
        <w:pStyle w:val="NormalWeb"/>
        <w:numPr>
          <w:ilvl w:val="0"/>
          <w:numId w:val="3"/>
        </w:numPr>
        <w:spacing w:before="0" w:after="0"/>
        <w:rPr>
          <w:b/>
          <w:bCs/>
        </w:rPr>
      </w:pPr>
      <w:r w:rsidRPr="00066F22">
        <w:rPr>
          <w:rFonts w:ascii="Arial" w:hAnsi="Arial" w:cs="Arial"/>
          <w:b/>
          <w:bCs/>
          <w:sz w:val="20"/>
          <w:szCs w:val="20"/>
        </w:rPr>
        <w:t xml:space="preserve">It is expected that sample integrity will have been checked </w:t>
      </w:r>
      <w:r w:rsidR="00DB4244" w:rsidRPr="00066F22">
        <w:rPr>
          <w:rFonts w:ascii="Arial" w:hAnsi="Arial" w:cs="Arial"/>
          <w:b/>
          <w:bCs/>
          <w:sz w:val="20"/>
          <w:szCs w:val="20"/>
        </w:rPr>
        <w:t xml:space="preserve">locally </w:t>
      </w:r>
      <w:r w:rsidRPr="00066F22">
        <w:rPr>
          <w:rFonts w:ascii="Arial" w:hAnsi="Arial" w:cs="Arial"/>
          <w:b/>
          <w:bCs/>
          <w:sz w:val="20"/>
          <w:szCs w:val="20"/>
        </w:rPr>
        <w:t xml:space="preserve">for all NMR samples intended for use during the measurement time requested, prior to visiting </w:t>
      </w:r>
      <w:r w:rsidR="00B42F98" w:rsidRPr="00066F22">
        <w:rPr>
          <w:rFonts w:ascii="Arial" w:hAnsi="Arial" w:cs="Arial"/>
          <w:b/>
          <w:bCs/>
          <w:sz w:val="20"/>
          <w:szCs w:val="20"/>
        </w:rPr>
        <w:t xml:space="preserve">the </w:t>
      </w:r>
      <w:r w:rsidR="00A15948">
        <w:rPr>
          <w:rFonts w:ascii="Arial" w:hAnsi="Arial" w:cs="Arial"/>
          <w:b/>
          <w:bCs/>
          <w:sz w:val="20"/>
          <w:szCs w:val="20"/>
        </w:rPr>
        <w:t>UHF-</w:t>
      </w:r>
      <w:r w:rsidR="00B42F98" w:rsidRPr="00066F22">
        <w:rPr>
          <w:rFonts w:ascii="Arial" w:hAnsi="Arial" w:cs="Arial"/>
          <w:b/>
          <w:bCs/>
          <w:sz w:val="20"/>
          <w:szCs w:val="20"/>
        </w:rPr>
        <w:t>NMR facilities</w:t>
      </w:r>
      <w:r w:rsidRPr="00066F22">
        <w:rPr>
          <w:rFonts w:ascii="Arial" w:hAnsi="Arial" w:cs="Arial"/>
          <w:b/>
          <w:bCs/>
          <w:sz w:val="20"/>
          <w:szCs w:val="20"/>
        </w:rPr>
        <w:t>.</w:t>
      </w:r>
    </w:p>
    <w:sectPr w:rsidR="00FF60E4" w:rsidRPr="00066F22" w:rsidSect="00180D46">
      <w:type w:val="continuous"/>
      <w:pgSz w:w="11906" w:h="16838"/>
      <w:pgMar w:top="720" w:right="1134" w:bottom="72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BF300" w14:textId="77777777" w:rsidR="00B279D3" w:rsidRDefault="00B279D3" w:rsidP="007832BB">
      <w:pPr>
        <w:spacing w:after="0" w:line="240" w:lineRule="auto"/>
      </w:pPr>
      <w:r>
        <w:separator/>
      </w:r>
    </w:p>
  </w:endnote>
  <w:endnote w:type="continuationSeparator" w:id="0">
    <w:p w14:paraId="150CFC9B" w14:textId="77777777" w:rsidR="00B279D3" w:rsidRDefault="00B279D3" w:rsidP="00783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685D1" w14:textId="77777777" w:rsidR="00B279D3" w:rsidRDefault="00B279D3" w:rsidP="007832BB">
      <w:pPr>
        <w:spacing w:after="0" w:line="240" w:lineRule="auto"/>
      </w:pPr>
      <w:r>
        <w:separator/>
      </w:r>
    </w:p>
  </w:footnote>
  <w:footnote w:type="continuationSeparator" w:id="0">
    <w:p w14:paraId="20A74134" w14:textId="77777777" w:rsidR="00B279D3" w:rsidRDefault="00B279D3" w:rsidP="007832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A19C4"/>
    <w:multiLevelType w:val="multilevel"/>
    <w:tmpl w:val="5CEE93F2"/>
    <w:lvl w:ilvl="0">
      <w:start w:val="1"/>
      <w:numFmt w:val="decimal"/>
      <w:lvlText w:val="%1."/>
      <w:lvlJc w:val="left"/>
      <w:pPr>
        <w:tabs>
          <w:tab w:val="num" w:pos="720"/>
        </w:tabs>
        <w:ind w:left="720" w:hanging="360"/>
      </w:pPr>
      <w:rPr>
        <w:b/>
        <w:bCs/>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4C620272"/>
    <w:multiLevelType w:val="hybridMultilevel"/>
    <w:tmpl w:val="F5EAA1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EB66C5C"/>
    <w:multiLevelType w:val="hybridMultilevel"/>
    <w:tmpl w:val="BB96167E"/>
    <w:lvl w:ilvl="0" w:tplc="9C120380">
      <w:start w:val="1"/>
      <w:numFmt w:val="decimal"/>
      <w:lvlText w:val="%1."/>
      <w:lvlJc w:val="left"/>
      <w:pPr>
        <w:ind w:left="360" w:hanging="360"/>
      </w:pPr>
      <w:rPr>
        <w:rFonts w:hint="default"/>
        <w:b/>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34861952">
    <w:abstractNumId w:val="2"/>
  </w:num>
  <w:num w:numId="2" w16cid:durableId="1127891326">
    <w:abstractNumId w:val="1"/>
  </w:num>
  <w:num w:numId="3" w16cid:durableId="1069109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A49"/>
    <w:rsid w:val="00001E24"/>
    <w:rsid w:val="000021DE"/>
    <w:rsid w:val="00002496"/>
    <w:rsid w:val="00003E80"/>
    <w:rsid w:val="00004CAD"/>
    <w:rsid w:val="00020174"/>
    <w:rsid w:val="00033A30"/>
    <w:rsid w:val="00034E64"/>
    <w:rsid w:val="000415FB"/>
    <w:rsid w:val="000472B6"/>
    <w:rsid w:val="00047BF1"/>
    <w:rsid w:val="00050EC4"/>
    <w:rsid w:val="000543F9"/>
    <w:rsid w:val="00056CFA"/>
    <w:rsid w:val="0006186E"/>
    <w:rsid w:val="0006660C"/>
    <w:rsid w:val="00066F22"/>
    <w:rsid w:val="00085139"/>
    <w:rsid w:val="000868B5"/>
    <w:rsid w:val="0009116B"/>
    <w:rsid w:val="0009526E"/>
    <w:rsid w:val="00095B8B"/>
    <w:rsid w:val="000A0C8C"/>
    <w:rsid w:val="000A4464"/>
    <w:rsid w:val="000C2AF3"/>
    <w:rsid w:val="000D0DB0"/>
    <w:rsid w:val="000D29A4"/>
    <w:rsid w:val="000D3370"/>
    <w:rsid w:val="000D3FFB"/>
    <w:rsid w:val="000E2A02"/>
    <w:rsid w:val="000E435C"/>
    <w:rsid w:val="000E6348"/>
    <w:rsid w:val="000F043B"/>
    <w:rsid w:val="000F13E7"/>
    <w:rsid w:val="000F2B14"/>
    <w:rsid w:val="00104C9D"/>
    <w:rsid w:val="0010544A"/>
    <w:rsid w:val="001062D1"/>
    <w:rsid w:val="00111B7B"/>
    <w:rsid w:val="0012107A"/>
    <w:rsid w:val="00126AE1"/>
    <w:rsid w:val="00130DFC"/>
    <w:rsid w:val="00134F51"/>
    <w:rsid w:val="00136AF1"/>
    <w:rsid w:val="0014401A"/>
    <w:rsid w:val="001444C8"/>
    <w:rsid w:val="00144866"/>
    <w:rsid w:val="0015788F"/>
    <w:rsid w:val="0016141E"/>
    <w:rsid w:val="0016214B"/>
    <w:rsid w:val="00164645"/>
    <w:rsid w:val="001737F6"/>
    <w:rsid w:val="0018030B"/>
    <w:rsid w:val="00180D46"/>
    <w:rsid w:val="001825C9"/>
    <w:rsid w:val="001825F7"/>
    <w:rsid w:val="00182849"/>
    <w:rsid w:val="00185CC3"/>
    <w:rsid w:val="00187D62"/>
    <w:rsid w:val="001904E7"/>
    <w:rsid w:val="00190700"/>
    <w:rsid w:val="0019271F"/>
    <w:rsid w:val="001A7C07"/>
    <w:rsid w:val="001B22DF"/>
    <w:rsid w:val="001B5B51"/>
    <w:rsid w:val="001C1A9D"/>
    <w:rsid w:val="001C3614"/>
    <w:rsid w:val="001E0C88"/>
    <w:rsid w:val="001E209F"/>
    <w:rsid w:val="001E283B"/>
    <w:rsid w:val="001E3676"/>
    <w:rsid w:val="001E3C9E"/>
    <w:rsid w:val="001E46EA"/>
    <w:rsid w:val="001F5F8D"/>
    <w:rsid w:val="001F648D"/>
    <w:rsid w:val="002061E8"/>
    <w:rsid w:val="00214CB4"/>
    <w:rsid w:val="00216CF7"/>
    <w:rsid w:val="00221F38"/>
    <w:rsid w:val="00224098"/>
    <w:rsid w:val="002420B3"/>
    <w:rsid w:val="00245131"/>
    <w:rsid w:val="002473E5"/>
    <w:rsid w:val="00252CAD"/>
    <w:rsid w:val="00253D10"/>
    <w:rsid w:val="00256603"/>
    <w:rsid w:val="00257822"/>
    <w:rsid w:val="00263826"/>
    <w:rsid w:val="0026492A"/>
    <w:rsid w:val="00266C39"/>
    <w:rsid w:val="002707C2"/>
    <w:rsid w:val="00275F09"/>
    <w:rsid w:val="002860A3"/>
    <w:rsid w:val="00286FE7"/>
    <w:rsid w:val="00290590"/>
    <w:rsid w:val="00293B9E"/>
    <w:rsid w:val="00295ACF"/>
    <w:rsid w:val="002B5BCA"/>
    <w:rsid w:val="002C3B69"/>
    <w:rsid w:val="002D4D54"/>
    <w:rsid w:val="002D6100"/>
    <w:rsid w:val="002E1E67"/>
    <w:rsid w:val="002E35EA"/>
    <w:rsid w:val="003070ED"/>
    <w:rsid w:val="003076BD"/>
    <w:rsid w:val="0031261D"/>
    <w:rsid w:val="00312940"/>
    <w:rsid w:val="00313533"/>
    <w:rsid w:val="00313B28"/>
    <w:rsid w:val="00314377"/>
    <w:rsid w:val="00317643"/>
    <w:rsid w:val="0032314C"/>
    <w:rsid w:val="00323363"/>
    <w:rsid w:val="00330921"/>
    <w:rsid w:val="00331716"/>
    <w:rsid w:val="003440A9"/>
    <w:rsid w:val="00347FC3"/>
    <w:rsid w:val="003542EA"/>
    <w:rsid w:val="003574E8"/>
    <w:rsid w:val="00362D78"/>
    <w:rsid w:val="003642F1"/>
    <w:rsid w:val="0036569A"/>
    <w:rsid w:val="003667BA"/>
    <w:rsid w:val="00377596"/>
    <w:rsid w:val="003854B5"/>
    <w:rsid w:val="003919AA"/>
    <w:rsid w:val="003A2664"/>
    <w:rsid w:val="003A329C"/>
    <w:rsid w:val="003A6517"/>
    <w:rsid w:val="003B2502"/>
    <w:rsid w:val="003C3117"/>
    <w:rsid w:val="003C7012"/>
    <w:rsid w:val="003D2792"/>
    <w:rsid w:val="003D5D41"/>
    <w:rsid w:val="003E2B29"/>
    <w:rsid w:val="003E4209"/>
    <w:rsid w:val="003E61D1"/>
    <w:rsid w:val="003E6A0D"/>
    <w:rsid w:val="00404214"/>
    <w:rsid w:val="004060A4"/>
    <w:rsid w:val="00421C7C"/>
    <w:rsid w:val="00427585"/>
    <w:rsid w:val="00440CF1"/>
    <w:rsid w:val="00465AB8"/>
    <w:rsid w:val="00477B3D"/>
    <w:rsid w:val="00480D57"/>
    <w:rsid w:val="0048589D"/>
    <w:rsid w:val="004878EA"/>
    <w:rsid w:val="004A0674"/>
    <w:rsid w:val="004A548A"/>
    <w:rsid w:val="004A5C85"/>
    <w:rsid w:val="004B13BC"/>
    <w:rsid w:val="004D1C28"/>
    <w:rsid w:val="004E55EA"/>
    <w:rsid w:val="004E7EAD"/>
    <w:rsid w:val="004F27A9"/>
    <w:rsid w:val="004F4D4D"/>
    <w:rsid w:val="004F557A"/>
    <w:rsid w:val="005016A8"/>
    <w:rsid w:val="0051410E"/>
    <w:rsid w:val="00516DB2"/>
    <w:rsid w:val="00520C72"/>
    <w:rsid w:val="005363FC"/>
    <w:rsid w:val="00537993"/>
    <w:rsid w:val="00542E99"/>
    <w:rsid w:val="00551F5E"/>
    <w:rsid w:val="0055424D"/>
    <w:rsid w:val="00556285"/>
    <w:rsid w:val="00557C90"/>
    <w:rsid w:val="005623BE"/>
    <w:rsid w:val="00567034"/>
    <w:rsid w:val="00574A44"/>
    <w:rsid w:val="00576304"/>
    <w:rsid w:val="00584408"/>
    <w:rsid w:val="0059205A"/>
    <w:rsid w:val="00595AA8"/>
    <w:rsid w:val="00595C0B"/>
    <w:rsid w:val="005A6088"/>
    <w:rsid w:val="005C3313"/>
    <w:rsid w:val="005D0B84"/>
    <w:rsid w:val="005D193C"/>
    <w:rsid w:val="005D1A7C"/>
    <w:rsid w:val="005D3806"/>
    <w:rsid w:val="005E054B"/>
    <w:rsid w:val="005E0600"/>
    <w:rsid w:val="005E0C76"/>
    <w:rsid w:val="005E1D32"/>
    <w:rsid w:val="005E3E60"/>
    <w:rsid w:val="005F2802"/>
    <w:rsid w:val="005F5726"/>
    <w:rsid w:val="00602CD6"/>
    <w:rsid w:val="00603257"/>
    <w:rsid w:val="00605151"/>
    <w:rsid w:val="006054A4"/>
    <w:rsid w:val="00614493"/>
    <w:rsid w:val="0063136D"/>
    <w:rsid w:val="0064458C"/>
    <w:rsid w:val="00644755"/>
    <w:rsid w:val="006507B1"/>
    <w:rsid w:val="006516FC"/>
    <w:rsid w:val="0065574E"/>
    <w:rsid w:val="0066028C"/>
    <w:rsid w:val="006629AA"/>
    <w:rsid w:val="00670FC5"/>
    <w:rsid w:val="006818FE"/>
    <w:rsid w:val="00682A1C"/>
    <w:rsid w:val="00685712"/>
    <w:rsid w:val="00693B90"/>
    <w:rsid w:val="0069411E"/>
    <w:rsid w:val="006B40AD"/>
    <w:rsid w:val="006C3F08"/>
    <w:rsid w:val="006D21C7"/>
    <w:rsid w:val="006E0DDB"/>
    <w:rsid w:val="006E1B78"/>
    <w:rsid w:val="006E303F"/>
    <w:rsid w:val="006F0374"/>
    <w:rsid w:val="006F1A86"/>
    <w:rsid w:val="006F38FB"/>
    <w:rsid w:val="006F3E57"/>
    <w:rsid w:val="006F7722"/>
    <w:rsid w:val="007023DD"/>
    <w:rsid w:val="0070266B"/>
    <w:rsid w:val="0070791F"/>
    <w:rsid w:val="007102A6"/>
    <w:rsid w:val="00710733"/>
    <w:rsid w:val="0072719F"/>
    <w:rsid w:val="00727D0C"/>
    <w:rsid w:val="00734090"/>
    <w:rsid w:val="00735C3D"/>
    <w:rsid w:val="00741B54"/>
    <w:rsid w:val="0076509D"/>
    <w:rsid w:val="00765DC9"/>
    <w:rsid w:val="007662F3"/>
    <w:rsid w:val="00773875"/>
    <w:rsid w:val="00774A49"/>
    <w:rsid w:val="007832BB"/>
    <w:rsid w:val="00785CDF"/>
    <w:rsid w:val="00794040"/>
    <w:rsid w:val="00796656"/>
    <w:rsid w:val="007A3DE2"/>
    <w:rsid w:val="007A73A2"/>
    <w:rsid w:val="007B187B"/>
    <w:rsid w:val="007B4783"/>
    <w:rsid w:val="007B6A44"/>
    <w:rsid w:val="007D0273"/>
    <w:rsid w:val="007D20B7"/>
    <w:rsid w:val="007D6BC0"/>
    <w:rsid w:val="007E2B90"/>
    <w:rsid w:val="007E6338"/>
    <w:rsid w:val="00800014"/>
    <w:rsid w:val="008054F3"/>
    <w:rsid w:val="008150B5"/>
    <w:rsid w:val="00820238"/>
    <w:rsid w:val="00821699"/>
    <w:rsid w:val="00822B2F"/>
    <w:rsid w:val="00823771"/>
    <w:rsid w:val="008258B7"/>
    <w:rsid w:val="0083101A"/>
    <w:rsid w:val="00832EFC"/>
    <w:rsid w:val="00835E7A"/>
    <w:rsid w:val="008426C4"/>
    <w:rsid w:val="00845345"/>
    <w:rsid w:val="00846BB6"/>
    <w:rsid w:val="00850F39"/>
    <w:rsid w:val="00852A85"/>
    <w:rsid w:val="00853C8F"/>
    <w:rsid w:val="00862C59"/>
    <w:rsid w:val="008732C5"/>
    <w:rsid w:val="00874562"/>
    <w:rsid w:val="0089009C"/>
    <w:rsid w:val="00894C19"/>
    <w:rsid w:val="008A3BCE"/>
    <w:rsid w:val="008A58B0"/>
    <w:rsid w:val="008B6FBC"/>
    <w:rsid w:val="008B7B02"/>
    <w:rsid w:val="008D34C7"/>
    <w:rsid w:val="008E5FF9"/>
    <w:rsid w:val="009038FD"/>
    <w:rsid w:val="00905CB9"/>
    <w:rsid w:val="0092160B"/>
    <w:rsid w:val="009217EF"/>
    <w:rsid w:val="009231A2"/>
    <w:rsid w:val="009246BA"/>
    <w:rsid w:val="009276F4"/>
    <w:rsid w:val="00933D12"/>
    <w:rsid w:val="0094495B"/>
    <w:rsid w:val="00947A8C"/>
    <w:rsid w:val="00951129"/>
    <w:rsid w:val="00951329"/>
    <w:rsid w:val="00954469"/>
    <w:rsid w:val="00963281"/>
    <w:rsid w:val="00963F13"/>
    <w:rsid w:val="00980BB7"/>
    <w:rsid w:val="0098104E"/>
    <w:rsid w:val="00982EE0"/>
    <w:rsid w:val="00984B6C"/>
    <w:rsid w:val="0099148C"/>
    <w:rsid w:val="009B0A54"/>
    <w:rsid w:val="009B689D"/>
    <w:rsid w:val="009B731C"/>
    <w:rsid w:val="009D127D"/>
    <w:rsid w:val="009D3FAD"/>
    <w:rsid w:val="009D6FF7"/>
    <w:rsid w:val="009D7381"/>
    <w:rsid w:val="009E0841"/>
    <w:rsid w:val="009E0E0E"/>
    <w:rsid w:val="009E0FC9"/>
    <w:rsid w:val="009E40AE"/>
    <w:rsid w:val="009F4919"/>
    <w:rsid w:val="00A05713"/>
    <w:rsid w:val="00A14EC7"/>
    <w:rsid w:val="00A15948"/>
    <w:rsid w:val="00A175AC"/>
    <w:rsid w:val="00A20D11"/>
    <w:rsid w:val="00A22F66"/>
    <w:rsid w:val="00A2489E"/>
    <w:rsid w:val="00A24E6E"/>
    <w:rsid w:val="00A33292"/>
    <w:rsid w:val="00A36E7A"/>
    <w:rsid w:val="00A378EA"/>
    <w:rsid w:val="00A45F4F"/>
    <w:rsid w:val="00A54ED6"/>
    <w:rsid w:val="00A600CC"/>
    <w:rsid w:val="00A66030"/>
    <w:rsid w:val="00A66547"/>
    <w:rsid w:val="00A73EDD"/>
    <w:rsid w:val="00A8051E"/>
    <w:rsid w:val="00A81481"/>
    <w:rsid w:val="00A83A16"/>
    <w:rsid w:val="00A92DEE"/>
    <w:rsid w:val="00A971B0"/>
    <w:rsid w:val="00AA0E07"/>
    <w:rsid w:val="00AA3966"/>
    <w:rsid w:val="00AB12AF"/>
    <w:rsid w:val="00AB15C5"/>
    <w:rsid w:val="00AB40E3"/>
    <w:rsid w:val="00AB4604"/>
    <w:rsid w:val="00AB4E2F"/>
    <w:rsid w:val="00AC2014"/>
    <w:rsid w:val="00AC20AB"/>
    <w:rsid w:val="00AC3E60"/>
    <w:rsid w:val="00AC3F6E"/>
    <w:rsid w:val="00AC472F"/>
    <w:rsid w:val="00AD332E"/>
    <w:rsid w:val="00AE3C8B"/>
    <w:rsid w:val="00AE73D8"/>
    <w:rsid w:val="00AF3190"/>
    <w:rsid w:val="00AF44E0"/>
    <w:rsid w:val="00B007D4"/>
    <w:rsid w:val="00B02BC4"/>
    <w:rsid w:val="00B05E99"/>
    <w:rsid w:val="00B13EDC"/>
    <w:rsid w:val="00B20186"/>
    <w:rsid w:val="00B279D3"/>
    <w:rsid w:val="00B309E9"/>
    <w:rsid w:val="00B35198"/>
    <w:rsid w:val="00B36009"/>
    <w:rsid w:val="00B41EB2"/>
    <w:rsid w:val="00B42F98"/>
    <w:rsid w:val="00B43BBE"/>
    <w:rsid w:val="00B44A8A"/>
    <w:rsid w:val="00B5213A"/>
    <w:rsid w:val="00B65460"/>
    <w:rsid w:val="00B71224"/>
    <w:rsid w:val="00B745EF"/>
    <w:rsid w:val="00B822A8"/>
    <w:rsid w:val="00B847CA"/>
    <w:rsid w:val="00B90D23"/>
    <w:rsid w:val="00B92312"/>
    <w:rsid w:val="00BA5DCE"/>
    <w:rsid w:val="00BA67EC"/>
    <w:rsid w:val="00BA7759"/>
    <w:rsid w:val="00BB46AA"/>
    <w:rsid w:val="00BC2624"/>
    <w:rsid w:val="00BC2AEC"/>
    <w:rsid w:val="00BD34B5"/>
    <w:rsid w:val="00BD452E"/>
    <w:rsid w:val="00BD7518"/>
    <w:rsid w:val="00BD7E5D"/>
    <w:rsid w:val="00BE2154"/>
    <w:rsid w:val="00BE44A7"/>
    <w:rsid w:val="00BF4331"/>
    <w:rsid w:val="00C26EE8"/>
    <w:rsid w:val="00C30378"/>
    <w:rsid w:val="00C315D0"/>
    <w:rsid w:val="00C32E88"/>
    <w:rsid w:val="00C340A9"/>
    <w:rsid w:val="00C437AC"/>
    <w:rsid w:val="00C45900"/>
    <w:rsid w:val="00C5785C"/>
    <w:rsid w:val="00C72BAB"/>
    <w:rsid w:val="00C7455B"/>
    <w:rsid w:val="00C7466F"/>
    <w:rsid w:val="00C83F05"/>
    <w:rsid w:val="00CA18EC"/>
    <w:rsid w:val="00CA4099"/>
    <w:rsid w:val="00CB2010"/>
    <w:rsid w:val="00CC064B"/>
    <w:rsid w:val="00CC11F3"/>
    <w:rsid w:val="00CC542D"/>
    <w:rsid w:val="00CD1DBE"/>
    <w:rsid w:val="00CD2371"/>
    <w:rsid w:val="00CD51DF"/>
    <w:rsid w:val="00CD5F61"/>
    <w:rsid w:val="00CF0264"/>
    <w:rsid w:val="00D17517"/>
    <w:rsid w:val="00D2064C"/>
    <w:rsid w:val="00D23100"/>
    <w:rsid w:val="00D30617"/>
    <w:rsid w:val="00D31F78"/>
    <w:rsid w:val="00D40203"/>
    <w:rsid w:val="00D50F53"/>
    <w:rsid w:val="00D61641"/>
    <w:rsid w:val="00D650AC"/>
    <w:rsid w:val="00D71ECB"/>
    <w:rsid w:val="00D86188"/>
    <w:rsid w:val="00D94D39"/>
    <w:rsid w:val="00D94EEE"/>
    <w:rsid w:val="00DA0B68"/>
    <w:rsid w:val="00DA3709"/>
    <w:rsid w:val="00DA6A63"/>
    <w:rsid w:val="00DB1D19"/>
    <w:rsid w:val="00DB4244"/>
    <w:rsid w:val="00DB6351"/>
    <w:rsid w:val="00DC6AA0"/>
    <w:rsid w:val="00DD1310"/>
    <w:rsid w:val="00DD29DA"/>
    <w:rsid w:val="00DD7398"/>
    <w:rsid w:val="00DE0DBC"/>
    <w:rsid w:val="00DE59A5"/>
    <w:rsid w:val="00DE615D"/>
    <w:rsid w:val="00DE6F7E"/>
    <w:rsid w:val="00DE6FF1"/>
    <w:rsid w:val="00E06EC1"/>
    <w:rsid w:val="00E072AC"/>
    <w:rsid w:val="00E15180"/>
    <w:rsid w:val="00E2412C"/>
    <w:rsid w:val="00E24C4C"/>
    <w:rsid w:val="00E27CD7"/>
    <w:rsid w:val="00E32854"/>
    <w:rsid w:val="00E3460F"/>
    <w:rsid w:val="00E40451"/>
    <w:rsid w:val="00E54D6F"/>
    <w:rsid w:val="00E564C9"/>
    <w:rsid w:val="00E56EF6"/>
    <w:rsid w:val="00E74304"/>
    <w:rsid w:val="00E804F1"/>
    <w:rsid w:val="00E83D00"/>
    <w:rsid w:val="00E9116E"/>
    <w:rsid w:val="00E92CCA"/>
    <w:rsid w:val="00E95E74"/>
    <w:rsid w:val="00E9775A"/>
    <w:rsid w:val="00E97818"/>
    <w:rsid w:val="00EA5A33"/>
    <w:rsid w:val="00EB5938"/>
    <w:rsid w:val="00ED172B"/>
    <w:rsid w:val="00ED2E53"/>
    <w:rsid w:val="00EE0EB6"/>
    <w:rsid w:val="00EF19CD"/>
    <w:rsid w:val="00EF4B82"/>
    <w:rsid w:val="00F06831"/>
    <w:rsid w:val="00F1121A"/>
    <w:rsid w:val="00F122D8"/>
    <w:rsid w:val="00F14358"/>
    <w:rsid w:val="00F16885"/>
    <w:rsid w:val="00F32B7F"/>
    <w:rsid w:val="00F40BC4"/>
    <w:rsid w:val="00F45441"/>
    <w:rsid w:val="00F47193"/>
    <w:rsid w:val="00F52F2D"/>
    <w:rsid w:val="00F55731"/>
    <w:rsid w:val="00F620E5"/>
    <w:rsid w:val="00F6387F"/>
    <w:rsid w:val="00F64432"/>
    <w:rsid w:val="00F655C5"/>
    <w:rsid w:val="00F74D85"/>
    <w:rsid w:val="00F80CB0"/>
    <w:rsid w:val="00F82763"/>
    <w:rsid w:val="00F830CA"/>
    <w:rsid w:val="00F8407D"/>
    <w:rsid w:val="00F90584"/>
    <w:rsid w:val="00F917B3"/>
    <w:rsid w:val="00F91AE3"/>
    <w:rsid w:val="00F931FD"/>
    <w:rsid w:val="00F948B6"/>
    <w:rsid w:val="00F9619A"/>
    <w:rsid w:val="00FA091F"/>
    <w:rsid w:val="00FA476F"/>
    <w:rsid w:val="00FB1F26"/>
    <w:rsid w:val="00FB232A"/>
    <w:rsid w:val="00FC1AAD"/>
    <w:rsid w:val="00FC7360"/>
    <w:rsid w:val="00FD6A0B"/>
    <w:rsid w:val="00FD7CD4"/>
    <w:rsid w:val="00FD7E60"/>
    <w:rsid w:val="00FF60E4"/>
    <w:rsid w:val="00FF6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BB8DB"/>
  <w15:chartTrackingRefBased/>
  <w15:docId w15:val="{68FBA8C3-34DA-4A3F-9230-A368A841C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4A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74A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74A4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74A4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74A4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74A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4A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4A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4A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A4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74A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74A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4A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74A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4A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4A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4A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4A49"/>
    <w:rPr>
      <w:rFonts w:eastAsiaTheme="majorEastAsia" w:cstheme="majorBidi"/>
      <w:color w:val="272727" w:themeColor="text1" w:themeTint="D8"/>
    </w:rPr>
  </w:style>
  <w:style w:type="paragraph" w:styleId="Title">
    <w:name w:val="Title"/>
    <w:basedOn w:val="Normal"/>
    <w:next w:val="Normal"/>
    <w:link w:val="TitleChar"/>
    <w:uiPriority w:val="10"/>
    <w:qFormat/>
    <w:rsid w:val="00774A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4A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4A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4A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4A49"/>
    <w:pPr>
      <w:spacing w:before="160"/>
      <w:jc w:val="center"/>
    </w:pPr>
    <w:rPr>
      <w:i/>
      <w:iCs/>
      <w:color w:val="404040" w:themeColor="text1" w:themeTint="BF"/>
    </w:rPr>
  </w:style>
  <w:style w:type="character" w:customStyle="1" w:styleId="QuoteChar">
    <w:name w:val="Quote Char"/>
    <w:basedOn w:val="DefaultParagraphFont"/>
    <w:link w:val="Quote"/>
    <w:uiPriority w:val="29"/>
    <w:rsid w:val="00774A49"/>
    <w:rPr>
      <w:i/>
      <w:iCs/>
      <w:color w:val="404040" w:themeColor="text1" w:themeTint="BF"/>
    </w:rPr>
  </w:style>
  <w:style w:type="paragraph" w:styleId="ListParagraph">
    <w:name w:val="List Paragraph"/>
    <w:basedOn w:val="Normal"/>
    <w:uiPriority w:val="34"/>
    <w:qFormat/>
    <w:rsid w:val="00774A49"/>
    <w:pPr>
      <w:ind w:left="720"/>
      <w:contextualSpacing/>
    </w:pPr>
  </w:style>
  <w:style w:type="character" w:styleId="IntenseEmphasis">
    <w:name w:val="Intense Emphasis"/>
    <w:basedOn w:val="DefaultParagraphFont"/>
    <w:uiPriority w:val="21"/>
    <w:qFormat/>
    <w:rsid w:val="00774A49"/>
    <w:rPr>
      <w:i/>
      <w:iCs/>
      <w:color w:val="2F5496" w:themeColor="accent1" w:themeShade="BF"/>
    </w:rPr>
  </w:style>
  <w:style w:type="paragraph" w:styleId="IntenseQuote">
    <w:name w:val="Intense Quote"/>
    <w:basedOn w:val="Normal"/>
    <w:next w:val="Normal"/>
    <w:link w:val="IntenseQuoteChar"/>
    <w:uiPriority w:val="30"/>
    <w:qFormat/>
    <w:rsid w:val="00774A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4A49"/>
    <w:rPr>
      <w:i/>
      <w:iCs/>
      <w:color w:val="2F5496" w:themeColor="accent1" w:themeShade="BF"/>
    </w:rPr>
  </w:style>
  <w:style w:type="character" w:styleId="IntenseReference">
    <w:name w:val="Intense Reference"/>
    <w:basedOn w:val="DefaultParagraphFont"/>
    <w:uiPriority w:val="32"/>
    <w:qFormat/>
    <w:rsid w:val="00774A49"/>
    <w:rPr>
      <w:b/>
      <w:bCs/>
      <w:smallCaps/>
      <w:color w:val="2F5496" w:themeColor="accent1" w:themeShade="BF"/>
      <w:spacing w:val="5"/>
    </w:rPr>
  </w:style>
  <w:style w:type="character" w:styleId="Hyperlink">
    <w:name w:val="Hyperlink"/>
    <w:basedOn w:val="DefaultParagraphFont"/>
    <w:uiPriority w:val="99"/>
    <w:unhideWhenUsed/>
    <w:rsid w:val="00774A49"/>
    <w:rPr>
      <w:color w:val="0563C1" w:themeColor="hyperlink"/>
      <w:u w:val="single"/>
    </w:rPr>
  </w:style>
  <w:style w:type="character" w:styleId="UnresolvedMention">
    <w:name w:val="Unresolved Mention"/>
    <w:basedOn w:val="DefaultParagraphFont"/>
    <w:uiPriority w:val="99"/>
    <w:semiHidden/>
    <w:unhideWhenUsed/>
    <w:rsid w:val="00774A49"/>
    <w:rPr>
      <w:color w:val="605E5C"/>
      <w:shd w:val="clear" w:color="auto" w:fill="E1DFDD"/>
    </w:rPr>
  </w:style>
  <w:style w:type="table" w:styleId="TableGrid">
    <w:name w:val="Table Grid"/>
    <w:basedOn w:val="TableNormal"/>
    <w:uiPriority w:val="39"/>
    <w:rsid w:val="00944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420B3"/>
    <w:rPr>
      <w:sz w:val="16"/>
      <w:szCs w:val="16"/>
    </w:rPr>
  </w:style>
  <w:style w:type="paragraph" w:styleId="CommentText">
    <w:name w:val="annotation text"/>
    <w:basedOn w:val="Normal"/>
    <w:link w:val="CommentTextChar"/>
    <w:uiPriority w:val="99"/>
    <w:unhideWhenUsed/>
    <w:rsid w:val="002420B3"/>
    <w:pPr>
      <w:spacing w:line="240" w:lineRule="auto"/>
    </w:pPr>
    <w:rPr>
      <w:sz w:val="20"/>
      <w:szCs w:val="20"/>
    </w:rPr>
  </w:style>
  <w:style w:type="character" w:customStyle="1" w:styleId="CommentTextChar">
    <w:name w:val="Comment Text Char"/>
    <w:basedOn w:val="DefaultParagraphFont"/>
    <w:link w:val="CommentText"/>
    <w:uiPriority w:val="99"/>
    <w:rsid w:val="002420B3"/>
    <w:rPr>
      <w:sz w:val="20"/>
      <w:szCs w:val="20"/>
    </w:rPr>
  </w:style>
  <w:style w:type="paragraph" w:styleId="CommentSubject">
    <w:name w:val="annotation subject"/>
    <w:basedOn w:val="CommentText"/>
    <w:next w:val="CommentText"/>
    <w:link w:val="CommentSubjectChar"/>
    <w:uiPriority w:val="99"/>
    <w:semiHidden/>
    <w:unhideWhenUsed/>
    <w:rsid w:val="002420B3"/>
    <w:rPr>
      <w:b/>
      <w:bCs/>
    </w:rPr>
  </w:style>
  <w:style w:type="character" w:customStyle="1" w:styleId="CommentSubjectChar">
    <w:name w:val="Comment Subject Char"/>
    <w:basedOn w:val="CommentTextChar"/>
    <w:link w:val="CommentSubject"/>
    <w:uiPriority w:val="99"/>
    <w:semiHidden/>
    <w:rsid w:val="002420B3"/>
    <w:rPr>
      <w:b/>
      <w:bCs/>
      <w:sz w:val="20"/>
      <w:szCs w:val="20"/>
    </w:rPr>
  </w:style>
  <w:style w:type="paragraph" w:styleId="NormalWeb">
    <w:name w:val="Normal (Web)"/>
    <w:basedOn w:val="Normal"/>
    <w:rsid w:val="00FC7360"/>
    <w:pPr>
      <w:suppressAutoHyphens/>
      <w:spacing w:before="280" w:after="280" w:line="240" w:lineRule="auto"/>
    </w:pPr>
    <w:rPr>
      <w:rFonts w:ascii="Times New Roman" w:eastAsia="Times New Roman" w:hAnsi="Times New Roman" w:cs="Times New Roman"/>
      <w:color w:val="00000A"/>
      <w:kern w:val="0"/>
      <w:sz w:val="24"/>
      <w:szCs w:val="24"/>
      <w:lang w:eastAsia="zh-CN"/>
      <w14:ligatures w14:val="none"/>
    </w:rPr>
  </w:style>
  <w:style w:type="paragraph" w:styleId="Header">
    <w:name w:val="header"/>
    <w:basedOn w:val="Normal"/>
    <w:link w:val="HeaderChar"/>
    <w:uiPriority w:val="99"/>
    <w:unhideWhenUsed/>
    <w:rsid w:val="007832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32BB"/>
  </w:style>
  <w:style w:type="paragraph" w:styleId="Footer">
    <w:name w:val="footer"/>
    <w:basedOn w:val="Normal"/>
    <w:link w:val="FooterChar"/>
    <w:uiPriority w:val="99"/>
    <w:unhideWhenUsed/>
    <w:rsid w:val="007832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32BB"/>
  </w:style>
  <w:style w:type="paragraph" w:customStyle="1" w:styleId="FrameContents">
    <w:name w:val="Frame Contents"/>
    <w:basedOn w:val="Normal"/>
    <w:rsid w:val="002E35EA"/>
    <w:pPr>
      <w:suppressAutoHyphens/>
      <w:spacing w:after="0" w:line="240" w:lineRule="auto"/>
    </w:pPr>
    <w:rPr>
      <w:rFonts w:ascii="Arial" w:eastAsia="Times New Roman" w:hAnsi="Arial" w:cs="Arial"/>
      <w:color w:val="00000A"/>
      <w:kern w:val="0"/>
      <w:sz w:val="24"/>
      <w:szCs w:val="24"/>
      <w:lang w:eastAsia="zh-CN"/>
      <w14:ligatures w14:val="none"/>
    </w:rPr>
  </w:style>
  <w:style w:type="character" w:customStyle="1" w:styleId="InternetLink">
    <w:name w:val="Internet Link"/>
    <w:basedOn w:val="DefaultParagraphFont"/>
    <w:unhideWhenUsed/>
    <w:rsid w:val="00BD7E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kri.org/manage-your-award/good-research-resource-hub/trusted-research-and-innovation/" TargetMode="External"/><Relationship Id="rId3" Type="http://schemas.openxmlformats.org/officeDocument/2006/relationships/settings" Target="settings.xml"/><Relationship Id="rId7" Type="http://schemas.openxmlformats.org/officeDocument/2006/relationships/hyperlink" Target="https://www.birmingham.ac.uk/about/leadership/governance/policies-and-regulations/data-protection-access-to-personal-inform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871</Words>
  <Characters>4970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Whittaker (Nuclear Magnetic Resonance)</dc:creator>
  <cp:keywords/>
  <dc:description/>
  <cp:lastModifiedBy>Sara Whittaker (Nuclear Magnetic Resonance)</cp:lastModifiedBy>
  <cp:revision>2</cp:revision>
  <cp:lastPrinted>2026-10-14T19:25:00Z</cp:lastPrinted>
  <dcterms:created xsi:type="dcterms:W3CDTF">2026-10-14T19:46:00Z</dcterms:created>
  <dcterms:modified xsi:type="dcterms:W3CDTF">2026-10-14T19:46:00Z</dcterms:modified>
</cp:coreProperties>
</file>