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7"/>
        </w:rPr>
      </w:pPr>
    </w:p>
    <w:p>
      <w:pPr>
        <w:pStyle w:val="Heading1"/>
        <w:spacing w:before="84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69213</wp:posOffset>
            </wp:positionH>
            <wp:positionV relativeFrom="paragraph">
              <wp:posOffset>-338558</wp:posOffset>
            </wp:positionV>
            <wp:extent cx="1780539" cy="558800"/>
            <wp:effectExtent l="0" t="0" r="0" b="0"/>
            <wp:wrapNone/>
            <wp:docPr id="1" name="image1.jpeg" descr="University of Birmingham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39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4947920</wp:posOffset>
            </wp:positionH>
            <wp:positionV relativeFrom="paragraph">
              <wp:posOffset>-338559</wp:posOffset>
            </wp:positionV>
            <wp:extent cx="2159000" cy="424339"/>
            <wp:effectExtent l="0" t="0" r="0" b="0"/>
            <wp:wrapNone/>
            <wp:docPr id="3" name="image2.png" descr="SCOPE = Equality for disabled peopl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2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Participant Details and</w:t>
      </w:r>
    </w:p>
    <w:p>
      <w:pPr>
        <w:spacing w:before="35"/>
        <w:ind w:left="2938" w:right="2343" w:firstLine="0"/>
        <w:jc w:val="center"/>
        <w:rPr>
          <w:b/>
          <w:sz w:val="40"/>
        </w:rPr>
      </w:pPr>
      <w:r>
        <w:rPr>
          <w:b/>
          <w:sz w:val="40"/>
        </w:rPr>
        <w:t>Access Form (for nurses/midwives)</w:t>
      </w:r>
    </w:p>
    <w:p>
      <w:pPr>
        <w:spacing w:before="187" w:after="12"/>
        <w:ind w:left="3012" w:right="2411" w:firstLine="2"/>
        <w:jc w:val="center"/>
        <w:rPr>
          <w:sz w:val="36"/>
        </w:rPr>
      </w:pPr>
      <w:r>
        <w:rPr>
          <w:b/>
          <w:color w:val="4471C4"/>
          <w:sz w:val="36"/>
        </w:rPr>
        <w:t>eternal: </w:t>
      </w:r>
      <w:r>
        <w:rPr>
          <w:color w:val="4471C4"/>
          <w:sz w:val="36"/>
        </w:rPr>
        <w:t>h</w:t>
      </w:r>
      <w:r>
        <w:rPr>
          <w:b/>
          <w:color w:val="4471C4"/>
          <w:sz w:val="36"/>
        </w:rPr>
        <w:t>e</w:t>
      </w:r>
      <w:r>
        <w:rPr>
          <w:color w:val="4471C4"/>
          <w:sz w:val="36"/>
        </w:rPr>
        <w:t>al</w:t>
      </w:r>
      <w:r>
        <w:rPr>
          <w:b/>
          <w:color w:val="4471C4"/>
          <w:sz w:val="36"/>
        </w:rPr>
        <w:t>t</w:t>
      </w:r>
      <w:r>
        <w:rPr>
          <w:color w:val="4471C4"/>
          <w:sz w:val="36"/>
        </w:rPr>
        <w:t>hcar</w:t>
      </w:r>
      <w:r>
        <w:rPr>
          <w:b/>
          <w:color w:val="4471C4"/>
          <w:sz w:val="36"/>
        </w:rPr>
        <w:t>e </w:t>
      </w:r>
      <w:r>
        <w:rPr>
          <w:color w:val="4471C4"/>
          <w:sz w:val="36"/>
        </w:rPr>
        <w:t>for gi</w:t>
      </w:r>
      <w:r>
        <w:rPr>
          <w:b/>
          <w:color w:val="4471C4"/>
          <w:sz w:val="36"/>
        </w:rPr>
        <w:t>r</w:t>
      </w:r>
      <w:r>
        <w:rPr>
          <w:color w:val="4471C4"/>
          <w:sz w:val="36"/>
        </w:rPr>
        <w:t>ls and wom</w:t>
      </w:r>
      <w:r>
        <w:rPr>
          <w:b/>
          <w:color w:val="4471C4"/>
          <w:sz w:val="36"/>
        </w:rPr>
        <w:t>en </w:t>
      </w:r>
      <w:r>
        <w:rPr>
          <w:color w:val="4471C4"/>
          <w:sz w:val="36"/>
        </w:rPr>
        <w:t>with cerebr</w:t>
      </w:r>
      <w:r>
        <w:rPr>
          <w:b/>
          <w:color w:val="4471C4"/>
          <w:sz w:val="36"/>
        </w:rPr>
        <w:t>a</w:t>
      </w:r>
      <w:r>
        <w:rPr>
          <w:color w:val="4471C4"/>
          <w:sz w:val="36"/>
        </w:rPr>
        <w:t>l palsy across the </w:t>
      </w:r>
      <w:r>
        <w:rPr>
          <w:b/>
          <w:color w:val="4471C4"/>
          <w:sz w:val="36"/>
        </w:rPr>
        <w:t>l</w:t>
      </w:r>
      <w:r>
        <w:rPr>
          <w:color w:val="4471C4"/>
          <w:sz w:val="36"/>
        </w:rPr>
        <w:t>ife course</w:t>
      </w:r>
    </w:p>
    <w:tbl>
      <w:tblPr>
        <w:tblW w:w="0" w:type="auto"/>
        <w:jc w:val="left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7"/>
        <w:gridCol w:w="2026"/>
        <w:gridCol w:w="4965"/>
      </w:tblGrid>
      <w:tr>
        <w:trPr>
          <w:trHeight w:val="551" w:hRule="atLeast"/>
        </w:trPr>
        <w:tc>
          <w:tcPr>
            <w:tcW w:w="2927" w:type="dxa"/>
            <w:vMerge w:val="restart"/>
          </w:tcPr>
          <w:p>
            <w:pPr>
              <w:pStyle w:val="TableParagraph"/>
              <w:ind w:left="110" w:right="1594"/>
              <w:rPr>
                <w:sz w:val="24"/>
              </w:rPr>
            </w:pPr>
            <w:r>
              <w:rPr>
                <w:sz w:val="24"/>
              </w:rPr>
              <w:t>Occupation (Please tick)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Nurse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Midwife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 w:val="restart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Specialism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(Please tick all that apply)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Child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Adult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Older people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Women’s health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Disabled people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Specialist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maternity services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 w:val="restart"/>
          </w:tcPr>
          <w:p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Geographical Location of Work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(Please tick)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England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Scotland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Northern Ireland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Wales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2927" w:type="dxa"/>
            <w:vMerge w:val="restart"/>
          </w:tcPr>
          <w:p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Where do you work? (Please tick)</w:t>
            </w:r>
          </w:p>
        </w:tc>
        <w:tc>
          <w:tcPr>
            <w:tcW w:w="202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Hospital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6" w:lineRule="exact"/>
              <w:ind w:right="742"/>
              <w:rPr>
                <w:sz w:val="24"/>
              </w:rPr>
            </w:pPr>
            <w:r>
              <w:rPr>
                <w:sz w:val="24"/>
              </w:rPr>
              <w:t>Educational Institution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GP surgery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Community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Health Centre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Clinics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Nursing/Care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Home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927" w:type="dxa"/>
            <w:vMerge w:val="restart"/>
          </w:tcPr>
          <w:p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Have you ever worked with women and/or girls with cerebral palsy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(Please tick)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92" w:hRule="atLeast"/>
        </w:trPr>
        <w:tc>
          <w:tcPr>
            <w:tcW w:w="2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927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 you have disability specific training? If so,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please specify.</w:t>
            </w:r>
          </w:p>
        </w:tc>
        <w:tc>
          <w:tcPr>
            <w:tcW w:w="202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9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</w:p>
    <w:p>
      <w:pPr>
        <w:pStyle w:val="BodyText"/>
        <w:ind w:left="1132"/>
      </w:pPr>
      <w:r>
        <w:rPr/>
        <w:t>To be completed by research team. Participant Number ------------------------------------------------------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1132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5890259</wp:posOffset>
            </wp:positionH>
            <wp:positionV relativeFrom="paragraph">
              <wp:posOffset>10160</wp:posOffset>
            </wp:positionV>
            <wp:extent cx="1050924" cy="50852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4" cy="50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RG_19-132 version 3, 20</w:t>
      </w:r>
      <w:r>
        <w:rPr>
          <w:color w:val="1F487C"/>
          <w:vertAlign w:val="superscript"/>
        </w:rPr>
        <w:t>th</w:t>
      </w:r>
      <w:r>
        <w:rPr>
          <w:color w:val="1F487C"/>
          <w:vertAlign w:val="baseline"/>
        </w:rPr>
        <w:t> February 2020</w:t>
      </w:r>
    </w:p>
    <w:sectPr>
      <w:type w:val="continuous"/>
      <w:pgSz w:w="11910" w:h="16840"/>
      <w:pgMar w:top="540" w:bottom="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35"/>
      <w:ind w:left="1699" w:right="2343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 Shah</dc:creator>
  <dc:title>Participant Details and Access Form (for nurses/midwives)</dc:title>
  <dcterms:created xsi:type="dcterms:W3CDTF">2020-03-11T15:59:08Z</dcterms:created>
  <dcterms:modified xsi:type="dcterms:W3CDTF">2020-03-11T15:59:08Z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