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870C" w14:textId="77777777" w:rsidR="00BD7EF0" w:rsidRPr="00826B88" w:rsidRDefault="00BD7EF0" w:rsidP="00BD7EF0">
      <w:pPr>
        <w:pStyle w:val="Title"/>
        <w:spacing w:before="240"/>
        <w:jc w:val="center"/>
        <w:rPr>
          <w:rFonts w:cstheme="minorHAnsi"/>
          <w:sz w:val="32"/>
          <w:szCs w:val="32"/>
        </w:rPr>
      </w:pPr>
      <w:r w:rsidRPr="00826B88">
        <w:rPr>
          <w:rFonts w:cstheme="minorHAnsi"/>
          <w:sz w:val="32"/>
          <w:szCs w:val="32"/>
        </w:rPr>
        <w:t>Eligibility to work in the UK</w:t>
      </w:r>
    </w:p>
    <w:p w14:paraId="21FFD7DD" w14:textId="77777777" w:rsidR="00BD7EF0" w:rsidRPr="00826B88" w:rsidRDefault="00BD7EF0" w:rsidP="00BD7EF0">
      <w:pPr>
        <w:spacing w:after="0" w:line="240" w:lineRule="auto"/>
        <w:jc w:val="center"/>
        <w:rPr>
          <w:rFonts w:cstheme="minorHAnsi"/>
          <w:b/>
          <w:u w:val="singl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6066"/>
      </w:tblGrid>
      <w:tr w:rsidR="00BD7EF0" w:rsidRPr="00826B88" w14:paraId="5976324C" w14:textId="77777777" w:rsidTr="00BD7EF0">
        <w:trPr>
          <w:trHeight w:val="514"/>
        </w:trPr>
        <w:tc>
          <w:tcPr>
            <w:tcW w:w="3715" w:type="dxa"/>
            <w:tcBorders>
              <w:top w:val="single" w:sz="4" w:space="0" w:color="auto"/>
              <w:left w:val="single" w:sz="4" w:space="0" w:color="auto"/>
              <w:bottom w:val="single" w:sz="4" w:space="0" w:color="auto"/>
              <w:right w:val="single" w:sz="4" w:space="0" w:color="auto"/>
            </w:tcBorders>
            <w:hideMark/>
          </w:tcPr>
          <w:p w14:paraId="6F090077" w14:textId="77777777" w:rsidR="00BD7EF0" w:rsidRPr="00826B88" w:rsidRDefault="00BD7EF0">
            <w:pPr>
              <w:pStyle w:val="Heading1"/>
              <w:rPr>
                <w:rFonts w:cstheme="minorHAnsi"/>
              </w:rPr>
            </w:pPr>
            <w:r w:rsidRPr="00826B88">
              <w:rPr>
                <w:rFonts w:cstheme="minorHAnsi"/>
              </w:rPr>
              <w:t xml:space="preserve">Nationality </w:t>
            </w:r>
          </w:p>
        </w:tc>
        <w:tc>
          <w:tcPr>
            <w:tcW w:w="6066" w:type="dxa"/>
            <w:tcBorders>
              <w:top w:val="single" w:sz="4" w:space="0" w:color="auto"/>
              <w:left w:val="single" w:sz="4" w:space="0" w:color="auto"/>
              <w:bottom w:val="single" w:sz="4" w:space="0" w:color="auto"/>
              <w:right w:val="single" w:sz="4" w:space="0" w:color="auto"/>
            </w:tcBorders>
            <w:hideMark/>
          </w:tcPr>
          <w:p w14:paraId="4763C480" w14:textId="77777777" w:rsidR="00BD7EF0" w:rsidRPr="00826B88" w:rsidRDefault="00BD7EF0">
            <w:pPr>
              <w:pStyle w:val="Heading1"/>
              <w:rPr>
                <w:rFonts w:cstheme="minorHAnsi"/>
              </w:rPr>
            </w:pPr>
            <w:r w:rsidRPr="00826B88">
              <w:rPr>
                <w:rFonts w:cstheme="minorHAnsi"/>
              </w:rPr>
              <w:t>Right to work in the UK</w:t>
            </w:r>
          </w:p>
        </w:tc>
      </w:tr>
      <w:tr w:rsidR="00BD7EF0" w:rsidRPr="00826B88" w14:paraId="0A636622" w14:textId="77777777" w:rsidTr="00BD7EF0">
        <w:trPr>
          <w:trHeight w:val="861"/>
        </w:trPr>
        <w:tc>
          <w:tcPr>
            <w:tcW w:w="3715" w:type="dxa"/>
            <w:tcBorders>
              <w:top w:val="single" w:sz="4" w:space="0" w:color="auto"/>
              <w:left w:val="single" w:sz="4" w:space="0" w:color="auto"/>
              <w:bottom w:val="single" w:sz="4" w:space="0" w:color="auto"/>
              <w:right w:val="single" w:sz="4" w:space="0" w:color="auto"/>
            </w:tcBorders>
            <w:hideMark/>
          </w:tcPr>
          <w:p w14:paraId="2674789C" w14:textId="77777777" w:rsidR="00BD7EF0" w:rsidRPr="00826B88" w:rsidRDefault="00BD7EF0">
            <w:pPr>
              <w:rPr>
                <w:rFonts w:cstheme="minorHAnsi"/>
              </w:rPr>
            </w:pPr>
            <w:r w:rsidRPr="00826B88">
              <w:rPr>
                <w:rFonts w:cstheme="minorHAnsi"/>
              </w:rPr>
              <w:t>United Kingdom* and Ireland</w:t>
            </w:r>
          </w:p>
        </w:tc>
        <w:tc>
          <w:tcPr>
            <w:tcW w:w="6066" w:type="dxa"/>
            <w:tcBorders>
              <w:top w:val="single" w:sz="4" w:space="0" w:color="auto"/>
              <w:left w:val="single" w:sz="4" w:space="0" w:color="auto"/>
              <w:bottom w:val="single" w:sz="4" w:space="0" w:color="auto"/>
              <w:right w:val="single" w:sz="4" w:space="0" w:color="auto"/>
            </w:tcBorders>
            <w:hideMark/>
          </w:tcPr>
          <w:p w14:paraId="5D43BAD5" w14:textId="77777777" w:rsidR="00BD7EF0" w:rsidRPr="00826B88" w:rsidRDefault="00BD7EF0">
            <w:pPr>
              <w:ind w:right="34"/>
              <w:jc w:val="both"/>
              <w:rPr>
                <w:rFonts w:cstheme="minorHAnsi"/>
                <w:color w:val="000000"/>
              </w:rPr>
            </w:pPr>
            <w:r w:rsidRPr="00826B88">
              <w:rPr>
                <w:rFonts w:cstheme="minorHAnsi"/>
                <w:color w:val="000000"/>
              </w:rPr>
              <w:t>You can work in the UK without restriction subject to you providing the evidence from</w:t>
            </w:r>
            <w:r w:rsidRPr="00826B88">
              <w:rPr>
                <w:rFonts w:cstheme="minorHAnsi"/>
                <w:b/>
                <w:color w:val="000000"/>
              </w:rPr>
              <w:t xml:space="preserve"> List A</w:t>
            </w:r>
            <w:r w:rsidRPr="00826B88">
              <w:rPr>
                <w:rFonts w:cstheme="minorHAnsi"/>
                <w:color w:val="000000"/>
              </w:rPr>
              <w:t xml:space="preserve"> below.</w:t>
            </w:r>
          </w:p>
        </w:tc>
      </w:tr>
      <w:tr w:rsidR="00BD7EF0" w:rsidRPr="00826B88" w14:paraId="39BC080C" w14:textId="77777777" w:rsidTr="00BD7EF0">
        <w:trPr>
          <w:trHeight w:val="784"/>
        </w:trPr>
        <w:tc>
          <w:tcPr>
            <w:tcW w:w="3715" w:type="dxa"/>
            <w:tcBorders>
              <w:top w:val="single" w:sz="4" w:space="0" w:color="auto"/>
              <w:left w:val="single" w:sz="4" w:space="0" w:color="auto"/>
              <w:bottom w:val="single" w:sz="4" w:space="0" w:color="auto"/>
              <w:right w:val="single" w:sz="4" w:space="0" w:color="auto"/>
            </w:tcBorders>
            <w:hideMark/>
          </w:tcPr>
          <w:p w14:paraId="2251D748" w14:textId="77777777" w:rsidR="00BD7EF0" w:rsidRPr="00826B88" w:rsidRDefault="00BD7EF0">
            <w:pPr>
              <w:rPr>
                <w:rFonts w:cstheme="minorHAnsi"/>
                <w:color w:val="000000"/>
              </w:rPr>
            </w:pPr>
            <w:r w:rsidRPr="00826B88">
              <w:rPr>
                <w:rFonts w:cstheme="minorHAnsi"/>
                <w:color w:val="000000"/>
              </w:rPr>
              <w:t xml:space="preserve">All other countries </w:t>
            </w:r>
          </w:p>
        </w:tc>
        <w:tc>
          <w:tcPr>
            <w:tcW w:w="6066" w:type="dxa"/>
            <w:tcBorders>
              <w:top w:val="single" w:sz="4" w:space="0" w:color="auto"/>
              <w:left w:val="single" w:sz="4" w:space="0" w:color="auto"/>
              <w:bottom w:val="single" w:sz="4" w:space="0" w:color="auto"/>
              <w:right w:val="single" w:sz="4" w:space="0" w:color="auto"/>
            </w:tcBorders>
            <w:hideMark/>
          </w:tcPr>
          <w:p w14:paraId="38BCB016" w14:textId="6AE99714" w:rsidR="00BD7EF0" w:rsidRPr="00826B88" w:rsidRDefault="00BD7EF0">
            <w:pPr>
              <w:ind w:right="34"/>
              <w:jc w:val="both"/>
              <w:rPr>
                <w:rFonts w:cstheme="minorHAnsi"/>
                <w:color w:val="000000"/>
              </w:rPr>
            </w:pPr>
            <w:r w:rsidRPr="00826B88">
              <w:rPr>
                <w:rFonts w:cstheme="minorHAnsi"/>
                <w:color w:val="000000"/>
              </w:rPr>
              <w:t xml:space="preserve">You must provide the appropriate evidence from </w:t>
            </w:r>
            <w:r w:rsidRPr="00826B88">
              <w:rPr>
                <w:rFonts w:cstheme="minorHAnsi"/>
                <w:b/>
                <w:color w:val="000000"/>
              </w:rPr>
              <w:t>List A or List B</w:t>
            </w:r>
            <w:r w:rsidRPr="00826B88">
              <w:rPr>
                <w:rFonts w:cstheme="minorHAnsi"/>
                <w:color w:val="000000"/>
              </w:rPr>
              <w:t xml:space="preserve"> below to confirm that you have the right to work in the UK, </w:t>
            </w:r>
            <w:r w:rsidRPr="00826B88">
              <w:rPr>
                <w:rFonts w:cstheme="minorHAnsi"/>
                <w:b/>
                <w:bCs/>
                <w:color w:val="000000"/>
              </w:rPr>
              <w:t>or</w:t>
            </w:r>
            <w:r w:rsidRPr="00826B88">
              <w:rPr>
                <w:rFonts w:cstheme="minorHAnsi"/>
                <w:color w:val="000000"/>
              </w:rPr>
              <w:t xml:space="preserve"> an online right to work check </w:t>
            </w:r>
            <w:r w:rsidRPr="00826B88">
              <w:rPr>
                <w:rFonts w:cstheme="minorHAnsi"/>
                <w:b/>
                <w:bCs/>
                <w:color w:val="000000"/>
              </w:rPr>
              <w:t>must</w:t>
            </w:r>
            <w:r w:rsidRPr="00826B88">
              <w:rPr>
                <w:rFonts w:cstheme="minorHAnsi"/>
                <w:color w:val="000000"/>
              </w:rPr>
              <w:t xml:space="preserve"> be conducted</w:t>
            </w:r>
            <w:r w:rsidR="00826B88" w:rsidRPr="00826B88">
              <w:rPr>
                <w:rFonts w:cstheme="minorHAnsi"/>
                <w:color w:val="000000"/>
              </w:rPr>
              <w:t xml:space="preserve"> if you hold</w:t>
            </w:r>
            <w:r w:rsidR="00C608BA">
              <w:rPr>
                <w:rFonts w:cstheme="minorHAnsi"/>
                <w:color w:val="000000"/>
              </w:rPr>
              <w:t xml:space="preserve"> either</w:t>
            </w:r>
            <w:r w:rsidR="00826B88" w:rsidRPr="00826B88">
              <w:rPr>
                <w:rFonts w:cstheme="minorHAnsi"/>
                <w:color w:val="000000"/>
              </w:rPr>
              <w:t xml:space="preserve"> a Biometric Residence Card/Permit, Frontier Worker Permit, </w:t>
            </w:r>
            <w:r w:rsidR="00C608BA">
              <w:rPr>
                <w:rFonts w:cstheme="minorHAnsi"/>
                <w:color w:val="000000"/>
              </w:rPr>
              <w:t>eVisa, or hold</w:t>
            </w:r>
            <w:r w:rsidR="00826B88" w:rsidRPr="00826B88">
              <w:rPr>
                <w:rFonts w:cstheme="minorHAnsi"/>
                <w:color w:val="000000"/>
              </w:rPr>
              <w:t xml:space="preserve"> EU pre-settled or settled status</w:t>
            </w:r>
            <w:r w:rsidRPr="00826B88">
              <w:rPr>
                <w:rFonts w:cstheme="minorHAnsi"/>
                <w:color w:val="000000"/>
              </w:rPr>
              <w:t>.</w:t>
            </w:r>
          </w:p>
        </w:tc>
      </w:tr>
      <w:tr w:rsidR="00BD7EF0" w:rsidRPr="00826B88" w14:paraId="36EED63B" w14:textId="77777777" w:rsidTr="00BD7EF0">
        <w:trPr>
          <w:trHeight w:val="1507"/>
        </w:trPr>
        <w:tc>
          <w:tcPr>
            <w:tcW w:w="9781" w:type="dxa"/>
            <w:gridSpan w:val="2"/>
            <w:tcBorders>
              <w:top w:val="single" w:sz="4" w:space="0" w:color="auto"/>
              <w:left w:val="single" w:sz="4" w:space="0" w:color="auto"/>
              <w:bottom w:val="single" w:sz="4" w:space="0" w:color="auto"/>
              <w:right w:val="single" w:sz="4" w:space="0" w:color="auto"/>
            </w:tcBorders>
            <w:hideMark/>
          </w:tcPr>
          <w:p w14:paraId="7D8D75D8" w14:textId="5159804A" w:rsidR="00BD7EF0" w:rsidRPr="00826B88" w:rsidRDefault="00BD7EF0">
            <w:pPr>
              <w:ind w:right="34"/>
              <w:jc w:val="both"/>
              <w:rPr>
                <w:rFonts w:cstheme="minorHAnsi"/>
                <w:b/>
                <w:color w:val="000000"/>
              </w:rPr>
            </w:pPr>
            <w:r w:rsidRPr="00826B88">
              <w:rPr>
                <w:rFonts w:cstheme="minorHAnsi"/>
                <w:color w:val="000000"/>
              </w:rPr>
              <w:t xml:space="preserve">If you require </w:t>
            </w:r>
            <w:r w:rsidRPr="00826B88">
              <w:rPr>
                <w:rFonts w:cstheme="minorHAnsi"/>
                <w:b/>
                <w:color w:val="000000"/>
              </w:rPr>
              <w:t>sponsorship</w:t>
            </w:r>
            <w:r w:rsidRPr="00826B88">
              <w:rPr>
                <w:rFonts w:cstheme="minorHAnsi"/>
                <w:color w:val="000000"/>
              </w:rPr>
              <w:t xml:space="preserve"> to carry out the work in question, an assessment will be made by the University to establish whether sponsorship can be offered for the role.  If the University is able to offer sponsorship, your offer of employment is made on the condition that you are granted entry clearance/leave to remain in the UK on this basis and that you </w:t>
            </w:r>
            <w:r w:rsidR="00826B88" w:rsidRPr="00826B88">
              <w:rPr>
                <w:rFonts w:cstheme="minorHAnsi"/>
                <w:color w:val="000000"/>
              </w:rPr>
              <w:t>allow us to carry out an online right to work check prior to your commencing in post</w:t>
            </w:r>
            <w:r w:rsidRPr="00826B88">
              <w:rPr>
                <w:rFonts w:cstheme="minorHAnsi"/>
                <w:color w:val="000000"/>
              </w:rPr>
              <w:t>.</w:t>
            </w:r>
          </w:p>
        </w:tc>
      </w:tr>
      <w:tr w:rsidR="00BD7EF0" w:rsidRPr="00826B88" w14:paraId="7DEC3E5B" w14:textId="77777777" w:rsidTr="00BD7EF0">
        <w:trPr>
          <w:trHeight w:val="2242"/>
        </w:trPr>
        <w:tc>
          <w:tcPr>
            <w:tcW w:w="9781" w:type="dxa"/>
            <w:gridSpan w:val="2"/>
            <w:tcBorders>
              <w:top w:val="single" w:sz="4" w:space="0" w:color="auto"/>
              <w:left w:val="single" w:sz="4" w:space="0" w:color="auto"/>
              <w:bottom w:val="single" w:sz="4" w:space="0" w:color="auto"/>
              <w:right w:val="single" w:sz="4" w:space="0" w:color="auto"/>
            </w:tcBorders>
          </w:tcPr>
          <w:p w14:paraId="039D6B88" w14:textId="78DB0F28" w:rsidR="00BD7EF0" w:rsidRPr="00826B88" w:rsidRDefault="00990C90">
            <w:pPr>
              <w:spacing w:before="0" w:after="0" w:line="240" w:lineRule="auto"/>
              <w:ind w:right="34"/>
              <w:jc w:val="both"/>
              <w:rPr>
                <w:rFonts w:cstheme="minorHAnsi"/>
                <w:color w:val="000000"/>
              </w:rPr>
            </w:pPr>
            <w:r w:rsidRPr="00826B88">
              <w:rPr>
                <w:rFonts w:cstheme="minorHAnsi"/>
                <w:b/>
                <w:color w:val="000000"/>
              </w:rPr>
              <w:t>Tier 4 (General)/S</w:t>
            </w:r>
            <w:r w:rsidR="00BD7EF0" w:rsidRPr="00826B88">
              <w:rPr>
                <w:rFonts w:cstheme="minorHAnsi"/>
                <w:b/>
                <w:color w:val="000000"/>
              </w:rPr>
              <w:t xml:space="preserve">tudent visa holders – </w:t>
            </w:r>
            <w:r w:rsidR="00BD7EF0" w:rsidRPr="00826B88">
              <w:rPr>
                <w:rFonts w:cstheme="minorHAnsi"/>
                <w:color w:val="000000"/>
              </w:rPr>
              <w:t xml:space="preserve">in addition to </w:t>
            </w:r>
            <w:r w:rsidR="00BD7EF0" w:rsidRPr="00826B88">
              <w:rPr>
                <w:rFonts w:cstheme="minorHAnsi"/>
                <w:b/>
                <w:color w:val="000000"/>
              </w:rPr>
              <w:t xml:space="preserve">an online right to work check being carried out, </w:t>
            </w:r>
            <w:r w:rsidR="00BD7EF0" w:rsidRPr="00826B88">
              <w:rPr>
                <w:rFonts w:cstheme="minorHAnsi"/>
                <w:color w:val="000000"/>
              </w:rPr>
              <w:t>you must also provide one of the following pieces of evidence dated before the commencement of employment confirming your academic term and vacation dates (covering the whole of course, or on an annual basis provided it is current at the time of employment):</w:t>
            </w:r>
          </w:p>
          <w:p w14:paraId="4932E891" w14:textId="77777777" w:rsidR="00BD7EF0" w:rsidRPr="00826B88" w:rsidRDefault="00BD7EF0" w:rsidP="00BD7EF0">
            <w:pPr>
              <w:numPr>
                <w:ilvl w:val="0"/>
                <w:numId w:val="3"/>
              </w:numPr>
              <w:spacing w:before="0" w:after="0" w:line="240" w:lineRule="auto"/>
              <w:ind w:right="34"/>
              <w:jc w:val="both"/>
              <w:rPr>
                <w:rFonts w:cstheme="minorHAnsi"/>
                <w:color w:val="000000"/>
              </w:rPr>
            </w:pPr>
            <w:r w:rsidRPr="00826B88">
              <w:rPr>
                <w:rFonts w:cstheme="minorHAnsi"/>
                <w:color w:val="000000"/>
              </w:rPr>
              <w:t>printout from the website of your education institution setting out timetable for your course of study;</w:t>
            </w:r>
          </w:p>
          <w:p w14:paraId="4110EA4D" w14:textId="77777777" w:rsidR="00BD7EF0" w:rsidRPr="00826B88" w:rsidRDefault="00BD7EF0" w:rsidP="00BD7EF0">
            <w:pPr>
              <w:numPr>
                <w:ilvl w:val="0"/>
                <w:numId w:val="3"/>
              </w:numPr>
              <w:spacing w:before="0" w:after="0" w:line="240" w:lineRule="auto"/>
              <w:ind w:right="34"/>
              <w:jc w:val="both"/>
              <w:rPr>
                <w:rFonts w:cstheme="minorHAnsi"/>
                <w:color w:val="000000"/>
              </w:rPr>
            </w:pPr>
            <w:r w:rsidRPr="00826B88">
              <w:rPr>
                <w:rFonts w:cstheme="minorHAnsi"/>
                <w:color w:val="000000"/>
              </w:rPr>
              <w:t>copy of a letter or email addressed to you from your educational institution confirming term time dates for your course; or</w:t>
            </w:r>
          </w:p>
          <w:p w14:paraId="40F96DD4" w14:textId="77777777" w:rsidR="00BD7EF0" w:rsidRPr="00826B88" w:rsidRDefault="00BD7EF0" w:rsidP="00BD7EF0">
            <w:pPr>
              <w:numPr>
                <w:ilvl w:val="0"/>
                <w:numId w:val="3"/>
              </w:numPr>
              <w:spacing w:before="0" w:after="0" w:line="240" w:lineRule="auto"/>
              <w:ind w:right="34"/>
              <w:jc w:val="both"/>
              <w:rPr>
                <w:rFonts w:cstheme="minorHAnsi"/>
                <w:color w:val="000000"/>
              </w:rPr>
            </w:pPr>
            <w:r w:rsidRPr="00826B88">
              <w:rPr>
                <w:rFonts w:cstheme="minorHAnsi"/>
                <w:color w:val="000000"/>
              </w:rPr>
              <w:t>letter addressed to UoB from the education institution confirming term time dates for your course; or</w:t>
            </w:r>
          </w:p>
          <w:p w14:paraId="3BF74066" w14:textId="77777777" w:rsidR="00BD7EF0" w:rsidRPr="00826B88" w:rsidRDefault="00BD7EF0" w:rsidP="00BD7EF0">
            <w:pPr>
              <w:numPr>
                <w:ilvl w:val="0"/>
                <w:numId w:val="3"/>
              </w:numPr>
              <w:spacing w:before="0" w:after="0" w:line="240" w:lineRule="auto"/>
              <w:ind w:right="34"/>
              <w:jc w:val="both"/>
              <w:rPr>
                <w:rFonts w:cstheme="minorHAnsi"/>
                <w:color w:val="000000"/>
              </w:rPr>
            </w:pPr>
            <w:r w:rsidRPr="00826B88">
              <w:rPr>
                <w:rFonts w:cstheme="minorHAnsi"/>
                <w:color w:val="000000"/>
              </w:rPr>
              <w:t>Confirmation that the course has completed.</w:t>
            </w:r>
          </w:p>
          <w:p w14:paraId="176E4F7D" w14:textId="77777777" w:rsidR="00BD7EF0" w:rsidRPr="00826B88" w:rsidRDefault="00BD7EF0">
            <w:pPr>
              <w:spacing w:before="0" w:after="0" w:line="240" w:lineRule="auto"/>
              <w:ind w:left="720" w:right="34"/>
              <w:jc w:val="both"/>
              <w:rPr>
                <w:rFonts w:cstheme="minorHAnsi"/>
                <w:color w:val="000000"/>
              </w:rPr>
            </w:pPr>
          </w:p>
        </w:tc>
      </w:tr>
      <w:tr w:rsidR="00BD7EF0" w:rsidRPr="00826B88" w14:paraId="038019C4" w14:textId="77777777" w:rsidTr="00BD7EF0">
        <w:trPr>
          <w:trHeight w:val="2242"/>
        </w:trPr>
        <w:tc>
          <w:tcPr>
            <w:tcW w:w="9781" w:type="dxa"/>
            <w:gridSpan w:val="2"/>
            <w:tcBorders>
              <w:top w:val="single" w:sz="4" w:space="0" w:color="auto"/>
              <w:left w:val="single" w:sz="4" w:space="0" w:color="auto"/>
              <w:bottom w:val="single" w:sz="4" w:space="0" w:color="auto"/>
              <w:right w:val="single" w:sz="4" w:space="0" w:color="auto"/>
            </w:tcBorders>
          </w:tcPr>
          <w:p w14:paraId="6B2121FE" w14:textId="77777777" w:rsidR="00BD7EF0" w:rsidRPr="00826B88" w:rsidRDefault="00BD7EF0">
            <w:pPr>
              <w:pStyle w:val="paragraph"/>
              <w:spacing w:before="0" w:beforeAutospacing="0" w:after="0" w:afterAutospacing="0" w:line="276" w:lineRule="auto"/>
              <w:jc w:val="both"/>
              <w:textAlignment w:val="baseline"/>
              <w:rPr>
                <w:rFonts w:asciiTheme="minorHAnsi" w:hAnsiTheme="minorHAnsi" w:cstheme="minorHAnsi"/>
                <w:sz w:val="20"/>
                <w:szCs w:val="20"/>
                <w:lang w:val="en-US"/>
              </w:rPr>
            </w:pPr>
            <w:r w:rsidRPr="00826B88">
              <w:rPr>
                <w:rFonts w:asciiTheme="minorHAnsi" w:hAnsiTheme="minorHAnsi" w:cstheme="minorHAnsi"/>
                <w:b/>
                <w:color w:val="000000"/>
                <w:sz w:val="20"/>
                <w:szCs w:val="20"/>
              </w:rPr>
              <w:t xml:space="preserve">If you cannot provide your documentation </w:t>
            </w:r>
            <w:r w:rsidRPr="00826B88">
              <w:rPr>
                <w:rFonts w:asciiTheme="minorHAnsi" w:hAnsiTheme="minorHAnsi" w:cstheme="minorHAnsi"/>
                <w:color w:val="000000"/>
                <w:sz w:val="20"/>
                <w:szCs w:val="20"/>
              </w:rPr>
              <w:t>as you have</w:t>
            </w:r>
            <w:r w:rsidRPr="00826B88">
              <w:rPr>
                <w:rStyle w:val="normaltextrun"/>
                <w:rFonts w:asciiTheme="minorHAnsi" w:hAnsiTheme="minorHAnsi" w:cstheme="minorHAnsi"/>
                <w:position w:val="1"/>
                <w:sz w:val="20"/>
                <w:szCs w:val="20"/>
              </w:rPr>
              <w:t xml:space="preserve"> either</w:t>
            </w:r>
            <w:r w:rsidRPr="00826B88">
              <w:rPr>
                <w:rStyle w:val="normaltextrun"/>
                <w:rFonts w:asciiTheme="minorHAnsi" w:hAnsiTheme="minorHAnsi" w:cstheme="minorHAnsi"/>
                <w:color w:val="000000"/>
                <w:position w:val="1"/>
                <w:sz w:val="20"/>
                <w:szCs w:val="20"/>
              </w:rPr>
              <w:t>: </w:t>
            </w:r>
            <w:r w:rsidRPr="00826B88">
              <w:rPr>
                <w:rStyle w:val="eop"/>
                <w:rFonts w:asciiTheme="minorHAnsi" w:hAnsiTheme="minorHAnsi" w:cstheme="minorHAnsi"/>
                <w:sz w:val="20"/>
                <w:szCs w:val="20"/>
                <w:lang w:val="en-US"/>
              </w:rPr>
              <w:t>​</w:t>
            </w:r>
          </w:p>
          <w:p w14:paraId="7121EDB4" w14:textId="77777777" w:rsidR="00BD7EF0" w:rsidRPr="00826B88" w:rsidRDefault="00BD7EF0" w:rsidP="00BD7EF0">
            <w:pPr>
              <w:pStyle w:val="paragraph"/>
              <w:numPr>
                <w:ilvl w:val="0"/>
                <w:numId w:val="4"/>
              </w:numPr>
              <w:spacing w:before="0" w:beforeAutospacing="0" w:after="0" w:afterAutospacing="0" w:line="276" w:lineRule="auto"/>
              <w:jc w:val="both"/>
              <w:textAlignment w:val="baseline"/>
              <w:rPr>
                <w:rFonts w:asciiTheme="minorHAnsi" w:hAnsiTheme="minorHAnsi" w:cstheme="minorHAnsi"/>
                <w:sz w:val="20"/>
                <w:szCs w:val="20"/>
                <w:lang w:val="en-US"/>
              </w:rPr>
            </w:pPr>
            <w:r w:rsidRPr="00826B88">
              <w:rPr>
                <w:rStyle w:val="normaltextrun"/>
                <w:rFonts w:asciiTheme="minorHAnsi" w:hAnsiTheme="minorHAnsi" w:cstheme="minorHAnsi"/>
                <w:color w:val="000000"/>
                <w:position w:val="1"/>
                <w:sz w:val="20"/>
                <w:szCs w:val="20"/>
              </w:rPr>
              <w:t>submitted an </w:t>
            </w:r>
            <w:r w:rsidRPr="00826B88">
              <w:rPr>
                <w:rStyle w:val="contextualspellingandgrammarerror"/>
                <w:rFonts w:asciiTheme="minorHAnsi" w:hAnsiTheme="minorHAnsi" w:cstheme="minorHAnsi"/>
                <w:color w:val="000000"/>
                <w:position w:val="1"/>
                <w:sz w:val="20"/>
                <w:szCs w:val="20"/>
              </w:rPr>
              <w:t>in time</w:t>
            </w:r>
            <w:r w:rsidRPr="00826B88">
              <w:rPr>
                <w:rStyle w:val="normaltextrun"/>
                <w:rFonts w:asciiTheme="minorHAnsi" w:hAnsiTheme="minorHAnsi" w:cstheme="minorHAnsi"/>
                <w:color w:val="000000"/>
                <w:position w:val="1"/>
                <w:sz w:val="20"/>
                <w:szCs w:val="20"/>
              </w:rPr>
              <w:t> application to the Home Office to extend or vary your permission to be in the UK; or</w:t>
            </w:r>
            <w:r w:rsidRPr="00826B88">
              <w:rPr>
                <w:rStyle w:val="eop"/>
                <w:rFonts w:asciiTheme="minorHAnsi" w:hAnsiTheme="minorHAnsi" w:cstheme="minorHAnsi"/>
                <w:sz w:val="20"/>
                <w:szCs w:val="20"/>
                <w:lang w:val="en-US"/>
              </w:rPr>
              <w:t>​</w:t>
            </w:r>
          </w:p>
          <w:p w14:paraId="3DA909E7" w14:textId="77777777" w:rsidR="00BD7EF0" w:rsidRPr="00826B88" w:rsidRDefault="00BD7EF0" w:rsidP="00BD7EF0">
            <w:pPr>
              <w:pStyle w:val="paragraph"/>
              <w:numPr>
                <w:ilvl w:val="0"/>
                <w:numId w:val="5"/>
              </w:numPr>
              <w:spacing w:before="0" w:beforeAutospacing="0" w:after="0" w:afterAutospacing="0" w:line="276" w:lineRule="auto"/>
              <w:jc w:val="both"/>
              <w:textAlignment w:val="baseline"/>
              <w:rPr>
                <w:rStyle w:val="normaltextrun"/>
                <w:rFonts w:asciiTheme="minorHAnsi" w:hAnsiTheme="minorHAnsi" w:cstheme="minorHAnsi"/>
              </w:rPr>
            </w:pPr>
            <w:r w:rsidRPr="00826B88">
              <w:rPr>
                <w:rStyle w:val="normaltextrun"/>
                <w:rFonts w:asciiTheme="minorHAnsi" w:hAnsiTheme="minorHAnsi" w:cstheme="minorHAnsi"/>
                <w:color w:val="000000"/>
                <w:position w:val="1"/>
                <w:sz w:val="20"/>
                <w:szCs w:val="20"/>
              </w:rPr>
              <w:t>made an appeal or an administrative review against a decision on that application; </w:t>
            </w:r>
            <w:r w:rsidRPr="00826B88">
              <w:rPr>
                <w:rStyle w:val="eop"/>
                <w:rFonts w:asciiTheme="minorHAnsi" w:hAnsiTheme="minorHAnsi" w:cstheme="minorHAnsi"/>
                <w:sz w:val="20"/>
                <w:szCs w:val="20"/>
                <w:lang w:val="en-US"/>
              </w:rPr>
              <w:t>​</w:t>
            </w:r>
            <w:r w:rsidRPr="00826B88">
              <w:rPr>
                <w:rStyle w:val="normaltextrun"/>
                <w:rFonts w:asciiTheme="minorHAnsi" w:hAnsiTheme="minorHAnsi" w:cstheme="minorHAnsi"/>
                <w:color w:val="000000"/>
                <w:position w:val="1"/>
                <w:sz w:val="20"/>
                <w:szCs w:val="20"/>
              </w:rPr>
              <w:t>or</w:t>
            </w:r>
          </w:p>
          <w:p w14:paraId="18EDB1F8" w14:textId="77777777" w:rsidR="00BD7EF0" w:rsidRPr="00826B88" w:rsidRDefault="00BD7EF0" w:rsidP="00BD7EF0">
            <w:pPr>
              <w:pStyle w:val="paragraph"/>
              <w:numPr>
                <w:ilvl w:val="0"/>
                <w:numId w:val="5"/>
              </w:numPr>
              <w:spacing w:before="0" w:beforeAutospacing="0" w:after="0" w:afterAutospacing="0" w:line="276" w:lineRule="auto"/>
              <w:jc w:val="both"/>
              <w:textAlignment w:val="baseline"/>
              <w:rPr>
                <w:rStyle w:val="eop"/>
                <w:rFonts w:asciiTheme="minorHAnsi" w:hAnsiTheme="minorHAnsi" w:cstheme="minorHAnsi"/>
              </w:rPr>
            </w:pPr>
            <w:r w:rsidRPr="00826B88">
              <w:rPr>
                <w:rStyle w:val="normaltextrun"/>
                <w:rFonts w:asciiTheme="minorHAnsi" w:hAnsiTheme="minorHAnsi" w:cstheme="minorHAnsi"/>
                <w:color w:val="000000"/>
                <w:position w:val="1"/>
                <w:sz w:val="20"/>
                <w:szCs w:val="20"/>
              </w:rPr>
              <w:t>you present other information indicating you are a long-term resident of the UK who arrived in the UK before 1988</w:t>
            </w:r>
            <w:r w:rsidRPr="00826B88">
              <w:rPr>
                <w:rStyle w:val="eop"/>
                <w:rFonts w:asciiTheme="minorHAnsi" w:hAnsiTheme="minorHAnsi" w:cstheme="minorHAnsi"/>
                <w:sz w:val="20"/>
                <w:szCs w:val="20"/>
                <w:lang w:val="en-US"/>
              </w:rPr>
              <w:t>​</w:t>
            </w:r>
          </w:p>
          <w:p w14:paraId="71D142C5" w14:textId="77777777" w:rsidR="00BD7EF0" w:rsidRPr="00826B88" w:rsidRDefault="00BD7EF0" w:rsidP="009430C0">
            <w:pPr>
              <w:pStyle w:val="paragraph"/>
              <w:spacing w:before="0" w:beforeAutospacing="0" w:after="0" w:afterAutospacing="0"/>
              <w:jc w:val="both"/>
              <w:textAlignment w:val="baseline"/>
              <w:rPr>
                <w:rStyle w:val="normaltextrun"/>
                <w:rFonts w:asciiTheme="minorHAnsi" w:hAnsiTheme="minorHAnsi" w:cstheme="minorHAnsi"/>
                <w:color w:val="000000"/>
                <w:position w:val="1"/>
              </w:rPr>
            </w:pPr>
          </w:p>
          <w:p w14:paraId="03FB6AF1" w14:textId="77777777" w:rsidR="00BD7EF0" w:rsidRPr="00826B88" w:rsidRDefault="00BD7EF0">
            <w:pPr>
              <w:pStyle w:val="paragraph"/>
              <w:spacing w:before="0" w:beforeAutospacing="0" w:after="0" w:afterAutospacing="0" w:line="276" w:lineRule="auto"/>
              <w:jc w:val="both"/>
              <w:textAlignment w:val="baseline"/>
              <w:rPr>
                <w:rStyle w:val="normaltextrun"/>
                <w:rFonts w:asciiTheme="minorHAnsi" w:hAnsiTheme="minorHAnsi" w:cstheme="minorHAnsi"/>
                <w:color w:val="000000"/>
                <w:position w:val="1"/>
                <w:sz w:val="20"/>
                <w:szCs w:val="20"/>
              </w:rPr>
            </w:pPr>
            <w:r w:rsidRPr="00826B88">
              <w:rPr>
                <w:rStyle w:val="normaltextrun"/>
                <w:rFonts w:asciiTheme="minorHAnsi" w:hAnsiTheme="minorHAnsi" w:cstheme="minorHAnsi"/>
                <w:color w:val="000000"/>
                <w:position w:val="1"/>
                <w:sz w:val="20"/>
                <w:szCs w:val="20"/>
              </w:rPr>
              <w:t xml:space="preserve">we must obtain a positive verification (PVN) as evidence of right to work from the </w:t>
            </w:r>
            <w:hyperlink r:id="rId13" w:history="1">
              <w:r w:rsidRPr="00826B88">
                <w:rPr>
                  <w:rStyle w:val="Hyperlink"/>
                  <w:rFonts w:asciiTheme="minorHAnsi" w:hAnsiTheme="minorHAnsi" w:cstheme="minorHAnsi"/>
                  <w:position w:val="1"/>
                  <w:sz w:val="20"/>
                  <w:szCs w:val="20"/>
                </w:rPr>
                <w:t>Employer Checking Service</w:t>
              </w:r>
            </w:hyperlink>
            <w:r w:rsidRPr="00826B88">
              <w:rPr>
                <w:rStyle w:val="normaltextrun"/>
                <w:rFonts w:asciiTheme="minorHAnsi" w:hAnsiTheme="minorHAnsi" w:cstheme="minorHAnsi"/>
                <w:color w:val="000000"/>
                <w:position w:val="1"/>
                <w:sz w:val="20"/>
                <w:szCs w:val="20"/>
              </w:rPr>
              <w:t xml:space="preserve"> (ECS). </w:t>
            </w:r>
          </w:p>
          <w:p w14:paraId="5F425E44" w14:textId="77777777" w:rsidR="00BD7EF0" w:rsidRPr="00826B88" w:rsidRDefault="00BD7EF0" w:rsidP="009430C0">
            <w:pPr>
              <w:pStyle w:val="paragraph"/>
              <w:spacing w:before="0" w:beforeAutospacing="0" w:after="0" w:afterAutospacing="0"/>
              <w:jc w:val="both"/>
              <w:textAlignment w:val="baseline"/>
              <w:rPr>
                <w:rStyle w:val="normaltextrun"/>
                <w:rFonts w:asciiTheme="minorHAnsi" w:hAnsiTheme="minorHAnsi" w:cstheme="minorHAnsi"/>
                <w:color w:val="000000"/>
                <w:position w:val="1"/>
                <w:sz w:val="20"/>
                <w:szCs w:val="20"/>
              </w:rPr>
            </w:pPr>
          </w:p>
          <w:p w14:paraId="102731D2" w14:textId="77777777" w:rsidR="00BD7EF0" w:rsidRPr="00826B88" w:rsidRDefault="00BD7EF0">
            <w:pPr>
              <w:pStyle w:val="paragraph"/>
              <w:spacing w:before="0" w:beforeAutospacing="0" w:after="0" w:afterAutospacing="0" w:line="276" w:lineRule="auto"/>
              <w:jc w:val="both"/>
              <w:textAlignment w:val="baseline"/>
              <w:rPr>
                <w:rFonts w:asciiTheme="minorHAnsi" w:hAnsiTheme="minorHAnsi" w:cstheme="minorHAnsi"/>
                <w:lang w:val="en-US"/>
              </w:rPr>
            </w:pPr>
            <w:r w:rsidRPr="00826B88">
              <w:rPr>
                <w:rStyle w:val="normaltextrun"/>
                <w:rFonts w:asciiTheme="minorHAnsi" w:hAnsiTheme="minorHAnsi" w:cstheme="minorHAnsi"/>
                <w:color w:val="000000"/>
                <w:position w:val="1"/>
                <w:sz w:val="20"/>
                <w:szCs w:val="20"/>
              </w:rPr>
              <w:t>You will need to provide evidence of submission of the application such as application reference number, proof of postage or UKVI acknowledgment letter to carry out the check.</w:t>
            </w:r>
            <w:r w:rsidRPr="00826B88">
              <w:rPr>
                <w:rStyle w:val="eop"/>
                <w:rFonts w:asciiTheme="minorHAnsi" w:hAnsiTheme="minorHAnsi" w:cstheme="minorHAnsi"/>
                <w:sz w:val="20"/>
                <w:szCs w:val="20"/>
                <w:lang w:val="en-US"/>
              </w:rPr>
              <w:t>​</w:t>
            </w:r>
          </w:p>
          <w:p w14:paraId="4AAEF3F8" w14:textId="77777777" w:rsidR="00BD7EF0" w:rsidRPr="00826B88" w:rsidRDefault="00BD7EF0" w:rsidP="009430C0">
            <w:pPr>
              <w:pStyle w:val="paragraph"/>
              <w:spacing w:before="0" w:beforeAutospacing="0" w:after="0" w:afterAutospacing="0"/>
              <w:jc w:val="both"/>
              <w:textAlignment w:val="baseline"/>
              <w:rPr>
                <w:rStyle w:val="normaltextrun"/>
                <w:rFonts w:asciiTheme="minorHAnsi" w:hAnsiTheme="minorHAnsi" w:cstheme="minorHAnsi"/>
                <w:color w:val="000000"/>
                <w:position w:val="1"/>
              </w:rPr>
            </w:pPr>
          </w:p>
          <w:p w14:paraId="34D25127" w14:textId="77777777" w:rsidR="00BD7EF0" w:rsidRPr="00826B88" w:rsidRDefault="00BD7EF0">
            <w:pPr>
              <w:pStyle w:val="paragraph"/>
              <w:spacing w:before="0" w:beforeAutospacing="0" w:after="0" w:afterAutospacing="0" w:line="276" w:lineRule="auto"/>
              <w:jc w:val="both"/>
              <w:textAlignment w:val="baseline"/>
              <w:rPr>
                <w:rFonts w:asciiTheme="minorHAnsi" w:hAnsiTheme="minorHAnsi" w:cstheme="minorHAnsi"/>
                <w:sz w:val="22"/>
                <w:szCs w:val="22"/>
                <w:lang w:val="en-US"/>
              </w:rPr>
            </w:pPr>
            <w:r w:rsidRPr="00826B88">
              <w:rPr>
                <w:rStyle w:val="normaltextrun"/>
                <w:rFonts w:asciiTheme="minorHAnsi" w:hAnsiTheme="minorHAnsi" w:cstheme="minorHAnsi"/>
                <w:color w:val="000000"/>
                <w:position w:val="1"/>
                <w:sz w:val="20"/>
                <w:szCs w:val="20"/>
              </w:rPr>
              <w:t>Employment cannot commence until we have received a PVN from UKVI.</w:t>
            </w:r>
          </w:p>
        </w:tc>
      </w:tr>
    </w:tbl>
    <w:p w14:paraId="64692A73" w14:textId="77777777" w:rsidR="00BD7EF0" w:rsidRPr="00826B88" w:rsidRDefault="00BD7EF0" w:rsidP="00BD7EF0">
      <w:pPr>
        <w:jc w:val="both"/>
        <w:rPr>
          <w:rFonts w:cstheme="minorHAnsi"/>
          <w:b/>
        </w:rPr>
      </w:pPr>
      <w:r w:rsidRPr="00826B88">
        <w:rPr>
          <w:rFonts w:cstheme="minorHAnsi"/>
          <w:b/>
          <w:color w:val="000000"/>
        </w:rPr>
        <w:t>Your employment will be conditional upon your continued eligibility to live and work in the UK. You must not take up employment until a right to work check has been conducted by the University.</w:t>
      </w:r>
    </w:p>
    <w:p w14:paraId="318E6B19" w14:textId="77777777" w:rsidR="00BD7EF0" w:rsidRPr="00826B88" w:rsidRDefault="00BD7EF0" w:rsidP="00BD7EF0">
      <w:pPr>
        <w:jc w:val="both"/>
        <w:rPr>
          <w:rFonts w:cstheme="minorHAnsi"/>
          <w:sz w:val="16"/>
          <w:szCs w:val="16"/>
        </w:rPr>
      </w:pPr>
      <w:r w:rsidRPr="00826B88">
        <w:rPr>
          <w:rFonts w:cstheme="minorHAnsi"/>
          <w:b/>
        </w:rPr>
        <w:t>*</w:t>
      </w:r>
      <w:r w:rsidRPr="00826B88">
        <w:rPr>
          <w:rFonts w:cstheme="minorHAnsi"/>
        </w:rPr>
        <w:t xml:space="preserve"> </w:t>
      </w:r>
      <w:r w:rsidRPr="00826B88">
        <w:rPr>
          <w:rFonts w:cstheme="minorHAnsi"/>
          <w:sz w:val="16"/>
          <w:szCs w:val="16"/>
        </w:rPr>
        <w:t xml:space="preserve">A British citizen or a citizen of the UK and Colonies having the right of abode in the UK has the automatic right to work in the UK.  The following categories of persons </w:t>
      </w:r>
      <w:r w:rsidRPr="00826B88">
        <w:rPr>
          <w:rFonts w:cstheme="minorHAnsi"/>
          <w:sz w:val="16"/>
          <w:szCs w:val="16"/>
          <w:u w:val="single"/>
        </w:rPr>
        <w:t>do not have the automatic right to work in the UK</w:t>
      </w:r>
      <w:r w:rsidRPr="00826B88">
        <w:rPr>
          <w:rFonts w:cstheme="minorHAnsi"/>
          <w:sz w:val="16"/>
          <w:szCs w:val="16"/>
        </w:rPr>
        <w:t xml:space="preserve">: British Overseas Citizens; British National (Overseas); British Dependent Territories Citizen; British Overseas Territories citizen; British subject and British protected person. If you fall into these categories you must provide evidence of your right to work in the UK.  </w:t>
      </w:r>
    </w:p>
    <w:p w14:paraId="49AC8980" w14:textId="77777777" w:rsidR="00BD7EF0" w:rsidRPr="00826B88" w:rsidRDefault="00BD7EF0" w:rsidP="00BD7EF0">
      <w:pPr>
        <w:pStyle w:val="Heading1"/>
        <w:rPr>
          <w:rFonts w:cstheme="minorHAnsi"/>
        </w:rPr>
      </w:pPr>
      <w:r w:rsidRPr="00826B88">
        <w:rPr>
          <w:rFonts w:cstheme="minorHAnsi"/>
        </w:rPr>
        <w:lastRenderedPageBreak/>
        <w:t>online right to work check</w:t>
      </w:r>
    </w:p>
    <w:p w14:paraId="7B23D667" w14:textId="1359CEE2" w:rsidR="00BD7EF0" w:rsidRPr="00826B88" w:rsidRDefault="00BD7EF0" w:rsidP="00BD7EF0">
      <w:pPr>
        <w:shd w:val="clear" w:color="auto" w:fill="FFFFFF"/>
        <w:spacing w:after="120" w:line="240" w:lineRule="auto"/>
        <w:jc w:val="both"/>
        <w:rPr>
          <w:rFonts w:eastAsia="Times New Roman" w:cstheme="minorHAnsi"/>
        </w:rPr>
      </w:pPr>
      <w:r w:rsidRPr="00826B88">
        <w:rPr>
          <w:rFonts w:eastAsia="Times New Roman" w:cstheme="minorHAnsi"/>
        </w:rPr>
        <w:t xml:space="preserve">A right to work check </w:t>
      </w:r>
      <w:r w:rsidR="00826B88" w:rsidRPr="00826B88">
        <w:rPr>
          <w:rFonts w:eastAsia="Times New Roman" w:cstheme="minorHAnsi"/>
        </w:rPr>
        <w:t>must</w:t>
      </w:r>
      <w:r w:rsidRPr="00826B88">
        <w:rPr>
          <w:rFonts w:eastAsia="Times New Roman" w:cstheme="minorHAnsi"/>
        </w:rPr>
        <w:t xml:space="preserve"> be carried out online if you have:</w:t>
      </w:r>
    </w:p>
    <w:p w14:paraId="28E524A1" w14:textId="77777777" w:rsidR="00BD7EF0" w:rsidRPr="00826B88" w:rsidRDefault="00BD7EF0" w:rsidP="00BD7EF0">
      <w:pPr>
        <w:numPr>
          <w:ilvl w:val="0"/>
          <w:numId w:val="6"/>
        </w:numPr>
        <w:shd w:val="clear" w:color="auto" w:fill="FFFFFF"/>
        <w:spacing w:before="0" w:after="120" w:line="240" w:lineRule="auto"/>
        <w:ind w:left="240"/>
        <w:jc w:val="both"/>
        <w:rPr>
          <w:rFonts w:eastAsia="Times New Roman" w:cstheme="minorHAnsi"/>
        </w:rPr>
      </w:pPr>
      <w:r w:rsidRPr="00826B88">
        <w:rPr>
          <w:rFonts w:eastAsia="Times New Roman" w:cstheme="minorHAnsi"/>
        </w:rPr>
        <w:t>a current Biometric Residence Permit/Card</w:t>
      </w:r>
    </w:p>
    <w:p w14:paraId="79BB0E06" w14:textId="77777777" w:rsidR="00BD7EF0" w:rsidRPr="00826B88" w:rsidRDefault="00BD7EF0" w:rsidP="00BD7EF0">
      <w:pPr>
        <w:numPr>
          <w:ilvl w:val="0"/>
          <w:numId w:val="6"/>
        </w:numPr>
        <w:shd w:val="clear" w:color="auto" w:fill="FFFFFF"/>
        <w:spacing w:before="0" w:after="120" w:line="240" w:lineRule="auto"/>
        <w:ind w:left="240"/>
        <w:jc w:val="both"/>
        <w:rPr>
          <w:rFonts w:eastAsia="Times New Roman" w:cstheme="minorHAnsi"/>
        </w:rPr>
      </w:pPr>
      <w:r w:rsidRPr="00826B88">
        <w:rPr>
          <w:rFonts w:eastAsia="Times New Roman" w:cstheme="minorHAnsi"/>
        </w:rPr>
        <w:t>Settled Status under the EU Settlement Scheme</w:t>
      </w:r>
    </w:p>
    <w:p w14:paraId="1815FEB5" w14:textId="77777777" w:rsidR="00BD7EF0" w:rsidRPr="00826B88" w:rsidRDefault="00BD7EF0" w:rsidP="00BD7EF0">
      <w:pPr>
        <w:numPr>
          <w:ilvl w:val="0"/>
          <w:numId w:val="6"/>
        </w:numPr>
        <w:shd w:val="clear" w:color="auto" w:fill="FFFFFF"/>
        <w:spacing w:before="0" w:after="120" w:line="240" w:lineRule="auto"/>
        <w:ind w:left="240"/>
        <w:jc w:val="both"/>
        <w:rPr>
          <w:rFonts w:eastAsia="Times New Roman" w:cstheme="minorHAnsi"/>
        </w:rPr>
      </w:pPr>
      <w:r w:rsidRPr="00826B88">
        <w:rPr>
          <w:rFonts w:eastAsia="Times New Roman" w:cstheme="minorHAnsi"/>
        </w:rPr>
        <w:t xml:space="preserve">Pre-settled status under the EU Settlement Scheme </w:t>
      </w:r>
    </w:p>
    <w:p w14:paraId="1ED9296B" w14:textId="77777777" w:rsidR="00BD7EF0" w:rsidRPr="00826B88" w:rsidRDefault="00BD7EF0" w:rsidP="00BD7EF0">
      <w:pPr>
        <w:numPr>
          <w:ilvl w:val="0"/>
          <w:numId w:val="6"/>
        </w:numPr>
        <w:shd w:val="clear" w:color="auto" w:fill="FFFFFF"/>
        <w:spacing w:before="0" w:after="120" w:line="240" w:lineRule="auto"/>
        <w:ind w:left="240"/>
        <w:jc w:val="both"/>
        <w:rPr>
          <w:rFonts w:eastAsia="Times New Roman" w:cstheme="minorHAnsi"/>
        </w:rPr>
      </w:pPr>
      <w:r w:rsidRPr="00826B88">
        <w:rPr>
          <w:rFonts w:eastAsia="Times New Roman" w:cstheme="minorHAnsi"/>
        </w:rPr>
        <w:t>status issued digitally under the points-based immigration system</w:t>
      </w:r>
    </w:p>
    <w:p w14:paraId="0C16A22D" w14:textId="77777777" w:rsidR="00BD7EF0" w:rsidRPr="00826B88" w:rsidRDefault="00BD7EF0" w:rsidP="00BD7EF0">
      <w:pPr>
        <w:numPr>
          <w:ilvl w:val="0"/>
          <w:numId w:val="6"/>
        </w:numPr>
        <w:shd w:val="clear" w:color="auto" w:fill="FFFFFF"/>
        <w:spacing w:before="0" w:after="120" w:line="240" w:lineRule="auto"/>
        <w:ind w:left="240"/>
        <w:jc w:val="both"/>
        <w:rPr>
          <w:rFonts w:eastAsia="Times New Roman" w:cstheme="minorHAnsi"/>
        </w:rPr>
      </w:pPr>
      <w:r w:rsidRPr="00826B88">
        <w:rPr>
          <w:rFonts w:eastAsia="Times New Roman" w:cstheme="minorHAnsi"/>
        </w:rPr>
        <w:t>a Frontier workers permit</w:t>
      </w:r>
    </w:p>
    <w:p w14:paraId="5B584394" w14:textId="77777777" w:rsidR="00BD7EF0" w:rsidRPr="00826B88" w:rsidRDefault="00BD7EF0" w:rsidP="00BD7EF0">
      <w:pPr>
        <w:numPr>
          <w:ilvl w:val="0"/>
          <w:numId w:val="6"/>
        </w:numPr>
        <w:shd w:val="clear" w:color="auto" w:fill="FFFFFF"/>
        <w:spacing w:before="0" w:after="0" w:line="240" w:lineRule="auto"/>
        <w:ind w:left="238" w:hanging="357"/>
        <w:jc w:val="both"/>
        <w:rPr>
          <w:rFonts w:eastAsia="Times New Roman" w:cstheme="minorHAnsi"/>
        </w:rPr>
      </w:pPr>
      <w:r w:rsidRPr="00826B88">
        <w:rPr>
          <w:rFonts w:eastAsia="Times New Roman" w:cstheme="minorHAnsi"/>
        </w:rPr>
        <w:t>a British National Overseas (BNO) visa</w:t>
      </w:r>
    </w:p>
    <w:p w14:paraId="64257D8C" w14:textId="77777777" w:rsidR="00BD7EF0" w:rsidRPr="00826B88" w:rsidRDefault="00BD7EF0" w:rsidP="00BD7EF0">
      <w:pPr>
        <w:shd w:val="clear" w:color="auto" w:fill="FFFFFF"/>
        <w:spacing w:after="120" w:line="240" w:lineRule="auto"/>
        <w:jc w:val="both"/>
        <w:rPr>
          <w:rFonts w:eastAsia="Times New Roman" w:cstheme="minorHAnsi"/>
        </w:rPr>
      </w:pPr>
      <w:r w:rsidRPr="00826B88">
        <w:rPr>
          <w:rFonts w:eastAsia="Times New Roman" w:cstheme="minorHAnsi"/>
        </w:rPr>
        <w:t>- You must:</w:t>
      </w:r>
    </w:p>
    <w:p w14:paraId="0D4E5C93" w14:textId="77777777" w:rsidR="00BD7EF0" w:rsidRPr="00826B88" w:rsidRDefault="00BD7EF0" w:rsidP="00BD7EF0">
      <w:pPr>
        <w:numPr>
          <w:ilvl w:val="1"/>
          <w:numId w:val="7"/>
        </w:numPr>
        <w:shd w:val="clear" w:color="auto" w:fill="FFFFFF"/>
        <w:spacing w:before="0" w:after="120" w:line="240" w:lineRule="auto"/>
        <w:ind w:left="480"/>
        <w:jc w:val="both"/>
        <w:rPr>
          <w:rFonts w:eastAsia="Times New Roman" w:cstheme="minorHAnsi"/>
        </w:rPr>
      </w:pPr>
      <w:r w:rsidRPr="00826B88">
        <w:rPr>
          <w:rFonts w:eastAsia="Times New Roman" w:cstheme="minorHAnsi"/>
        </w:rPr>
        <w:t>Complete the online "</w:t>
      </w:r>
      <w:hyperlink r:id="rId14" w:history="1">
        <w:r w:rsidRPr="00826B88">
          <w:rPr>
            <w:rStyle w:val="Hyperlink"/>
            <w:rFonts w:cstheme="minorHAnsi"/>
          </w:rPr>
          <w:t>Prove your right to work to an employer</w:t>
        </w:r>
      </w:hyperlink>
      <w:r w:rsidRPr="00826B88">
        <w:rPr>
          <w:rFonts w:eastAsia="Times New Roman" w:cstheme="minorHAnsi"/>
        </w:rPr>
        <w:t>" form</w:t>
      </w:r>
    </w:p>
    <w:p w14:paraId="1242186C" w14:textId="60B2C45F" w:rsidR="00BD7EF0" w:rsidRPr="00826B88" w:rsidRDefault="00BD7EF0" w:rsidP="00BD7EF0">
      <w:pPr>
        <w:numPr>
          <w:ilvl w:val="1"/>
          <w:numId w:val="7"/>
        </w:numPr>
        <w:shd w:val="clear" w:color="auto" w:fill="FFFFFF"/>
        <w:spacing w:before="0" w:after="120" w:line="240" w:lineRule="auto"/>
        <w:ind w:left="480"/>
        <w:jc w:val="both"/>
        <w:rPr>
          <w:rFonts w:eastAsia="Times New Roman" w:cstheme="minorHAnsi"/>
        </w:rPr>
      </w:pPr>
      <w:r w:rsidRPr="00826B88">
        <w:rPr>
          <w:rFonts w:eastAsia="Times New Roman" w:cstheme="minorHAnsi"/>
        </w:rPr>
        <w:t>This will allow you to view your own Home Office right to work record and generate a “share code”</w:t>
      </w:r>
      <w:r w:rsidR="002D1D14">
        <w:rPr>
          <w:rFonts w:eastAsia="Times New Roman" w:cstheme="minorHAnsi"/>
        </w:rPr>
        <w:t>.  The “share code” must begin with the letter ‘W’</w:t>
      </w:r>
    </w:p>
    <w:p w14:paraId="0CAF9060" w14:textId="125B5945" w:rsidR="00BD7EF0" w:rsidRPr="00826B88" w:rsidRDefault="00BD7EF0" w:rsidP="00BD7EF0">
      <w:pPr>
        <w:numPr>
          <w:ilvl w:val="1"/>
          <w:numId w:val="7"/>
        </w:numPr>
        <w:shd w:val="clear" w:color="auto" w:fill="FFFFFF"/>
        <w:spacing w:before="0" w:after="120" w:line="240" w:lineRule="auto"/>
        <w:ind w:left="480"/>
        <w:jc w:val="both"/>
        <w:rPr>
          <w:rFonts w:eastAsia="Times New Roman" w:cstheme="minorHAnsi"/>
        </w:rPr>
      </w:pPr>
      <w:r w:rsidRPr="00826B88">
        <w:rPr>
          <w:rFonts w:eastAsia="Times New Roman" w:cstheme="minorHAnsi"/>
        </w:rPr>
        <w:t xml:space="preserve">Provide the checker with your date of birth and “share code” which is valid for </w:t>
      </w:r>
      <w:r w:rsidR="009C2709" w:rsidRPr="00826B88">
        <w:rPr>
          <w:rFonts w:eastAsia="Times New Roman" w:cstheme="minorHAnsi"/>
        </w:rPr>
        <w:t>9</w:t>
      </w:r>
      <w:r w:rsidRPr="00826B88">
        <w:rPr>
          <w:rFonts w:eastAsia="Times New Roman" w:cstheme="minorHAnsi"/>
        </w:rPr>
        <w:t>0 days</w:t>
      </w:r>
    </w:p>
    <w:p w14:paraId="46425BA3" w14:textId="77777777" w:rsidR="00BD7EF0" w:rsidRPr="00826B88" w:rsidRDefault="00BD7EF0" w:rsidP="00BD7EF0">
      <w:pPr>
        <w:numPr>
          <w:ilvl w:val="1"/>
          <w:numId w:val="7"/>
        </w:numPr>
        <w:shd w:val="clear" w:color="auto" w:fill="FFFFFF"/>
        <w:spacing w:before="0" w:after="0" w:line="240" w:lineRule="auto"/>
        <w:ind w:left="480"/>
        <w:jc w:val="both"/>
        <w:rPr>
          <w:rFonts w:eastAsia="Times New Roman" w:cstheme="minorHAnsi"/>
        </w:rPr>
      </w:pPr>
      <w:r w:rsidRPr="00826B88">
        <w:rPr>
          <w:rFonts w:eastAsia="Times New Roman" w:cstheme="minorHAnsi"/>
        </w:rPr>
        <w:t>Provide soft copies of your documentation (or inform the checker this does not apply to you i.e. you have settled or pre-settled status)</w:t>
      </w:r>
    </w:p>
    <w:p w14:paraId="7AC24EDC" w14:textId="77777777" w:rsidR="00BD7EF0" w:rsidRPr="00826B88" w:rsidRDefault="00BD7EF0" w:rsidP="00BD7EF0">
      <w:pPr>
        <w:shd w:val="clear" w:color="auto" w:fill="FFFFFF"/>
        <w:spacing w:after="120" w:line="240" w:lineRule="auto"/>
        <w:jc w:val="both"/>
        <w:rPr>
          <w:rFonts w:eastAsia="Times New Roman" w:cstheme="minorHAnsi"/>
        </w:rPr>
      </w:pPr>
      <w:r w:rsidRPr="00826B88">
        <w:rPr>
          <w:rFonts w:eastAsia="Times New Roman" w:cstheme="minorHAnsi"/>
        </w:rPr>
        <w:t>- The checker (hiring manager):</w:t>
      </w:r>
    </w:p>
    <w:p w14:paraId="0B58352D" w14:textId="77777777" w:rsidR="00BD7EF0" w:rsidRPr="00826B88" w:rsidRDefault="00BD7EF0" w:rsidP="00BD7EF0">
      <w:pPr>
        <w:numPr>
          <w:ilvl w:val="1"/>
          <w:numId w:val="8"/>
        </w:numPr>
        <w:shd w:val="clear" w:color="auto" w:fill="FFFFFF"/>
        <w:spacing w:before="0" w:after="120" w:line="240" w:lineRule="auto"/>
        <w:ind w:left="480"/>
        <w:jc w:val="both"/>
        <w:rPr>
          <w:rFonts w:eastAsia="Times New Roman" w:cstheme="minorHAnsi"/>
        </w:rPr>
      </w:pPr>
      <w:r w:rsidRPr="00826B88">
        <w:rPr>
          <w:rFonts w:eastAsia="Times New Roman" w:cstheme="minorHAnsi"/>
        </w:rPr>
        <w:t>Uses the Home Office </w:t>
      </w:r>
      <w:hyperlink r:id="rId15" w:history="1">
        <w:r w:rsidRPr="00826B88">
          <w:rPr>
            <w:rStyle w:val="Hyperlink"/>
            <w:rFonts w:cstheme="minorHAnsi"/>
          </w:rPr>
          <w:t>online right to work checking service</w:t>
        </w:r>
      </w:hyperlink>
      <w:r w:rsidRPr="00826B88">
        <w:rPr>
          <w:rFonts w:eastAsia="Times New Roman" w:cstheme="minorHAnsi"/>
        </w:rPr>
        <w:t> to view your record by entering your “share code” and date of birth on screen</w:t>
      </w:r>
    </w:p>
    <w:p w14:paraId="51FCBE83" w14:textId="77777777" w:rsidR="00BD7EF0" w:rsidRPr="00826B88" w:rsidRDefault="00BD7EF0" w:rsidP="00BD7EF0">
      <w:pPr>
        <w:numPr>
          <w:ilvl w:val="1"/>
          <w:numId w:val="8"/>
        </w:numPr>
        <w:shd w:val="clear" w:color="auto" w:fill="FFFFFF"/>
        <w:spacing w:before="0" w:after="120" w:line="240" w:lineRule="auto"/>
        <w:ind w:left="480"/>
        <w:jc w:val="both"/>
        <w:rPr>
          <w:rFonts w:eastAsia="Times New Roman" w:cstheme="minorHAnsi"/>
        </w:rPr>
      </w:pPr>
      <w:r w:rsidRPr="00826B88">
        <w:rPr>
          <w:rFonts w:eastAsia="Times New Roman" w:cstheme="minorHAnsi"/>
        </w:rPr>
        <w:t>Checks that the photograph via the online right to work check is of you (this can be done via a live video call) and that you have the correct permission to commence work</w:t>
      </w:r>
    </w:p>
    <w:p w14:paraId="0298427D" w14:textId="7659FB9B" w:rsidR="00BD7EF0" w:rsidRPr="002D1D14" w:rsidRDefault="00BD7EF0" w:rsidP="00C50D5A">
      <w:pPr>
        <w:numPr>
          <w:ilvl w:val="1"/>
          <w:numId w:val="8"/>
        </w:numPr>
        <w:shd w:val="clear" w:color="auto" w:fill="FFFFFF"/>
        <w:spacing w:before="0" w:after="0" w:line="240" w:lineRule="auto"/>
        <w:ind w:left="480"/>
        <w:jc w:val="both"/>
        <w:rPr>
          <w:rFonts w:eastAsia="Times New Roman" w:cstheme="minorHAnsi"/>
        </w:rPr>
      </w:pPr>
      <w:r w:rsidRPr="002D1D14">
        <w:rPr>
          <w:rFonts w:eastAsia="Times New Roman" w:cstheme="minorHAnsi"/>
        </w:rPr>
        <w:t>Retains a clear copy of the response provided by the online right to work check (this page includes your photo and date on which the check was conducted).</w:t>
      </w:r>
      <w:r w:rsidR="00826B88" w:rsidRPr="002D1D14">
        <w:rPr>
          <w:rFonts w:eastAsia="Times New Roman" w:cstheme="minorHAnsi"/>
        </w:rPr>
        <w:t xml:space="preserve">  </w:t>
      </w:r>
    </w:p>
    <w:p w14:paraId="263B715B" w14:textId="77777777" w:rsidR="00BD7EF0" w:rsidRPr="00826B88" w:rsidRDefault="00BD7EF0" w:rsidP="00BD7EF0">
      <w:pPr>
        <w:rPr>
          <w:rFonts w:cstheme="minorHAnsi"/>
        </w:rPr>
      </w:pPr>
      <w:r w:rsidRPr="00826B88">
        <w:rPr>
          <w:rFonts w:cstheme="minorHAnsi"/>
        </w:rPr>
        <w:br w:type="page"/>
      </w:r>
    </w:p>
    <w:p w14:paraId="51786F86" w14:textId="77777777" w:rsidR="00BD7EF0" w:rsidRPr="00826B88" w:rsidRDefault="00BD7EF0" w:rsidP="00BD7EF0">
      <w:pPr>
        <w:pStyle w:val="Heading1"/>
        <w:rPr>
          <w:rFonts w:cstheme="minorHAnsi"/>
        </w:rPr>
      </w:pPr>
      <w:r w:rsidRPr="00826B88">
        <w:rPr>
          <w:rFonts w:cstheme="minorHAnsi"/>
        </w:rPr>
        <w:lastRenderedPageBreak/>
        <w:t xml:space="preserve">Evidence to prove eligibility to work in the UK </w:t>
      </w:r>
    </w:p>
    <w:p w14:paraId="145B52C1" w14:textId="77777777" w:rsidR="00BD7EF0" w:rsidRPr="00826B88" w:rsidRDefault="00BD7EF0" w:rsidP="00BD7EF0">
      <w:pPr>
        <w:autoSpaceDE w:val="0"/>
        <w:autoSpaceDN w:val="0"/>
        <w:adjustRightInd w:val="0"/>
        <w:jc w:val="both"/>
        <w:rPr>
          <w:rStyle w:val="Strong"/>
          <w:rFonts w:cstheme="minorHAnsi"/>
        </w:rPr>
      </w:pPr>
      <w:r w:rsidRPr="00826B88">
        <w:rPr>
          <w:rStyle w:val="Strong"/>
          <w:rFonts w:cstheme="minorHAnsi"/>
        </w:rPr>
        <w:t>LIST A – provides a continuous statutory excuse for the full duration of employment. Repeat right to work checks are not required</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8917"/>
      </w:tblGrid>
      <w:tr w:rsidR="00826B88" w:rsidRPr="00826B88" w14:paraId="3A5479D6" w14:textId="77777777" w:rsidTr="00BD7EF0">
        <w:tc>
          <w:tcPr>
            <w:tcW w:w="439" w:type="dxa"/>
            <w:tcBorders>
              <w:top w:val="single" w:sz="4" w:space="0" w:color="auto"/>
              <w:left w:val="single" w:sz="4" w:space="0" w:color="auto"/>
              <w:bottom w:val="single" w:sz="4" w:space="0" w:color="auto"/>
              <w:right w:val="single" w:sz="4" w:space="0" w:color="auto"/>
            </w:tcBorders>
            <w:hideMark/>
          </w:tcPr>
          <w:p w14:paraId="0E827F3F" w14:textId="47E476B9" w:rsidR="00826B88" w:rsidRPr="00826B88" w:rsidRDefault="00826B88" w:rsidP="00826B88">
            <w:pPr>
              <w:autoSpaceDE w:val="0"/>
              <w:autoSpaceDN w:val="0"/>
              <w:adjustRightInd w:val="0"/>
              <w:jc w:val="both"/>
              <w:rPr>
                <w:rFonts w:cstheme="minorHAnsi"/>
              </w:rPr>
            </w:pPr>
            <w:r w:rsidRPr="00826B88">
              <w:rPr>
                <w:rFonts w:cstheme="minorHAnsi"/>
              </w:rPr>
              <w:t>1</w:t>
            </w:r>
          </w:p>
        </w:tc>
        <w:tc>
          <w:tcPr>
            <w:tcW w:w="8917" w:type="dxa"/>
            <w:tcBorders>
              <w:top w:val="single" w:sz="4" w:space="0" w:color="auto"/>
              <w:left w:val="single" w:sz="4" w:space="0" w:color="auto"/>
              <w:bottom w:val="single" w:sz="4" w:space="0" w:color="auto"/>
              <w:right w:val="single" w:sz="4" w:space="0" w:color="auto"/>
            </w:tcBorders>
            <w:hideMark/>
          </w:tcPr>
          <w:p w14:paraId="3F585227" w14:textId="683D9EBF" w:rsidR="00826B88" w:rsidRPr="00826B88" w:rsidRDefault="00826B88" w:rsidP="00826B88">
            <w:pPr>
              <w:autoSpaceDE w:val="0"/>
              <w:autoSpaceDN w:val="0"/>
              <w:adjustRightInd w:val="0"/>
              <w:jc w:val="both"/>
              <w:rPr>
                <w:rFonts w:cstheme="minorHAnsi"/>
              </w:rPr>
            </w:pPr>
            <w:r w:rsidRPr="00826B88">
              <w:rPr>
                <w:rFonts w:cstheme="minorHAnsi"/>
              </w:rPr>
              <w:t>A passport (</w:t>
            </w:r>
            <w:r w:rsidRPr="00826B88">
              <w:rPr>
                <w:rFonts w:cstheme="minorHAnsi"/>
                <w:u w:val="single"/>
              </w:rPr>
              <w:t>current or expired</w:t>
            </w:r>
            <w:r w:rsidRPr="00826B88">
              <w:rPr>
                <w:rFonts w:cstheme="minorHAnsi"/>
              </w:rPr>
              <w:t>) showing the holder is a British citizen or a citizen of the UK and Colonies having the right of abode in the UK.</w:t>
            </w:r>
          </w:p>
        </w:tc>
      </w:tr>
      <w:tr w:rsidR="00826B88" w:rsidRPr="00826B88" w14:paraId="68B621C2" w14:textId="77777777" w:rsidTr="00BD7EF0">
        <w:tc>
          <w:tcPr>
            <w:tcW w:w="439" w:type="dxa"/>
            <w:tcBorders>
              <w:top w:val="single" w:sz="4" w:space="0" w:color="auto"/>
              <w:left w:val="single" w:sz="4" w:space="0" w:color="auto"/>
              <w:bottom w:val="single" w:sz="4" w:space="0" w:color="auto"/>
              <w:right w:val="single" w:sz="4" w:space="0" w:color="auto"/>
            </w:tcBorders>
            <w:hideMark/>
          </w:tcPr>
          <w:p w14:paraId="55D2CE26" w14:textId="0EF53E3D" w:rsidR="00826B88" w:rsidRPr="00826B88" w:rsidRDefault="00826B88" w:rsidP="00826B88">
            <w:pPr>
              <w:autoSpaceDE w:val="0"/>
              <w:autoSpaceDN w:val="0"/>
              <w:adjustRightInd w:val="0"/>
              <w:jc w:val="both"/>
              <w:rPr>
                <w:rFonts w:cstheme="minorHAnsi"/>
              </w:rPr>
            </w:pPr>
            <w:r w:rsidRPr="00826B88">
              <w:rPr>
                <w:rFonts w:cstheme="minorHAnsi"/>
              </w:rPr>
              <w:t>2</w:t>
            </w:r>
          </w:p>
        </w:tc>
        <w:tc>
          <w:tcPr>
            <w:tcW w:w="8917" w:type="dxa"/>
            <w:tcBorders>
              <w:top w:val="single" w:sz="4" w:space="0" w:color="auto"/>
              <w:left w:val="single" w:sz="4" w:space="0" w:color="auto"/>
              <w:bottom w:val="single" w:sz="4" w:space="0" w:color="auto"/>
              <w:right w:val="single" w:sz="4" w:space="0" w:color="auto"/>
            </w:tcBorders>
            <w:hideMark/>
          </w:tcPr>
          <w:p w14:paraId="133B659E" w14:textId="1E4C5509" w:rsidR="00826B88" w:rsidRPr="00826B88" w:rsidRDefault="00826B88" w:rsidP="00826B88">
            <w:pPr>
              <w:autoSpaceDE w:val="0"/>
              <w:autoSpaceDN w:val="0"/>
              <w:adjustRightInd w:val="0"/>
              <w:jc w:val="both"/>
              <w:rPr>
                <w:rFonts w:cstheme="minorHAnsi"/>
              </w:rPr>
            </w:pPr>
            <w:r w:rsidRPr="00826B88">
              <w:rPr>
                <w:rFonts w:cstheme="minorHAnsi"/>
              </w:rPr>
              <w:t xml:space="preserve">A passport or passport card (in either case, whether </w:t>
            </w:r>
            <w:r w:rsidRPr="00826B88">
              <w:rPr>
                <w:rFonts w:cstheme="minorHAnsi"/>
                <w:u w:val="single"/>
              </w:rPr>
              <w:t>current or expired</w:t>
            </w:r>
            <w:r w:rsidRPr="00826B88">
              <w:rPr>
                <w:rFonts w:cstheme="minorHAnsi"/>
              </w:rPr>
              <w:t>) showing that the holder is an Irish citizen</w:t>
            </w:r>
            <w:r w:rsidR="000A7B0C">
              <w:rPr>
                <w:rFonts w:cstheme="minorHAnsi"/>
              </w:rPr>
              <w:t>.</w:t>
            </w:r>
          </w:p>
        </w:tc>
      </w:tr>
      <w:tr w:rsidR="00826B88" w:rsidRPr="00826B88" w14:paraId="1684FFF7" w14:textId="77777777" w:rsidTr="00BD7EF0">
        <w:tc>
          <w:tcPr>
            <w:tcW w:w="439" w:type="dxa"/>
            <w:tcBorders>
              <w:top w:val="single" w:sz="4" w:space="0" w:color="auto"/>
              <w:left w:val="single" w:sz="4" w:space="0" w:color="auto"/>
              <w:bottom w:val="single" w:sz="4" w:space="0" w:color="auto"/>
              <w:right w:val="single" w:sz="4" w:space="0" w:color="auto"/>
            </w:tcBorders>
            <w:hideMark/>
          </w:tcPr>
          <w:p w14:paraId="2E39F4A2" w14:textId="0FC6F91D" w:rsidR="00826B88" w:rsidRPr="00826B88" w:rsidRDefault="00826B88" w:rsidP="00826B88">
            <w:pPr>
              <w:autoSpaceDE w:val="0"/>
              <w:autoSpaceDN w:val="0"/>
              <w:adjustRightInd w:val="0"/>
              <w:jc w:val="both"/>
              <w:rPr>
                <w:rFonts w:cstheme="minorHAnsi"/>
              </w:rPr>
            </w:pPr>
            <w:r w:rsidRPr="00826B88">
              <w:rPr>
                <w:rFonts w:cstheme="minorHAnsi"/>
              </w:rPr>
              <w:t>3</w:t>
            </w:r>
          </w:p>
        </w:tc>
        <w:tc>
          <w:tcPr>
            <w:tcW w:w="8917" w:type="dxa"/>
            <w:tcBorders>
              <w:top w:val="single" w:sz="4" w:space="0" w:color="auto"/>
              <w:left w:val="single" w:sz="4" w:space="0" w:color="auto"/>
              <w:bottom w:val="single" w:sz="4" w:space="0" w:color="auto"/>
              <w:right w:val="single" w:sz="4" w:space="0" w:color="auto"/>
            </w:tcBorders>
            <w:hideMark/>
          </w:tcPr>
          <w:p w14:paraId="006AA693" w14:textId="60BE9DFF" w:rsidR="00826B88" w:rsidRPr="00826B88" w:rsidRDefault="00826B88" w:rsidP="00826B88">
            <w:pPr>
              <w:autoSpaceDE w:val="0"/>
              <w:autoSpaceDN w:val="0"/>
              <w:adjustRightInd w:val="0"/>
              <w:jc w:val="both"/>
              <w:rPr>
                <w:rFonts w:cstheme="minorHAnsi"/>
              </w:rPr>
            </w:pPr>
            <w:r w:rsidRPr="00826B88">
              <w:rPr>
                <w:rFonts w:cstheme="minorHAnsi"/>
              </w:rPr>
              <w:t xml:space="preserve">A document issued by the Bailiwick of Jersey, the Bailiwick of Guernsey or the Isle of Man, which has been verified as valid by the </w:t>
            </w:r>
            <w:r w:rsidRPr="00826B88">
              <w:rPr>
                <w:rFonts w:cstheme="minorHAnsi"/>
                <w:b/>
                <w:bCs/>
              </w:rPr>
              <w:t>Home Office Employer Checking Service</w:t>
            </w:r>
            <w:r w:rsidRPr="00826B88">
              <w:rPr>
                <w:rFonts w:cstheme="minorHAnsi"/>
              </w:rPr>
              <w:t>, showing that the holder has been granted unlimited leave to enter or remain under Appendix EU(J) to the Jersey Immigration Rules, Appendix EU to the Immigration (Bailiwick of Guernsey) Rules 2008 or Appendix EU to the Isle of Man Immigration Rules.</w:t>
            </w:r>
          </w:p>
        </w:tc>
      </w:tr>
      <w:tr w:rsidR="00826B88" w:rsidRPr="00826B88" w14:paraId="0C692404" w14:textId="77777777" w:rsidTr="00BD7EF0">
        <w:tc>
          <w:tcPr>
            <w:tcW w:w="439" w:type="dxa"/>
            <w:tcBorders>
              <w:top w:val="single" w:sz="4" w:space="0" w:color="auto"/>
              <w:left w:val="single" w:sz="4" w:space="0" w:color="auto"/>
              <w:bottom w:val="single" w:sz="4" w:space="0" w:color="auto"/>
              <w:right w:val="single" w:sz="4" w:space="0" w:color="auto"/>
            </w:tcBorders>
            <w:hideMark/>
          </w:tcPr>
          <w:p w14:paraId="075C60CE" w14:textId="48D2DFFF" w:rsidR="00826B88" w:rsidRPr="00826B88" w:rsidRDefault="00826B88" w:rsidP="00826B88">
            <w:pPr>
              <w:autoSpaceDE w:val="0"/>
              <w:autoSpaceDN w:val="0"/>
              <w:adjustRightInd w:val="0"/>
              <w:jc w:val="both"/>
              <w:rPr>
                <w:rFonts w:cstheme="minorHAnsi"/>
              </w:rPr>
            </w:pPr>
            <w:r w:rsidRPr="00826B88">
              <w:rPr>
                <w:rFonts w:cstheme="minorHAnsi"/>
              </w:rPr>
              <w:t>4</w:t>
            </w:r>
          </w:p>
        </w:tc>
        <w:tc>
          <w:tcPr>
            <w:tcW w:w="8917" w:type="dxa"/>
            <w:tcBorders>
              <w:top w:val="single" w:sz="4" w:space="0" w:color="auto"/>
              <w:left w:val="single" w:sz="4" w:space="0" w:color="auto"/>
              <w:bottom w:val="single" w:sz="4" w:space="0" w:color="auto"/>
              <w:right w:val="single" w:sz="4" w:space="0" w:color="auto"/>
            </w:tcBorders>
            <w:hideMark/>
          </w:tcPr>
          <w:p w14:paraId="7DFA750B" w14:textId="06D0DCF8" w:rsidR="00826B88" w:rsidRPr="00826B88" w:rsidRDefault="00826B88" w:rsidP="00826B88">
            <w:pPr>
              <w:autoSpaceDE w:val="0"/>
              <w:autoSpaceDN w:val="0"/>
              <w:adjustRightInd w:val="0"/>
              <w:jc w:val="both"/>
              <w:rPr>
                <w:rFonts w:cstheme="minorHAnsi"/>
              </w:rPr>
            </w:pPr>
            <w:r w:rsidRPr="00826B88">
              <w:rPr>
                <w:rFonts w:cstheme="minorHAnsi"/>
              </w:rPr>
              <w:t xml:space="preserve">A </w:t>
            </w:r>
            <w:r w:rsidRPr="00826B88">
              <w:rPr>
                <w:rFonts w:cstheme="minorHAnsi"/>
                <w:u w:val="single"/>
              </w:rPr>
              <w:t>current</w:t>
            </w:r>
            <w:r w:rsidRPr="00826B88">
              <w:rPr>
                <w:rFonts w:cstheme="minorHAnsi"/>
              </w:rPr>
              <w:t xml:space="preserve"> passport endorsed to show that the holder is exempt from immigration control, is allowed to stay indefinitely in the UK, has the right of abode in the UK, or has no time limit on their stay in the UK. An endorsed expired passport </w:t>
            </w:r>
            <w:r w:rsidR="000A7B0C">
              <w:rPr>
                <w:rFonts w:cstheme="minorHAnsi"/>
              </w:rPr>
              <w:t>presented</w:t>
            </w:r>
            <w:r w:rsidRPr="00826B88">
              <w:rPr>
                <w:rFonts w:cstheme="minorHAnsi"/>
              </w:rPr>
              <w:t xml:space="preserve"> with a new passport is not acceptable.</w:t>
            </w:r>
          </w:p>
        </w:tc>
      </w:tr>
      <w:tr w:rsidR="00826B88" w:rsidRPr="00826B88" w14:paraId="472225D1" w14:textId="77777777" w:rsidTr="000A7B0C">
        <w:trPr>
          <w:trHeight w:val="1636"/>
        </w:trPr>
        <w:tc>
          <w:tcPr>
            <w:tcW w:w="439" w:type="dxa"/>
            <w:tcBorders>
              <w:top w:val="single" w:sz="4" w:space="0" w:color="auto"/>
              <w:left w:val="single" w:sz="4" w:space="0" w:color="auto"/>
              <w:bottom w:val="single" w:sz="4" w:space="0" w:color="auto"/>
              <w:right w:val="single" w:sz="4" w:space="0" w:color="auto"/>
            </w:tcBorders>
            <w:hideMark/>
          </w:tcPr>
          <w:p w14:paraId="389776CF" w14:textId="12A6BABD" w:rsidR="00826B88" w:rsidRPr="00826B88" w:rsidRDefault="00826B88" w:rsidP="00826B88">
            <w:pPr>
              <w:autoSpaceDE w:val="0"/>
              <w:autoSpaceDN w:val="0"/>
              <w:adjustRightInd w:val="0"/>
              <w:jc w:val="both"/>
              <w:rPr>
                <w:rFonts w:cstheme="minorHAnsi"/>
              </w:rPr>
            </w:pPr>
            <w:r w:rsidRPr="00826B88">
              <w:rPr>
                <w:rFonts w:cstheme="minorHAnsi"/>
              </w:rPr>
              <w:t>5</w:t>
            </w:r>
          </w:p>
        </w:tc>
        <w:tc>
          <w:tcPr>
            <w:tcW w:w="8917" w:type="dxa"/>
            <w:tcBorders>
              <w:top w:val="single" w:sz="4" w:space="0" w:color="auto"/>
              <w:left w:val="single" w:sz="4" w:space="0" w:color="auto"/>
              <w:bottom w:val="single" w:sz="4" w:space="0" w:color="auto"/>
              <w:right w:val="single" w:sz="4" w:space="0" w:color="auto"/>
            </w:tcBorders>
            <w:hideMark/>
          </w:tcPr>
          <w:p w14:paraId="25B5B65F" w14:textId="12BAB998" w:rsidR="000A7B0C" w:rsidRPr="00826B88" w:rsidRDefault="00826B88" w:rsidP="000A7B0C">
            <w:pPr>
              <w:pStyle w:val="Default"/>
              <w:rPr>
                <w:rFonts w:cstheme="minorHAnsi"/>
                <w:sz w:val="20"/>
                <w:szCs w:val="20"/>
              </w:rPr>
            </w:pPr>
            <w:r w:rsidRPr="00826B88">
              <w:rPr>
                <w:rFonts w:cstheme="minorHAnsi"/>
                <w:sz w:val="20"/>
                <w:szCs w:val="20"/>
              </w:rPr>
              <w:t xml:space="preserve">A </w:t>
            </w:r>
            <w:r w:rsidRPr="00826B88">
              <w:rPr>
                <w:rFonts w:cstheme="minorHAnsi"/>
                <w:sz w:val="20"/>
                <w:szCs w:val="20"/>
                <w:u w:val="single"/>
              </w:rPr>
              <w:t>current</w:t>
            </w:r>
            <w:r w:rsidRPr="00826B88">
              <w:rPr>
                <w:rFonts w:cstheme="minorHAnsi"/>
                <w:sz w:val="20"/>
                <w:szCs w:val="20"/>
              </w:rPr>
              <w:t xml:space="preserve"> Immigration Status Document issued by the Home Office to the holder with an endorsement indicating that the named person is allowed to stay indefinitely in the UK, or has no time limit on their stay in the UK, </w:t>
            </w:r>
            <w:r w:rsidRPr="00826B88">
              <w:rPr>
                <w:rFonts w:cstheme="minorHAnsi"/>
                <w:b/>
                <w:bCs/>
                <w:sz w:val="20"/>
                <w:szCs w:val="20"/>
              </w:rPr>
              <w:t>together with</w:t>
            </w:r>
            <w:r w:rsidRPr="00826B88">
              <w:rPr>
                <w:rFonts w:cstheme="minorHAnsi"/>
                <w:sz w:val="20"/>
                <w:szCs w:val="20"/>
              </w:rPr>
              <w:t xml:space="preserve"> an official document giving the person’s permanent National Insurance number and their name issued by a government agency or a previous employer (this </w:t>
            </w:r>
            <w:r w:rsidRPr="00826B88">
              <w:rPr>
                <w:rFonts w:cstheme="minorHAnsi"/>
                <w:sz w:val="20"/>
                <w:szCs w:val="20"/>
                <w:u w:val="single"/>
              </w:rPr>
              <w:t>does not</w:t>
            </w:r>
            <w:r w:rsidRPr="00826B88">
              <w:rPr>
                <w:rFonts w:cstheme="minorHAnsi"/>
                <w:sz w:val="20"/>
                <w:szCs w:val="20"/>
              </w:rPr>
              <w:t xml:space="preserve"> include Biometric Residence Permits/Cards or Frontier Worker Permits</w:t>
            </w:r>
            <w:r w:rsidR="000A7B0C">
              <w:rPr>
                <w:rFonts w:cstheme="minorHAnsi"/>
                <w:sz w:val="20"/>
                <w:szCs w:val="20"/>
              </w:rPr>
              <w:t>).</w:t>
            </w:r>
          </w:p>
        </w:tc>
      </w:tr>
      <w:tr w:rsidR="00826B88" w:rsidRPr="00826B88" w14:paraId="5117CA05" w14:textId="77777777" w:rsidTr="00BD7EF0">
        <w:tc>
          <w:tcPr>
            <w:tcW w:w="439" w:type="dxa"/>
            <w:tcBorders>
              <w:top w:val="single" w:sz="4" w:space="0" w:color="auto"/>
              <w:left w:val="single" w:sz="4" w:space="0" w:color="auto"/>
              <w:bottom w:val="single" w:sz="4" w:space="0" w:color="auto"/>
              <w:right w:val="single" w:sz="4" w:space="0" w:color="auto"/>
            </w:tcBorders>
            <w:hideMark/>
          </w:tcPr>
          <w:p w14:paraId="04118B76" w14:textId="7A79A155" w:rsidR="00826B88" w:rsidRPr="00826B88" w:rsidRDefault="00826B88" w:rsidP="00826B88">
            <w:pPr>
              <w:autoSpaceDE w:val="0"/>
              <w:autoSpaceDN w:val="0"/>
              <w:adjustRightInd w:val="0"/>
              <w:jc w:val="both"/>
              <w:rPr>
                <w:rFonts w:cstheme="minorHAnsi"/>
              </w:rPr>
            </w:pPr>
            <w:r w:rsidRPr="00826B88">
              <w:rPr>
                <w:rFonts w:cstheme="minorHAnsi"/>
              </w:rPr>
              <w:t>6</w:t>
            </w:r>
          </w:p>
        </w:tc>
        <w:tc>
          <w:tcPr>
            <w:tcW w:w="8917" w:type="dxa"/>
            <w:tcBorders>
              <w:top w:val="single" w:sz="4" w:space="0" w:color="auto"/>
              <w:left w:val="single" w:sz="4" w:space="0" w:color="auto"/>
              <w:bottom w:val="single" w:sz="4" w:space="0" w:color="auto"/>
              <w:right w:val="single" w:sz="4" w:space="0" w:color="auto"/>
            </w:tcBorders>
            <w:hideMark/>
          </w:tcPr>
          <w:p w14:paraId="301FDAC0" w14:textId="5B293A82" w:rsidR="00826B88" w:rsidRPr="00826B88" w:rsidRDefault="00826B88" w:rsidP="00826B88">
            <w:pPr>
              <w:autoSpaceDE w:val="0"/>
              <w:autoSpaceDN w:val="0"/>
              <w:adjustRightInd w:val="0"/>
              <w:jc w:val="both"/>
              <w:rPr>
                <w:rFonts w:cstheme="minorHAnsi"/>
              </w:rPr>
            </w:pPr>
            <w:r w:rsidRPr="00826B88">
              <w:rPr>
                <w:rFonts w:cstheme="minorHAnsi"/>
              </w:rPr>
              <w:t xml:space="preserve">A birth or adoption certificate issued in the UK, </w:t>
            </w:r>
            <w:r w:rsidRPr="00826B88">
              <w:rPr>
                <w:rFonts w:cstheme="minorHAnsi"/>
                <w:b/>
                <w:bCs/>
              </w:rPr>
              <w:t>together with</w:t>
            </w:r>
            <w:r w:rsidRPr="00826B88">
              <w:rPr>
                <w:rFonts w:cstheme="minorHAnsi"/>
              </w:rPr>
              <w:t xml:space="preserve"> an official document giving the person’s permanent National Insurance number and their name issued by a government agency or a previous employer.</w:t>
            </w:r>
          </w:p>
        </w:tc>
      </w:tr>
      <w:tr w:rsidR="00826B88" w:rsidRPr="00826B88" w14:paraId="0DBBA713" w14:textId="77777777" w:rsidTr="00BD7EF0">
        <w:tc>
          <w:tcPr>
            <w:tcW w:w="439" w:type="dxa"/>
            <w:tcBorders>
              <w:top w:val="single" w:sz="4" w:space="0" w:color="auto"/>
              <w:left w:val="single" w:sz="4" w:space="0" w:color="auto"/>
              <w:bottom w:val="single" w:sz="4" w:space="0" w:color="auto"/>
              <w:right w:val="single" w:sz="4" w:space="0" w:color="auto"/>
            </w:tcBorders>
            <w:hideMark/>
          </w:tcPr>
          <w:p w14:paraId="18AE0C98" w14:textId="14756553" w:rsidR="00826B88" w:rsidRPr="00826B88" w:rsidRDefault="00826B88" w:rsidP="00826B88">
            <w:pPr>
              <w:autoSpaceDE w:val="0"/>
              <w:autoSpaceDN w:val="0"/>
              <w:adjustRightInd w:val="0"/>
              <w:jc w:val="both"/>
              <w:rPr>
                <w:rFonts w:cstheme="minorHAnsi"/>
              </w:rPr>
            </w:pPr>
            <w:r w:rsidRPr="00826B88">
              <w:rPr>
                <w:rFonts w:cstheme="minorHAnsi"/>
              </w:rPr>
              <w:t xml:space="preserve">7 </w:t>
            </w:r>
          </w:p>
        </w:tc>
        <w:tc>
          <w:tcPr>
            <w:tcW w:w="8917" w:type="dxa"/>
            <w:tcBorders>
              <w:top w:val="single" w:sz="4" w:space="0" w:color="auto"/>
              <w:left w:val="single" w:sz="4" w:space="0" w:color="auto"/>
              <w:bottom w:val="single" w:sz="4" w:space="0" w:color="auto"/>
              <w:right w:val="single" w:sz="4" w:space="0" w:color="auto"/>
            </w:tcBorders>
            <w:hideMark/>
          </w:tcPr>
          <w:p w14:paraId="6825D079" w14:textId="227397A6" w:rsidR="00826B88" w:rsidRPr="00826B88" w:rsidRDefault="00826B88" w:rsidP="00826B88">
            <w:pPr>
              <w:autoSpaceDE w:val="0"/>
              <w:autoSpaceDN w:val="0"/>
              <w:adjustRightInd w:val="0"/>
              <w:jc w:val="both"/>
              <w:rPr>
                <w:rFonts w:cstheme="minorHAnsi"/>
              </w:rPr>
            </w:pPr>
            <w:r w:rsidRPr="00826B88">
              <w:rPr>
                <w:rFonts w:cstheme="minorHAnsi"/>
              </w:rPr>
              <w:t xml:space="preserve">A birth or adoption certificate issued in the Channel Islands, the Isle of Man or Ireland, </w:t>
            </w:r>
            <w:r w:rsidRPr="00826B88">
              <w:rPr>
                <w:rFonts w:cstheme="minorHAnsi"/>
                <w:b/>
                <w:bCs/>
              </w:rPr>
              <w:t>together with</w:t>
            </w:r>
            <w:r w:rsidRPr="00826B88">
              <w:rPr>
                <w:rFonts w:cstheme="minorHAnsi"/>
              </w:rPr>
              <w:t xml:space="preserve"> an official document giving the person’s permanent National Insurance number and their name issued by a government agency or a previous employer.</w:t>
            </w:r>
          </w:p>
        </w:tc>
      </w:tr>
      <w:tr w:rsidR="00826B88" w:rsidRPr="00826B88" w14:paraId="19B46078" w14:textId="77777777" w:rsidTr="00BD7EF0">
        <w:tc>
          <w:tcPr>
            <w:tcW w:w="439" w:type="dxa"/>
            <w:tcBorders>
              <w:top w:val="single" w:sz="4" w:space="0" w:color="auto"/>
              <w:left w:val="single" w:sz="4" w:space="0" w:color="auto"/>
              <w:bottom w:val="single" w:sz="4" w:space="0" w:color="auto"/>
              <w:right w:val="single" w:sz="4" w:space="0" w:color="auto"/>
            </w:tcBorders>
            <w:hideMark/>
          </w:tcPr>
          <w:p w14:paraId="730533B4" w14:textId="7378324D" w:rsidR="00826B88" w:rsidRPr="00826B88" w:rsidRDefault="00826B88" w:rsidP="00826B88">
            <w:pPr>
              <w:autoSpaceDE w:val="0"/>
              <w:autoSpaceDN w:val="0"/>
              <w:adjustRightInd w:val="0"/>
              <w:jc w:val="both"/>
              <w:rPr>
                <w:rFonts w:cstheme="minorHAnsi"/>
              </w:rPr>
            </w:pPr>
            <w:r w:rsidRPr="00826B88">
              <w:rPr>
                <w:rFonts w:cstheme="minorHAnsi"/>
              </w:rPr>
              <w:t>8</w:t>
            </w:r>
          </w:p>
        </w:tc>
        <w:tc>
          <w:tcPr>
            <w:tcW w:w="8917" w:type="dxa"/>
            <w:tcBorders>
              <w:top w:val="single" w:sz="4" w:space="0" w:color="auto"/>
              <w:left w:val="single" w:sz="4" w:space="0" w:color="auto"/>
              <w:bottom w:val="single" w:sz="4" w:space="0" w:color="auto"/>
              <w:right w:val="single" w:sz="4" w:space="0" w:color="auto"/>
            </w:tcBorders>
            <w:hideMark/>
          </w:tcPr>
          <w:p w14:paraId="14089518" w14:textId="708EA171" w:rsidR="00826B88" w:rsidRPr="00826B88" w:rsidRDefault="00826B88" w:rsidP="00826B88">
            <w:pPr>
              <w:pStyle w:val="Default"/>
              <w:rPr>
                <w:rFonts w:cstheme="minorHAnsi"/>
                <w:sz w:val="20"/>
                <w:szCs w:val="20"/>
              </w:rPr>
            </w:pPr>
            <w:r w:rsidRPr="00826B88">
              <w:rPr>
                <w:rFonts w:cstheme="minorHAnsi"/>
                <w:sz w:val="20"/>
                <w:szCs w:val="20"/>
              </w:rPr>
              <w:t xml:space="preserve">A certificate of registration or naturalisation as a British citizen, </w:t>
            </w:r>
            <w:r w:rsidRPr="00826B88">
              <w:rPr>
                <w:rFonts w:cstheme="minorHAnsi"/>
                <w:b/>
                <w:bCs/>
                <w:sz w:val="20"/>
                <w:szCs w:val="20"/>
              </w:rPr>
              <w:t>together with</w:t>
            </w:r>
            <w:r w:rsidRPr="00826B88">
              <w:rPr>
                <w:rFonts w:cstheme="minorHAnsi"/>
                <w:sz w:val="20"/>
                <w:szCs w:val="20"/>
              </w:rPr>
              <w:t xml:space="preserve"> an official document giving the person’s permanent National Insurance number and their name issued by a government agency or a previous employer.</w:t>
            </w:r>
          </w:p>
          <w:p w14:paraId="2AD45447" w14:textId="77777777" w:rsidR="00826B88" w:rsidRPr="00826B88" w:rsidRDefault="00826B88" w:rsidP="00826B88">
            <w:pPr>
              <w:pStyle w:val="Default"/>
              <w:rPr>
                <w:rFonts w:cstheme="minorHAnsi"/>
                <w:sz w:val="20"/>
                <w:szCs w:val="20"/>
              </w:rPr>
            </w:pPr>
          </w:p>
          <w:p w14:paraId="299D7C40" w14:textId="19A6188D" w:rsidR="00826B88" w:rsidRPr="00826B88" w:rsidRDefault="00826B88" w:rsidP="00826B88">
            <w:pPr>
              <w:autoSpaceDE w:val="0"/>
              <w:autoSpaceDN w:val="0"/>
              <w:adjustRightInd w:val="0"/>
              <w:jc w:val="both"/>
              <w:rPr>
                <w:rFonts w:cstheme="minorHAnsi"/>
              </w:rPr>
            </w:pPr>
          </w:p>
        </w:tc>
      </w:tr>
    </w:tbl>
    <w:p w14:paraId="680D2112" w14:textId="77777777" w:rsidR="00BD7EF0" w:rsidRPr="00826B88" w:rsidRDefault="00BD7EF0" w:rsidP="00BD7EF0">
      <w:pPr>
        <w:autoSpaceDE w:val="0"/>
        <w:autoSpaceDN w:val="0"/>
        <w:adjustRightInd w:val="0"/>
        <w:jc w:val="both"/>
        <w:rPr>
          <w:rStyle w:val="Strong"/>
          <w:rFonts w:cstheme="minorHAnsi"/>
        </w:rPr>
      </w:pPr>
      <w:r w:rsidRPr="00826B88">
        <w:rPr>
          <w:rFonts w:cstheme="minorHAnsi"/>
        </w:rPr>
        <w:br w:type="page"/>
      </w:r>
      <w:r w:rsidRPr="00826B88">
        <w:rPr>
          <w:rStyle w:val="Strong"/>
          <w:rFonts w:cstheme="minorHAnsi"/>
        </w:rPr>
        <w:lastRenderedPageBreak/>
        <w:t>List B – Group 1 – provides a time limited statutory excuse which expires when the person’s permission to be in the UK and undertake the work in question expires. A follow-up check should be carried out when the document evidencing permission to work expires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930"/>
      </w:tblGrid>
      <w:tr w:rsidR="00826B88" w:rsidRPr="00826B88" w14:paraId="689A1E3B" w14:textId="77777777" w:rsidTr="00BD7EF0">
        <w:tc>
          <w:tcPr>
            <w:tcW w:w="426" w:type="dxa"/>
            <w:tcBorders>
              <w:top w:val="single" w:sz="4" w:space="0" w:color="auto"/>
              <w:left w:val="single" w:sz="4" w:space="0" w:color="auto"/>
              <w:bottom w:val="single" w:sz="4" w:space="0" w:color="auto"/>
              <w:right w:val="single" w:sz="4" w:space="0" w:color="auto"/>
            </w:tcBorders>
            <w:hideMark/>
          </w:tcPr>
          <w:p w14:paraId="5ABA9FDB" w14:textId="75071710" w:rsidR="00826B88" w:rsidRPr="00826B88" w:rsidRDefault="00826B88" w:rsidP="00826B88">
            <w:pPr>
              <w:autoSpaceDE w:val="0"/>
              <w:autoSpaceDN w:val="0"/>
              <w:adjustRightInd w:val="0"/>
              <w:jc w:val="both"/>
              <w:rPr>
                <w:rFonts w:cstheme="minorHAnsi"/>
              </w:rPr>
            </w:pPr>
            <w:r w:rsidRPr="00826B88">
              <w:rPr>
                <w:rFonts w:cstheme="minorHAnsi"/>
              </w:rPr>
              <w:t>1</w:t>
            </w:r>
          </w:p>
        </w:tc>
        <w:tc>
          <w:tcPr>
            <w:tcW w:w="8930" w:type="dxa"/>
            <w:tcBorders>
              <w:top w:val="single" w:sz="4" w:space="0" w:color="auto"/>
              <w:left w:val="single" w:sz="4" w:space="0" w:color="auto"/>
              <w:bottom w:val="single" w:sz="4" w:space="0" w:color="auto"/>
              <w:right w:val="single" w:sz="4" w:space="0" w:color="auto"/>
            </w:tcBorders>
            <w:hideMark/>
          </w:tcPr>
          <w:p w14:paraId="4493791D" w14:textId="545C28DD" w:rsidR="00826B88" w:rsidRPr="00826B88" w:rsidRDefault="00826B88" w:rsidP="00826B88">
            <w:pPr>
              <w:autoSpaceDE w:val="0"/>
              <w:autoSpaceDN w:val="0"/>
              <w:adjustRightInd w:val="0"/>
              <w:jc w:val="both"/>
              <w:rPr>
                <w:rFonts w:cstheme="minorHAnsi"/>
              </w:rPr>
            </w:pPr>
            <w:r w:rsidRPr="00826B88">
              <w:rPr>
                <w:rFonts w:cstheme="minorHAnsi"/>
              </w:rPr>
              <w:t xml:space="preserve">A </w:t>
            </w:r>
            <w:r w:rsidRPr="00826B88">
              <w:rPr>
                <w:rFonts w:cstheme="minorHAnsi"/>
                <w:u w:val="single"/>
              </w:rPr>
              <w:t>current</w:t>
            </w:r>
            <w:r w:rsidRPr="00826B88">
              <w:rPr>
                <w:rFonts w:cstheme="minorHAnsi"/>
              </w:rPr>
              <w:t xml:space="preserve"> passport endorsed to show that the holder is allowed to stay in the UK and is currently allowed to do the type of work in question.</w:t>
            </w:r>
          </w:p>
        </w:tc>
      </w:tr>
      <w:tr w:rsidR="00826B88" w:rsidRPr="00826B88" w14:paraId="31B4C7D0" w14:textId="77777777" w:rsidTr="00BD7EF0">
        <w:tc>
          <w:tcPr>
            <w:tcW w:w="426" w:type="dxa"/>
            <w:tcBorders>
              <w:top w:val="single" w:sz="4" w:space="0" w:color="auto"/>
              <w:left w:val="single" w:sz="4" w:space="0" w:color="auto"/>
              <w:bottom w:val="single" w:sz="4" w:space="0" w:color="auto"/>
              <w:right w:val="single" w:sz="4" w:space="0" w:color="auto"/>
            </w:tcBorders>
            <w:hideMark/>
          </w:tcPr>
          <w:p w14:paraId="7B86AF52" w14:textId="3B63C010" w:rsidR="00826B88" w:rsidRPr="00826B88" w:rsidRDefault="00826B88" w:rsidP="00826B88">
            <w:pPr>
              <w:autoSpaceDE w:val="0"/>
              <w:autoSpaceDN w:val="0"/>
              <w:adjustRightInd w:val="0"/>
              <w:jc w:val="both"/>
              <w:rPr>
                <w:rFonts w:cstheme="minorHAnsi"/>
              </w:rPr>
            </w:pPr>
            <w:r w:rsidRPr="00826B88">
              <w:rPr>
                <w:rFonts w:cstheme="minorHAnsi"/>
              </w:rPr>
              <w:t>2</w:t>
            </w:r>
          </w:p>
        </w:tc>
        <w:tc>
          <w:tcPr>
            <w:tcW w:w="8930" w:type="dxa"/>
            <w:tcBorders>
              <w:top w:val="single" w:sz="4" w:space="0" w:color="auto"/>
              <w:left w:val="single" w:sz="4" w:space="0" w:color="auto"/>
              <w:bottom w:val="single" w:sz="4" w:space="0" w:color="auto"/>
              <w:right w:val="single" w:sz="4" w:space="0" w:color="auto"/>
            </w:tcBorders>
            <w:hideMark/>
          </w:tcPr>
          <w:p w14:paraId="7900E096" w14:textId="7767334A" w:rsidR="00826B88" w:rsidRPr="00826B88" w:rsidRDefault="00826B88" w:rsidP="00826B88">
            <w:pPr>
              <w:autoSpaceDE w:val="0"/>
              <w:autoSpaceDN w:val="0"/>
              <w:adjustRightInd w:val="0"/>
              <w:jc w:val="both"/>
              <w:rPr>
                <w:rFonts w:cstheme="minorHAnsi"/>
              </w:rPr>
            </w:pPr>
            <w:r w:rsidRPr="00826B88">
              <w:rPr>
                <w:rFonts w:cstheme="minorHAnsi"/>
              </w:rPr>
              <w:t xml:space="preserve">A document issued by the Bailiwick of Jersey, the Bailiwick of Guernsey or the Isle of Man, which has been verified as valid by the </w:t>
            </w:r>
            <w:r w:rsidRPr="00826B88">
              <w:rPr>
                <w:rFonts w:cstheme="minorHAnsi"/>
                <w:b/>
                <w:bCs/>
              </w:rPr>
              <w:t>Home Office Employer Checking Service</w:t>
            </w:r>
            <w:r w:rsidRPr="00826B88">
              <w:rPr>
                <w:rFonts w:cstheme="minorHAnsi"/>
              </w:rPr>
              <w:t>, showing that the holder has been granted limited leave to enter or remain under Appendix EU(J) to the Jersey Immigration Rules, Appendix EU to the Immigration (Bailiwick of Guernsey) Rules 2008 or Appendix EU to the Isle of Man Immigration Rules.</w:t>
            </w:r>
          </w:p>
        </w:tc>
      </w:tr>
      <w:tr w:rsidR="00826B88" w:rsidRPr="00826B88" w14:paraId="616E0805" w14:textId="77777777" w:rsidTr="000A7B0C">
        <w:trPr>
          <w:trHeight w:val="1589"/>
        </w:trPr>
        <w:tc>
          <w:tcPr>
            <w:tcW w:w="426" w:type="dxa"/>
            <w:tcBorders>
              <w:top w:val="single" w:sz="4" w:space="0" w:color="auto"/>
              <w:left w:val="single" w:sz="4" w:space="0" w:color="auto"/>
              <w:bottom w:val="single" w:sz="4" w:space="0" w:color="auto"/>
              <w:right w:val="single" w:sz="4" w:space="0" w:color="auto"/>
            </w:tcBorders>
            <w:hideMark/>
          </w:tcPr>
          <w:p w14:paraId="7F6250FF" w14:textId="1F3D7AEB" w:rsidR="00826B88" w:rsidRPr="00826B88" w:rsidRDefault="00826B88" w:rsidP="00826B88">
            <w:pPr>
              <w:autoSpaceDE w:val="0"/>
              <w:autoSpaceDN w:val="0"/>
              <w:adjustRightInd w:val="0"/>
              <w:jc w:val="both"/>
              <w:rPr>
                <w:rFonts w:cstheme="minorHAnsi"/>
              </w:rPr>
            </w:pPr>
            <w:r w:rsidRPr="00826B88">
              <w:rPr>
                <w:rFonts w:cstheme="minorHAnsi"/>
              </w:rPr>
              <w:t>3</w:t>
            </w:r>
          </w:p>
        </w:tc>
        <w:tc>
          <w:tcPr>
            <w:tcW w:w="8930" w:type="dxa"/>
            <w:tcBorders>
              <w:top w:val="single" w:sz="4" w:space="0" w:color="auto"/>
              <w:left w:val="single" w:sz="4" w:space="0" w:color="auto"/>
              <w:bottom w:val="single" w:sz="4" w:space="0" w:color="auto"/>
              <w:right w:val="single" w:sz="4" w:space="0" w:color="auto"/>
            </w:tcBorders>
            <w:hideMark/>
          </w:tcPr>
          <w:p w14:paraId="79CA500D" w14:textId="4231675C" w:rsidR="000A7B0C" w:rsidRPr="000A7B0C" w:rsidRDefault="00826B88" w:rsidP="000A7B0C">
            <w:pPr>
              <w:pStyle w:val="Default"/>
              <w:rPr>
                <w:rFonts w:cstheme="minorHAnsi"/>
                <w:sz w:val="20"/>
                <w:szCs w:val="20"/>
              </w:rPr>
            </w:pPr>
            <w:r w:rsidRPr="00826B88">
              <w:rPr>
                <w:rFonts w:cstheme="minorHAnsi"/>
                <w:sz w:val="20"/>
                <w:szCs w:val="20"/>
              </w:rPr>
              <w:t xml:space="preserve">A </w:t>
            </w:r>
            <w:r w:rsidRPr="00826B88">
              <w:rPr>
                <w:rFonts w:cstheme="minorHAnsi"/>
                <w:sz w:val="20"/>
                <w:szCs w:val="20"/>
                <w:u w:val="single"/>
              </w:rPr>
              <w:t>current</w:t>
            </w:r>
            <w:r w:rsidRPr="00826B88">
              <w:rPr>
                <w:rFonts w:cstheme="minorHAnsi"/>
                <w:sz w:val="20"/>
                <w:szCs w:val="20"/>
              </w:rPr>
              <w:t xml:space="preserve"> Immigration Status Document containing a photograph issued by the Home Office to the holder with a valid endorsement indicating that the named person may stay in the UK, and is allowed to do the type of work in question, </w:t>
            </w:r>
            <w:r w:rsidRPr="00826B88">
              <w:rPr>
                <w:rFonts w:cstheme="minorHAnsi"/>
                <w:b/>
                <w:bCs/>
                <w:sz w:val="20"/>
                <w:szCs w:val="20"/>
              </w:rPr>
              <w:t>together with</w:t>
            </w:r>
            <w:r w:rsidRPr="00826B88">
              <w:rPr>
                <w:rFonts w:cstheme="minorHAnsi"/>
                <w:sz w:val="20"/>
                <w:szCs w:val="20"/>
              </w:rPr>
              <w:t xml:space="preserve"> an official document giving the person’s permanent National Insurance number and their name issued by a government agency or a previous employer (this </w:t>
            </w:r>
            <w:r w:rsidRPr="00826B88">
              <w:rPr>
                <w:rFonts w:cstheme="minorHAnsi"/>
                <w:sz w:val="20"/>
                <w:szCs w:val="20"/>
                <w:u w:val="single"/>
              </w:rPr>
              <w:t>does not</w:t>
            </w:r>
            <w:r w:rsidRPr="00826B88">
              <w:rPr>
                <w:rFonts w:cstheme="minorHAnsi"/>
                <w:sz w:val="20"/>
                <w:szCs w:val="20"/>
              </w:rPr>
              <w:t xml:space="preserve"> include Biometric Residence Permits/Cards or Frontier Worker Permits</w:t>
            </w:r>
            <w:r w:rsidR="000A7B0C">
              <w:rPr>
                <w:rFonts w:cstheme="minorHAnsi"/>
                <w:sz w:val="20"/>
                <w:szCs w:val="20"/>
              </w:rPr>
              <w:t>)</w:t>
            </w:r>
            <w:r w:rsidRPr="00826B88">
              <w:rPr>
                <w:rFonts w:cstheme="minorHAnsi"/>
                <w:sz w:val="20"/>
                <w:szCs w:val="20"/>
              </w:rPr>
              <w:t>.</w:t>
            </w:r>
          </w:p>
        </w:tc>
      </w:tr>
    </w:tbl>
    <w:p w14:paraId="46BB9499" w14:textId="77777777" w:rsidR="00BD7EF0" w:rsidRPr="00826B88" w:rsidRDefault="00BD7EF0" w:rsidP="00BD7EF0">
      <w:pPr>
        <w:autoSpaceDE w:val="0"/>
        <w:autoSpaceDN w:val="0"/>
        <w:adjustRightInd w:val="0"/>
        <w:jc w:val="both"/>
        <w:rPr>
          <w:rStyle w:val="Strong"/>
          <w:rFonts w:cstheme="minorHAnsi"/>
        </w:rPr>
      </w:pPr>
      <w:r w:rsidRPr="00826B88">
        <w:rPr>
          <w:rStyle w:val="Strong"/>
          <w:rFonts w:cstheme="minorHAnsi"/>
        </w:rPr>
        <w:t>List B – Group 2 – provides a time limited statutory excuse which expires 6 months from the date specified in the Positive Verification Notice. A follow up check must be carried out when this notice expires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8798"/>
      </w:tblGrid>
      <w:tr w:rsidR="00826B88" w:rsidRPr="00826B88" w14:paraId="4E7048D7" w14:textId="77777777" w:rsidTr="00BD7EF0">
        <w:tc>
          <w:tcPr>
            <w:tcW w:w="416" w:type="dxa"/>
            <w:tcBorders>
              <w:top w:val="single" w:sz="4" w:space="0" w:color="auto"/>
              <w:left w:val="single" w:sz="4" w:space="0" w:color="auto"/>
              <w:bottom w:val="single" w:sz="4" w:space="0" w:color="auto"/>
              <w:right w:val="single" w:sz="4" w:space="0" w:color="auto"/>
            </w:tcBorders>
            <w:hideMark/>
          </w:tcPr>
          <w:p w14:paraId="25408474" w14:textId="4405369D" w:rsidR="00826B88" w:rsidRPr="00826B88" w:rsidRDefault="00826B88" w:rsidP="00826B88">
            <w:pPr>
              <w:autoSpaceDE w:val="0"/>
              <w:autoSpaceDN w:val="0"/>
              <w:adjustRightInd w:val="0"/>
              <w:jc w:val="both"/>
              <w:rPr>
                <w:rFonts w:cstheme="minorHAnsi"/>
              </w:rPr>
            </w:pPr>
            <w:r w:rsidRPr="00826B88">
              <w:rPr>
                <w:rFonts w:cstheme="minorHAnsi"/>
              </w:rPr>
              <w:t>1</w:t>
            </w:r>
          </w:p>
        </w:tc>
        <w:tc>
          <w:tcPr>
            <w:tcW w:w="8798" w:type="dxa"/>
            <w:tcBorders>
              <w:top w:val="single" w:sz="4" w:space="0" w:color="auto"/>
              <w:left w:val="single" w:sz="4" w:space="0" w:color="auto"/>
              <w:bottom w:val="single" w:sz="4" w:space="0" w:color="auto"/>
              <w:right w:val="single" w:sz="4" w:space="0" w:color="auto"/>
            </w:tcBorders>
            <w:hideMark/>
          </w:tcPr>
          <w:p w14:paraId="37262BEF" w14:textId="12AB44EA" w:rsidR="00826B88" w:rsidRPr="00826B88" w:rsidRDefault="00826B88" w:rsidP="00826B88">
            <w:pPr>
              <w:autoSpaceDE w:val="0"/>
              <w:autoSpaceDN w:val="0"/>
              <w:adjustRightInd w:val="0"/>
              <w:jc w:val="both"/>
              <w:rPr>
                <w:rFonts w:cstheme="minorHAnsi"/>
              </w:rPr>
            </w:pPr>
            <w:r w:rsidRPr="00826B88">
              <w:rPr>
                <w:rFonts w:cstheme="minorHAnsi"/>
              </w:rPr>
              <w:t xml:space="preserve">A document issued by the Home Office showing that the holder has made an application for leave to enter or remain under Appendix EU to the immigration rules (known as the EU Settlement Scheme) </w:t>
            </w:r>
            <w:r w:rsidRPr="00826B88">
              <w:rPr>
                <w:rFonts w:cstheme="minorHAnsi"/>
                <w:b/>
                <w:bCs/>
              </w:rPr>
              <w:t>on or before 30 June 2021 together with a Positive Verification Notice</w:t>
            </w:r>
            <w:r w:rsidRPr="00826B88">
              <w:rPr>
                <w:rFonts w:cstheme="minorHAnsi"/>
              </w:rPr>
              <w:t xml:space="preserve"> from the Home Office Employer Checking Service.</w:t>
            </w:r>
          </w:p>
        </w:tc>
      </w:tr>
      <w:tr w:rsidR="00826B88" w:rsidRPr="00826B88" w14:paraId="22C209B1" w14:textId="77777777" w:rsidTr="00BD7EF0">
        <w:tc>
          <w:tcPr>
            <w:tcW w:w="416" w:type="dxa"/>
            <w:tcBorders>
              <w:top w:val="single" w:sz="4" w:space="0" w:color="auto"/>
              <w:left w:val="single" w:sz="4" w:space="0" w:color="auto"/>
              <w:bottom w:val="single" w:sz="4" w:space="0" w:color="auto"/>
              <w:right w:val="single" w:sz="4" w:space="0" w:color="auto"/>
            </w:tcBorders>
            <w:hideMark/>
          </w:tcPr>
          <w:p w14:paraId="44A731DA" w14:textId="675F0BDF" w:rsidR="00826B88" w:rsidRPr="00826B88" w:rsidRDefault="00826B88" w:rsidP="00826B88">
            <w:pPr>
              <w:autoSpaceDE w:val="0"/>
              <w:autoSpaceDN w:val="0"/>
              <w:adjustRightInd w:val="0"/>
              <w:jc w:val="both"/>
              <w:rPr>
                <w:rFonts w:cstheme="minorHAnsi"/>
              </w:rPr>
            </w:pPr>
            <w:r w:rsidRPr="00826B88">
              <w:rPr>
                <w:rFonts w:cstheme="minorHAnsi"/>
              </w:rPr>
              <w:t>2</w:t>
            </w:r>
          </w:p>
        </w:tc>
        <w:tc>
          <w:tcPr>
            <w:tcW w:w="8798" w:type="dxa"/>
            <w:tcBorders>
              <w:top w:val="single" w:sz="4" w:space="0" w:color="auto"/>
              <w:left w:val="single" w:sz="4" w:space="0" w:color="auto"/>
              <w:bottom w:val="single" w:sz="4" w:space="0" w:color="auto"/>
              <w:right w:val="single" w:sz="4" w:space="0" w:color="auto"/>
            </w:tcBorders>
            <w:hideMark/>
          </w:tcPr>
          <w:p w14:paraId="5D30588D" w14:textId="63E29221" w:rsidR="00826B88" w:rsidRPr="00826B88" w:rsidRDefault="00826B88" w:rsidP="00826B88">
            <w:pPr>
              <w:autoSpaceDE w:val="0"/>
              <w:autoSpaceDN w:val="0"/>
              <w:adjustRightInd w:val="0"/>
              <w:jc w:val="both"/>
              <w:rPr>
                <w:rFonts w:cstheme="minorHAnsi"/>
              </w:rPr>
            </w:pPr>
            <w:r w:rsidRPr="00826B88">
              <w:rPr>
                <w:rFonts w:cstheme="minorHAnsi"/>
              </w:rPr>
              <w:t xml:space="preserve">A Certificate of Application (digital or non-digital) issued by the Home Office showing that the holder has made an application for leave to enter or remain under Appendix EU to the immigration rules (known as the EU Settlement Scheme), on or after 1 July 2021, </w:t>
            </w:r>
            <w:r w:rsidRPr="00826B88">
              <w:rPr>
                <w:rFonts w:cstheme="minorHAnsi"/>
                <w:b/>
                <w:bCs/>
              </w:rPr>
              <w:t>together with</w:t>
            </w:r>
            <w:r w:rsidRPr="00826B88">
              <w:rPr>
                <w:rFonts w:cstheme="minorHAnsi"/>
              </w:rPr>
              <w:t xml:space="preserve"> a Positive Verification Notice from the Home Office Employer Checking Service.</w:t>
            </w:r>
          </w:p>
        </w:tc>
      </w:tr>
      <w:tr w:rsidR="00826B88" w:rsidRPr="00826B88" w14:paraId="04121827" w14:textId="77777777" w:rsidTr="00BD7EF0">
        <w:tc>
          <w:tcPr>
            <w:tcW w:w="416" w:type="dxa"/>
            <w:tcBorders>
              <w:top w:val="single" w:sz="4" w:space="0" w:color="auto"/>
              <w:left w:val="single" w:sz="4" w:space="0" w:color="auto"/>
              <w:bottom w:val="single" w:sz="4" w:space="0" w:color="auto"/>
              <w:right w:val="single" w:sz="4" w:space="0" w:color="auto"/>
            </w:tcBorders>
            <w:hideMark/>
          </w:tcPr>
          <w:p w14:paraId="08FA976E" w14:textId="3B45297A" w:rsidR="00826B88" w:rsidRPr="00826B88" w:rsidRDefault="00826B88" w:rsidP="00826B88">
            <w:pPr>
              <w:autoSpaceDE w:val="0"/>
              <w:autoSpaceDN w:val="0"/>
              <w:adjustRightInd w:val="0"/>
              <w:jc w:val="both"/>
              <w:rPr>
                <w:rFonts w:cstheme="minorHAnsi"/>
              </w:rPr>
            </w:pPr>
            <w:r w:rsidRPr="00826B88">
              <w:rPr>
                <w:rFonts w:cstheme="minorHAnsi"/>
              </w:rPr>
              <w:t>3</w:t>
            </w:r>
          </w:p>
        </w:tc>
        <w:tc>
          <w:tcPr>
            <w:tcW w:w="8798" w:type="dxa"/>
            <w:tcBorders>
              <w:top w:val="single" w:sz="4" w:space="0" w:color="auto"/>
              <w:left w:val="single" w:sz="4" w:space="0" w:color="auto"/>
              <w:bottom w:val="single" w:sz="4" w:space="0" w:color="auto"/>
              <w:right w:val="single" w:sz="4" w:space="0" w:color="auto"/>
            </w:tcBorders>
            <w:hideMark/>
          </w:tcPr>
          <w:p w14:paraId="10901F6B" w14:textId="3295B443" w:rsidR="00826B88" w:rsidRPr="00826B88" w:rsidRDefault="00826B88" w:rsidP="00826B88">
            <w:pPr>
              <w:autoSpaceDE w:val="0"/>
              <w:autoSpaceDN w:val="0"/>
              <w:adjustRightInd w:val="0"/>
              <w:jc w:val="both"/>
              <w:rPr>
                <w:rFonts w:cstheme="minorHAnsi"/>
              </w:rPr>
            </w:pPr>
            <w:r w:rsidRPr="00826B88">
              <w:rPr>
                <w:rFonts w:cstheme="minorHAnsi"/>
              </w:rPr>
              <w:t xml:space="preserve">A document issued by the Bailiwick of Jersey, the Bailiwick of Guernsey or the Isle of Man showing that the holder has made an application for leave to enter or remain under Appendix EU(J) to the Jersey Immigration Rules or Appendix EU to the Immigration Rules (Bailiwick of Guernsey) Rules 2008, or Appendix EU to the Isle of Man Immigration Rules </w:t>
            </w:r>
            <w:r w:rsidRPr="00826B88">
              <w:rPr>
                <w:rFonts w:cstheme="minorHAnsi"/>
                <w:b/>
                <w:bCs/>
              </w:rPr>
              <w:t>together with</w:t>
            </w:r>
            <w:r w:rsidRPr="00826B88">
              <w:rPr>
                <w:rFonts w:cstheme="minorHAnsi"/>
              </w:rPr>
              <w:t xml:space="preserve"> a Positive Verification Notice from the Home Office Employer Checking Service.</w:t>
            </w:r>
          </w:p>
        </w:tc>
      </w:tr>
      <w:tr w:rsidR="00826B88" w:rsidRPr="00826B88" w14:paraId="600B7374" w14:textId="77777777" w:rsidTr="00BD7EF0">
        <w:tc>
          <w:tcPr>
            <w:tcW w:w="416" w:type="dxa"/>
            <w:tcBorders>
              <w:top w:val="single" w:sz="4" w:space="0" w:color="auto"/>
              <w:left w:val="single" w:sz="4" w:space="0" w:color="auto"/>
              <w:bottom w:val="single" w:sz="4" w:space="0" w:color="auto"/>
              <w:right w:val="single" w:sz="4" w:space="0" w:color="auto"/>
            </w:tcBorders>
            <w:hideMark/>
          </w:tcPr>
          <w:p w14:paraId="45354032" w14:textId="209197FE" w:rsidR="00826B88" w:rsidRPr="00826B88" w:rsidRDefault="00826B88" w:rsidP="00826B88">
            <w:pPr>
              <w:autoSpaceDE w:val="0"/>
              <w:autoSpaceDN w:val="0"/>
              <w:adjustRightInd w:val="0"/>
              <w:jc w:val="both"/>
              <w:rPr>
                <w:rFonts w:cstheme="minorHAnsi"/>
              </w:rPr>
            </w:pPr>
            <w:r w:rsidRPr="00826B88">
              <w:rPr>
                <w:rFonts w:cstheme="minorHAnsi"/>
              </w:rPr>
              <w:t>4</w:t>
            </w:r>
          </w:p>
        </w:tc>
        <w:tc>
          <w:tcPr>
            <w:tcW w:w="8798" w:type="dxa"/>
            <w:tcBorders>
              <w:top w:val="single" w:sz="4" w:space="0" w:color="auto"/>
              <w:left w:val="single" w:sz="4" w:space="0" w:color="auto"/>
              <w:bottom w:val="single" w:sz="4" w:space="0" w:color="auto"/>
              <w:right w:val="single" w:sz="4" w:space="0" w:color="auto"/>
            </w:tcBorders>
            <w:hideMark/>
          </w:tcPr>
          <w:p w14:paraId="26ECA890" w14:textId="318AA631" w:rsidR="000A7B0C" w:rsidRPr="000A7B0C" w:rsidRDefault="00826B88" w:rsidP="000A7B0C">
            <w:pPr>
              <w:pStyle w:val="Default"/>
              <w:spacing w:after="240"/>
              <w:rPr>
                <w:rFonts w:cstheme="minorHAnsi"/>
                <w:sz w:val="20"/>
                <w:szCs w:val="20"/>
              </w:rPr>
            </w:pPr>
            <w:r w:rsidRPr="00826B88">
              <w:rPr>
                <w:rFonts w:cstheme="minorHAnsi"/>
                <w:sz w:val="20"/>
                <w:szCs w:val="20"/>
              </w:rPr>
              <w:t xml:space="preserve">An Application Registration Card issued by the Home Office stating that the holder is permitted to take the employment in question, </w:t>
            </w:r>
            <w:r w:rsidRPr="00826B88">
              <w:rPr>
                <w:rFonts w:cstheme="minorHAnsi"/>
                <w:b/>
                <w:bCs/>
                <w:sz w:val="20"/>
                <w:szCs w:val="20"/>
              </w:rPr>
              <w:t>together with</w:t>
            </w:r>
            <w:r w:rsidRPr="00826B88">
              <w:rPr>
                <w:rFonts w:cstheme="minorHAnsi"/>
                <w:sz w:val="20"/>
                <w:szCs w:val="20"/>
              </w:rPr>
              <w:t xml:space="preserve"> a Positive Verification Notice from the Home Office Employer Checking Service.</w:t>
            </w:r>
            <w:r w:rsidR="000A7B0C">
              <w:rPr>
                <w:rFonts w:cstheme="minorHAnsi"/>
                <w:sz w:val="20"/>
                <w:szCs w:val="20"/>
              </w:rPr>
              <w:t xml:space="preserve"> </w:t>
            </w:r>
          </w:p>
        </w:tc>
      </w:tr>
      <w:tr w:rsidR="00826B88" w:rsidRPr="00826B88" w14:paraId="34E0872F" w14:textId="77777777" w:rsidTr="00BD7EF0">
        <w:tc>
          <w:tcPr>
            <w:tcW w:w="416" w:type="dxa"/>
            <w:tcBorders>
              <w:top w:val="single" w:sz="4" w:space="0" w:color="auto"/>
              <w:left w:val="single" w:sz="4" w:space="0" w:color="auto"/>
              <w:bottom w:val="single" w:sz="4" w:space="0" w:color="auto"/>
              <w:right w:val="single" w:sz="4" w:space="0" w:color="auto"/>
            </w:tcBorders>
          </w:tcPr>
          <w:p w14:paraId="1B293852" w14:textId="32AE3B12" w:rsidR="00826B88" w:rsidRPr="00826B88" w:rsidRDefault="00826B88" w:rsidP="00826B88">
            <w:pPr>
              <w:autoSpaceDE w:val="0"/>
              <w:autoSpaceDN w:val="0"/>
              <w:adjustRightInd w:val="0"/>
              <w:jc w:val="both"/>
              <w:rPr>
                <w:rFonts w:cstheme="minorHAnsi"/>
              </w:rPr>
            </w:pPr>
            <w:r w:rsidRPr="00826B88">
              <w:rPr>
                <w:rFonts w:cstheme="minorHAnsi"/>
              </w:rPr>
              <w:t>5</w:t>
            </w:r>
          </w:p>
        </w:tc>
        <w:tc>
          <w:tcPr>
            <w:tcW w:w="8798" w:type="dxa"/>
            <w:tcBorders>
              <w:top w:val="single" w:sz="4" w:space="0" w:color="auto"/>
              <w:left w:val="single" w:sz="4" w:space="0" w:color="auto"/>
              <w:bottom w:val="single" w:sz="4" w:space="0" w:color="auto"/>
              <w:right w:val="single" w:sz="4" w:space="0" w:color="auto"/>
            </w:tcBorders>
          </w:tcPr>
          <w:p w14:paraId="1762659A" w14:textId="723EEAB9" w:rsidR="000A7B0C" w:rsidRPr="000A7B0C" w:rsidRDefault="00826B88" w:rsidP="000A7B0C">
            <w:pPr>
              <w:pStyle w:val="Default"/>
              <w:spacing w:after="240"/>
              <w:rPr>
                <w:rFonts w:cstheme="minorHAnsi"/>
                <w:sz w:val="20"/>
                <w:szCs w:val="20"/>
              </w:rPr>
            </w:pPr>
            <w:r w:rsidRPr="00826B88">
              <w:rPr>
                <w:rFonts w:cstheme="minorHAnsi"/>
                <w:sz w:val="20"/>
                <w:szCs w:val="20"/>
              </w:rPr>
              <w:t>A Positive Verification Notice issued by the Home Office Employer Checking Service to the employer or prospective employer, which indicates that the named person may stay in the UK and is permitted to do the work in question.</w:t>
            </w:r>
          </w:p>
        </w:tc>
      </w:tr>
    </w:tbl>
    <w:p w14:paraId="0BA23642" w14:textId="77777777" w:rsidR="00605EF5" w:rsidRPr="00826B88" w:rsidRDefault="00605EF5" w:rsidP="000A7B0C">
      <w:pPr>
        <w:rPr>
          <w:rFonts w:cstheme="minorHAnsi"/>
        </w:rPr>
      </w:pPr>
    </w:p>
    <w:sectPr w:rsidR="00605EF5" w:rsidRPr="00826B88" w:rsidSect="00BD7EF0">
      <w:headerReference w:type="default" r:id="rId16"/>
      <w:footerReference w:type="default" r:id="rId17"/>
      <w:pgSz w:w="11906" w:h="16838" w:code="9"/>
      <w:pgMar w:top="284"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9C24E" w14:textId="77777777" w:rsidR="003C33EC" w:rsidRDefault="003C33EC" w:rsidP="00605EF5">
      <w:pPr>
        <w:spacing w:after="0" w:line="240" w:lineRule="auto"/>
      </w:pPr>
      <w:r>
        <w:separator/>
      </w:r>
    </w:p>
  </w:endnote>
  <w:endnote w:type="continuationSeparator" w:id="0">
    <w:p w14:paraId="1776262A" w14:textId="77777777" w:rsidR="003C33EC" w:rsidRDefault="003C33EC" w:rsidP="0060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C2F3" w14:textId="65AACD49" w:rsidR="00A00108" w:rsidRPr="00C73B8C" w:rsidRDefault="00C819E4">
    <w:pPr>
      <w:pStyle w:val="Footer"/>
      <w:rPr>
        <w:lang w:val="en-GB"/>
      </w:rPr>
    </w:pPr>
    <w:r>
      <w:t xml:space="preserve">HR - </w:t>
    </w:r>
    <w:r w:rsidR="00605EF5">
      <w:t xml:space="preserve">Revised </w:t>
    </w:r>
    <w:r w:rsidR="00826B88">
      <w:rPr>
        <w:lang w:val="en-GB"/>
      </w:rPr>
      <w:t>April</w:t>
    </w:r>
    <w:r w:rsidR="00BD7EF0">
      <w:rPr>
        <w:lang w:val="en-GB"/>
      </w:rPr>
      <w:t xml:space="preserve"> 202</w:t>
    </w:r>
    <w:r w:rsidR="009C2709">
      <w:rPr>
        <w:lang w:val="en-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28A3" w14:textId="77777777" w:rsidR="003C33EC" w:rsidRDefault="003C33EC" w:rsidP="00605EF5">
      <w:pPr>
        <w:spacing w:after="0" w:line="240" w:lineRule="auto"/>
      </w:pPr>
      <w:r>
        <w:separator/>
      </w:r>
    </w:p>
  </w:footnote>
  <w:footnote w:type="continuationSeparator" w:id="0">
    <w:p w14:paraId="59406DA6" w14:textId="77777777" w:rsidR="003C33EC" w:rsidRDefault="003C33EC" w:rsidP="00605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8758EB1" w14:textId="62A20C7F" w:rsidR="00BD7EF0" w:rsidRDefault="00BD7EF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30C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30C0">
          <w:rPr>
            <w:b/>
            <w:bCs/>
            <w:noProof/>
          </w:rPr>
          <w:t>5</w:t>
        </w:r>
        <w:r>
          <w:rPr>
            <w:b/>
            <w:bCs/>
            <w:sz w:val="24"/>
            <w:szCs w:val="24"/>
          </w:rPr>
          <w:fldChar w:fldCharType="end"/>
        </w:r>
      </w:p>
    </w:sdtContent>
  </w:sdt>
  <w:p w14:paraId="420F7F46" w14:textId="77777777" w:rsidR="00BD7EF0" w:rsidRDefault="00BD7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3069"/>
    <w:multiLevelType w:val="multilevel"/>
    <w:tmpl w:val="BCAA5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8488B"/>
    <w:multiLevelType w:val="multilevel"/>
    <w:tmpl w:val="6E345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92070"/>
    <w:multiLevelType w:val="hybridMultilevel"/>
    <w:tmpl w:val="62CA4B30"/>
    <w:lvl w:ilvl="0" w:tplc="043E38C2">
      <w:start w:val="1"/>
      <w:numFmt w:val="bullet"/>
      <w:lvlText w:val="o"/>
      <w:lvlJc w:val="left"/>
      <w:pPr>
        <w:tabs>
          <w:tab w:val="num" w:pos="720"/>
        </w:tabs>
        <w:ind w:left="720" w:hanging="360"/>
      </w:pPr>
      <w:rPr>
        <w:rFonts w:ascii="Courier New" w:hAnsi="Courier New" w:hint="default"/>
      </w:rPr>
    </w:lvl>
    <w:lvl w:ilvl="1" w:tplc="C6589F7C" w:tentative="1">
      <w:start w:val="1"/>
      <w:numFmt w:val="bullet"/>
      <w:lvlText w:val="o"/>
      <w:lvlJc w:val="left"/>
      <w:pPr>
        <w:tabs>
          <w:tab w:val="num" w:pos="1440"/>
        </w:tabs>
        <w:ind w:left="1440" w:hanging="360"/>
      </w:pPr>
      <w:rPr>
        <w:rFonts w:ascii="Courier New" w:hAnsi="Courier New" w:hint="default"/>
      </w:rPr>
    </w:lvl>
    <w:lvl w:ilvl="2" w:tplc="F17A72A6" w:tentative="1">
      <w:start w:val="1"/>
      <w:numFmt w:val="bullet"/>
      <w:lvlText w:val="o"/>
      <w:lvlJc w:val="left"/>
      <w:pPr>
        <w:tabs>
          <w:tab w:val="num" w:pos="2160"/>
        </w:tabs>
        <w:ind w:left="2160" w:hanging="360"/>
      </w:pPr>
      <w:rPr>
        <w:rFonts w:ascii="Courier New" w:hAnsi="Courier New" w:hint="default"/>
      </w:rPr>
    </w:lvl>
    <w:lvl w:ilvl="3" w:tplc="AF4C64E0" w:tentative="1">
      <w:start w:val="1"/>
      <w:numFmt w:val="bullet"/>
      <w:lvlText w:val="o"/>
      <w:lvlJc w:val="left"/>
      <w:pPr>
        <w:tabs>
          <w:tab w:val="num" w:pos="2880"/>
        </w:tabs>
        <w:ind w:left="2880" w:hanging="360"/>
      </w:pPr>
      <w:rPr>
        <w:rFonts w:ascii="Courier New" w:hAnsi="Courier New" w:hint="default"/>
      </w:rPr>
    </w:lvl>
    <w:lvl w:ilvl="4" w:tplc="75A6F984" w:tentative="1">
      <w:start w:val="1"/>
      <w:numFmt w:val="bullet"/>
      <w:lvlText w:val="o"/>
      <w:lvlJc w:val="left"/>
      <w:pPr>
        <w:tabs>
          <w:tab w:val="num" w:pos="3600"/>
        </w:tabs>
        <w:ind w:left="3600" w:hanging="360"/>
      </w:pPr>
      <w:rPr>
        <w:rFonts w:ascii="Courier New" w:hAnsi="Courier New" w:hint="default"/>
      </w:rPr>
    </w:lvl>
    <w:lvl w:ilvl="5" w:tplc="0A04AE5C" w:tentative="1">
      <w:start w:val="1"/>
      <w:numFmt w:val="bullet"/>
      <w:lvlText w:val="o"/>
      <w:lvlJc w:val="left"/>
      <w:pPr>
        <w:tabs>
          <w:tab w:val="num" w:pos="4320"/>
        </w:tabs>
        <w:ind w:left="4320" w:hanging="360"/>
      </w:pPr>
      <w:rPr>
        <w:rFonts w:ascii="Courier New" w:hAnsi="Courier New" w:hint="default"/>
      </w:rPr>
    </w:lvl>
    <w:lvl w:ilvl="6" w:tplc="AF549568" w:tentative="1">
      <w:start w:val="1"/>
      <w:numFmt w:val="bullet"/>
      <w:lvlText w:val="o"/>
      <w:lvlJc w:val="left"/>
      <w:pPr>
        <w:tabs>
          <w:tab w:val="num" w:pos="5040"/>
        </w:tabs>
        <w:ind w:left="5040" w:hanging="360"/>
      </w:pPr>
      <w:rPr>
        <w:rFonts w:ascii="Courier New" w:hAnsi="Courier New" w:hint="default"/>
      </w:rPr>
    </w:lvl>
    <w:lvl w:ilvl="7" w:tplc="4F7244EE" w:tentative="1">
      <w:start w:val="1"/>
      <w:numFmt w:val="bullet"/>
      <w:lvlText w:val="o"/>
      <w:lvlJc w:val="left"/>
      <w:pPr>
        <w:tabs>
          <w:tab w:val="num" w:pos="5760"/>
        </w:tabs>
        <w:ind w:left="5760" w:hanging="360"/>
      </w:pPr>
      <w:rPr>
        <w:rFonts w:ascii="Courier New" w:hAnsi="Courier New" w:hint="default"/>
      </w:rPr>
    </w:lvl>
    <w:lvl w:ilvl="8" w:tplc="BAAE306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599907C1"/>
    <w:multiLevelType w:val="hybridMultilevel"/>
    <w:tmpl w:val="45DA3B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66E3ECD"/>
    <w:multiLevelType w:val="multilevel"/>
    <w:tmpl w:val="CA5CB90C"/>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5" w15:restartNumberingAfterBreak="0">
    <w:nsid w:val="7CE83218"/>
    <w:multiLevelType w:val="multilevel"/>
    <w:tmpl w:val="15548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F5"/>
    <w:rsid w:val="000018D1"/>
    <w:rsid w:val="00022CA7"/>
    <w:rsid w:val="00044EA2"/>
    <w:rsid w:val="000860DB"/>
    <w:rsid w:val="000A7B0C"/>
    <w:rsid w:val="000D2DB4"/>
    <w:rsid w:val="000E5688"/>
    <w:rsid w:val="000F56C3"/>
    <w:rsid w:val="001241CE"/>
    <w:rsid w:val="00134FAC"/>
    <w:rsid w:val="00144E29"/>
    <w:rsid w:val="001524EA"/>
    <w:rsid w:val="00153E79"/>
    <w:rsid w:val="00160768"/>
    <w:rsid w:val="0017081B"/>
    <w:rsid w:val="00170BF8"/>
    <w:rsid w:val="00180931"/>
    <w:rsid w:val="001824C5"/>
    <w:rsid w:val="001A7698"/>
    <w:rsid w:val="001A76C8"/>
    <w:rsid w:val="001A7C40"/>
    <w:rsid w:val="001D7D8C"/>
    <w:rsid w:val="001F4BC4"/>
    <w:rsid w:val="0021408A"/>
    <w:rsid w:val="00232BF6"/>
    <w:rsid w:val="00255C6C"/>
    <w:rsid w:val="0026194A"/>
    <w:rsid w:val="002677C2"/>
    <w:rsid w:val="002A58F7"/>
    <w:rsid w:val="002B2190"/>
    <w:rsid w:val="002C0014"/>
    <w:rsid w:val="002C267D"/>
    <w:rsid w:val="002C5283"/>
    <w:rsid w:val="002D1D14"/>
    <w:rsid w:val="00315952"/>
    <w:rsid w:val="0032292C"/>
    <w:rsid w:val="00326BBB"/>
    <w:rsid w:val="003273EA"/>
    <w:rsid w:val="003459AB"/>
    <w:rsid w:val="00346F8D"/>
    <w:rsid w:val="00386271"/>
    <w:rsid w:val="003A5B66"/>
    <w:rsid w:val="003B2CDA"/>
    <w:rsid w:val="003C33EC"/>
    <w:rsid w:val="003C6805"/>
    <w:rsid w:val="003D756F"/>
    <w:rsid w:val="003F4FD3"/>
    <w:rsid w:val="004061F9"/>
    <w:rsid w:val="00413C33"/>
    <w:rsid w:val="00414958"/>
    <w:rsid w:val="004272A4"/>
    <w:rsid w:val="00430FE3"/>
    <w:rsid w:val="004427B3"/>
    <w:rsid w:val="004577F0"/>
    <w:rsid w:val="004670B0"/>
    <w:rsid w:val="004755F7"/>
    <w:rsid w:val="0048232E"/>
    <w:rsid w:val="004B434B"/>
    <w:rsid w:val="004B5CC0"/>
    <w:rsid w:val="004C293F"/>
    <w:rsid w:val="004C687F"/>
    <w:rsid w:val="004D1DEC"/>
    <w:rsid w:val="004F33FD"/>
    <w:rsid w:val="004F5352"/>
    <w:rsid w:val="00525484"/>
    <w:rsid w:val="00591BB8"/>
    <w:rsid w:val="00591FCB"/>
    <w:rsid w:val="005B3E87"/>
    <w:rsid w:val="005B79EC"/>
    <w:rsid w:val="005C4511"/>
    <w:rsid w:val="005D1727"/>
    <w:rsid w:val="005D19DF"/>
    <w:rsid w:val="005D20CE"/>
    <w:rsid w:val="005E3061"/>
    <w:rsid w:val="005E4AF4"/>
    <w:rsid w:val="00605EF5"/>
    <w:rsid w:val="00613C48"/>
    <w:rsid w:val="00643761"/>
    <w:rsid w:val="00645930"/>
    <w:rsid w:val="0064693A"/>
    <w:rsid w:val="00660321"/>
    <w:rsid w:val="006B1BB2"/>
    <w:rsid w:val="006D1867"/>
    <w:rsid w:val="007011F0"/>
    <w:rsid w:val="00760B58"/>
    <w:rsid w:val="0076545E"/>
    <w:rsid w:val="007757B2"/>
    <w:rsid w:val="00777E41"/>
    <w:rsid w:val="007A271B"/>
    <w:rsid w:val="007A688C"/>
    <w:rsid w:val="007C4494"/>
    <w:rsid w:val="007D2232"/>
    <w:rsid w:val="007D3CFE"/>
    <w:rsid w:val="007D6226"/>
    <w:rsid w:val="007E034A"/>
    <w:rsid w:val="007F6396"/>
    <w:rsid w:val="0080447B"/>
    <w:rsid w:val="008061A1"/>
    <w:rsid w:val="008130D9"/>
    <w:rsid w:val="00813CEC"/>
    <w:rsid w:val="00826B88"/>
    <w:rsid w:val="00842813"/>
    <w:rsid w:val="00844D7A"/>
    <w:rsid w:val="00851265"/>
    <w:rsid w:val="008570F8"/>
    <w:rsid w:val="00871141"/>
    <w:rsid w:val="008849A0"/>
    <w:rsid w:val="008A2AB3"/>
    <w:rsid w:val="008C0229"/>
    <w:rsid w:val="008C0EFF"/>
    <w:rsid w:val="008D2726"/>
    <w:rsid w:val="008F3200"/>
    <w:rsid w:val="008F68AE"/>
    <w:rsid w:val="00930D83"/>
    <w:rsid w:val="00931B7F"/>
    <w:rsid w:val="00941202"/>
    <w:rsid w:val="009430C0"/>
    <w:rsid w:val="009500FF"/>
    <w:rsid w:val="009601D2"/>
    <w:rsid w:val="00990C90"/>
    <w:rsid w:val="009960D8"/>
    <w:rsid w:val="009A03D4"/>
    <w:rsid w:val="009B018D"/>
    <w:rsid w:val="009B225E"/>
    <w:rsid w:val="009B74CB"/>
    <w:rsid w:val="009C2709"/>
    <w:rsid w:val="009C5F26"/>
    <w:rsid w:val="009E39A8"/>
    <w:rsid w:val="009F1FA0"/>
    <w:rsid w:val="00A00108"/>
    <w:rsid w:val="00A12A32"/>
    <w:rsid w:val="00A23C86"/>
    <w:rsid w:val="00A3556A"/>
    <w:rsid w:val="00A56F63"/>
    <w:rsid w:val="00A6021C"/>
    <w:rsid w:val="00A70160"/>
    <w:rsid w:val="00A84366"/>
    <w:rsid w:val="00A9751B"/>
    <w:rsid w:val="00AA7DFE"/>
    <w:rsid w:val="00AB32D0"/>
    <w:rsid w:val="00B14185"/>
    <w:rsid w:val="00B2113A"/>
    <w:rsid w:val="00B246A5"/>
    <w:rsid w:val="00B309D0"/>
    <w:rsid w:val="00B33F25"/>
    <w:rsid w:val="00B36F27"/>
    <w:rsid w:val="00B4679B"/>
    <w:rsid w:val="00B51072"/>
    <w:rsid w:val="00B764BB"/>
    <w:rsid w:val="00B824A7"/>
    <w:rsid w:val="00BA280C"/>
    <w:rsid w:val="00BC5A3B"/>
    <w:rsid w:val="00BD7EF0"/>
    <w:rsid w:val="00BE0FE0"/>
    <w:rsid w:val="00BF3BC3"/>
    <w:rsid w:val="00C34BE0"/>
    <w:rsid w:val="00C37313"/>
    <w:rsid w:val="00C43DB9"/>
    <w:rsid w:val="00C608BA"/>
    <w:rsid w:val="00C73B8C"/>
    <w:rsid w:val="00C819E4"/>
    <w:rsid w:val="00C93C61"/>
    <w:rsid w:val="00CB372B"/>
    <w:rsid w:val="00CB6286"/>
    <w:rsid w:val="00CC2E44"/>
    <w:rsid w:val="00CD311A"/>
    <w:rsid w:val="00CF13FC"/>
    <w:rsid w:val="00D11814"/>
    <w:rsid w:val="00D16CC3"/>
    <w:rsid w:val="00D17CA5"/>
    <w:rsid w:val="00D423E3"/>
    <w:rsid w:val="00D4562B"/>
    <w:rsid w:val="00D63B30"/>
    <w:rsid w:val="00D727FE"/>
    <w:rsid w:val="00D72EFF"/>
    <w:rsid w:val="00D86145"/>
    <w:rsid w:val="00D8674F"/>
    <w:rsid w:val="00D877CF"/>
    <w:rsid w:val="00D9213E"/>
    <w:rsid w:val="00D9234D"/>
    <w:rsid w:val="00DB5AA1"/>
    <w:rsid w:val="00DB6534"/>
    <w:rsid w:val="00DE007B"/>
    <w:rsid w:val="00DE55E5"/>
    <w:rsid w:val="00DF2E03"/>
    <w:rsid w:val="00E3534A"/>
    <w:rsid w:val="00E440D2"/>
    <w:rsid w:val="00E63F39"/>
    <w:rsid w:val="00EC2EBF"/>
    <w:rsid w:val="00ED1161"/>
    <w:rsid w:val="00F13E05"/>
    <w:rsid w:val="00F250FA"/>
    <w:rsid w:val="00F25F90"/>
    <w:rsid w:val="00F326AC"/>
    <w:rsid w:val="00F34F83"/>
    <w:rsid w:val="00F3735B"/>
    <w:rsid w:val="00F43493"/>
    <w:rsid w:val="00F7135D"/>
    <w:rsid w:val="00F72191"/>
    <w:rsid w:val="00F82194"/>
    <w:rsid w:val="00F858CE"/>
    <w:rsid w:val="00F91AED"/>
    <w:rsid w:val="00F96BCC"/>
    <w:rsid w:val="00FA7062"/>
    <w:rsid w:val="00FB3265"/>
    <w:rsid w:val="00FC2592"/>
    <w:rsid w:val="00FC7775"/>
    <w:rsid w:val="00FD2C90"/>
    <w:rsid w:val="00FD611E"/>
    <w:rsid w:val="00FF4AA2"/>
    <w:rsid w:val="00FF792E"/>
    <w:rsid w:val="00FF7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501466"/>
  <w15:docId w15:val="{A92450EA-6BB5-429C-87AD-75D357A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DFE"/>
    <w:rPr>
      <w:sz w:val="20"/>
      <w:szCs w:val="20"/>
    </w:rPr>
  </w:style>
  <w:style w:type="paragraph" w:styleId="Heading1">
    <w:name w:val="heading 1"/>
    <w:basedOn w:val="Normal"/>
    <w:next w:val="Normal"/>
    <w:link w:val="Heading1Char"/>
    <w:uiPriority w:val="9"/>
    <w:qFormat/>
    <w:rsid w:val="00AA7DFE"/>
    <w:pPr>
      <w:pBdr>
        <w:top w:val="single" w:sz="24" w:space="0" w:color="7E97AD" w:themeColor="accent1"/>
        <w:left w:val="single" w:sz="24" w:space="0" w:color="7E97AD" w:themeColor="accent1"/>
        <w:bottom w:val="single" w:sz="24" w:space="0" w:color="7E97AD" w:themeColor="accent1"/>
        <w:right w:val="single" w:sz="24" w:space="0" w:color="7E97AD" w:themeColor="accent1"/>
      </w:pBdr>
      <w:shd w:val="clear" w:color="auto" w:fill="7E97A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A7DFE"/>
    <w:pPr>
      <w:pBdr>
        <w:top w:val="single" w:sz="24" w:space="0" w:color="E5EAEE" w:themeColor="accent1" w:themeTint="33"/>
        <w:left w:val="single" w:sz="24" w:space="0" w:color="E5EAEE" w:themeColor="accent1" w:themeTint="33"/>
        <w:bottom w:val="single" w:sz="24" w:space="0" w:color="E5EAEE" w:themeColor="accent1" w:themeTint="33"/>
        <w:right w:val="single" w:sz="24" w:space="0" w:color="E5EAEE" w:themeColor="accent1" w:themeTint="33"/>
      </w:pBdr>
      <w:shd w:val="clear" w:color="auto" w:fill="E5EAEE"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AA7DFE"/>
    <w:pPr>
      <w:pBdr>
        <w:top w:val="single" w:sz="6" w:space="2" w:color="7E97AD" w:themeColor="accent1"/>
        <w:left w:val="single" w:sz="6" w:space="2" w:color="7E97AD" w:themeColor="accent1"/>
      </w:pBdr>
      <w:spacing w:before="300" w:after="0"/>
      <w:outlineLvl w:val="2"/>
    </w:pPr>
    <w:rPr>
      <w:caps/>
      <w:color w:val="394B5A" w:themeColor="accent1" w:themeShade="7F"/>
      <w:spacing w:val="15"/>
      <w:sz w:val="22"/>
      <w:szCs w:val="22"/>
    </w:rPr>
  </w:style>
  <w:style w:type="paragraph" w:styleId="Heading4">
    <w:name w:val="heading 4"/>
    <w:basedOn w:val="Normal"/>
    <w:next w:val="Normal"/>
    <w:link w:val="Heading4Char"/>
    <w:uiPriority w:val="9"/>
    <w:semiHidden/>
    <w:unhideWhenUsed/>
    <w:qFormat/>
    <w:rsid w:val="00AA7DFE"/>
    <w:pPr>
      <w:pBdr>
        <w:top w:val="dotted" w:sz="6" w:space="2" w:color="7E97AD" w:themeColor="accent1"/>
        <w:left w:val="dotted" w:sz="6" w:space="2" w:color="7E97AD" w:themeColor="accent1"/>
      </w:pBdr>
      <w:spacing w:before="300" w:after="0"/>
      <w:outlineLvl w:val="3"/>
    </w:pPr>
    <w:rPr>
      <w:caps/>
      <w:color w:val="577188" w:themeColor="accent1" w:themeShade="BF"/>
      <w:spacing w:val="10"/>
      <w:sz w:val="22"/>
      <w:szCs w:val="22"/>
    </w:rPr>
  </w:style>
  <w:style w:type="paragraph" w:styleId="Heading5">
    <w:name w:val="heading 5"/>
    <w:basedOn w:val="Normal"/>
    <w:next w:val="Normal"/>
    <w:link w:val="Heading5Char"/>
    <w:uiPriority w:val="9"/>
    <w:semiHidden/>
    <w:unhideWhenUsed/>
    <w:qFormat/>
    <w:rsid w:val="00AA7DFE"/>
    <w:pPr>
      <w:pBdr>
        <w:bottom w:val="single" w:sz="6" w:space="1" w:color="7E97AD" w:themeColor="accent1"/>
      </w:pBdr>
      <w:spacing w:before="300" w:after="0"/>
      <w:outlineLvl w:val="4"/>
    </w:pPr>
    <w:rPr>
      <w:caps/>
      <w:color w:val="577188" w:themeColor="accent1" w:themeShade="BF"/>
      <w:spacing w:val="10"/>
      <w:sz w:val="22"/>
      <w:szCs w:val="22"/>
    </w:rPr>
  </w:style>
  <w:style w:type="paragraph" w:styleId="Heading6">
    <w:name w:val="heading 6"/>
    <w:basedOn w:val="Normal"/>
    <w:next w:val="Normal"/>
    <w:link w:val="Heading6Char"/>
    <w:uiPriority w:val="9"/>
    <w:semiHidden/>
    <w:unhideWhenUsed/>
    <w:qFormat/>
    <w:rsid w:val="00AA7DFE"/>
    <w:pPr>
      <w:pBdr>
        <w:bottom w:val="dotted" w:sz="6" w:space="1" w:color="7E97AD" w:themeColor="accent1"/>
      </w:pBdr>
      <w:spacing w:before="300" w:after="0"/>
      <w:outlineLvl w:val="5"/>
    </w:pPr>
    <w:rPr>
      <w:caps/>
      <w:color w:val="577188" w:themeColor="accent1" w:themeShade="BF"/>
      <w:spacing w:val="10"/>
      <w:sz w:val="22"/>
      <w:szCs w:val="22"/>
    </w:rPr>
  </w:style>
  <w:style w:type="paragraph" w:styleId="Heading7">
    <w:name w:val="heading 7"/>
    <w:basedOn w:val="Normal"/>
    <w:next w:val="Normal"/>
    <w:link w:val="Heading7Char"/>
    <w:uiPriority w:val="9"/>
    <w:semiHidden/>
    <w:unhideWhenUsed/>
    <w:qFormat/>
    <w:rsid w:val="00AA7DFE"/>
    <w:pPr>
      <w:spacing w:before="300" w:after="0"/>
      <w:outlineLvl w:val="6"/>
    </w:pPr>
    <w:rPr>
      <w:caps/>
      <w:color w:val="577188" w:themeColor="accent1" w:themeShade="BF"/>
      <w:spacing w:val="10"/>
      <w:sz w:val="22"/>
      <w:szCs w:val="22"/>
    </w:rPr>
  </w:style>
  <w:style w:type="paragraph" w:styleId="Heading8">
    <w:name w:val="heading 8"/>
    <w:basedOn w:val="Normal"/>
    <w:next w:val="Normal"/>
    <w:link w:val="Heading8Char"/>
    <w:uiPriority w:val="9"/>
    <w:semiHidden/>
    <w:unhideWhenUsed/>
    <w:qFormat/>
    <w:rsid w:val="00AA7DF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A7DF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5EF5"/>
    <w:pPr>
      <w:tabs>
        <w:tab w:val="center" w:pos="4513"/>
        <w:tab w:val="right" w:pos="9026"/>
      </w:tabs>
      <w:spacing w:after="0" w:line="240" w:lineRule="auto"/>
    </w:pPr>
    <w:rPr>
      <w:lang w:val="x-none"/>
    </w:rPr>
  </w:style>
  <w:style w:type="character" w:customStyle="1" w:styleId="FooterChar">
    <w:name w:val="Footer Char"/>
    <w:link w:val="Footer"/>
    <w:uiPriority w:val="99"/>
    <w:rsid w:val="00605EF5"/>
    <w:rPr>
      <w:rFonts w:eastAsia="Times New Roman"/>
      <w:lang w:eastAsia="en-GB"/>
    </w:rPr>
  </w:style>
  <w:style w:type="paragraph" w:styleId="Header">
    <w:name w:val="header"/>
    <w:basedOn w:val="Normal"/>
    <w:link w:val="HeaderChar"/>
    <w:uiPriority w:val="99"/>
    <w:unhideWhenUsed/>
    <w:rsid w:val="0060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EF5"/>
  </w:style>
  <w:style w:type="character" w:styleId="Hyperlink">
    <w:name w:val="Hyperlink"/>
    <w:uiPriority w:val="99"/>
    <w:rsid w:val="00C819E4"/>
    <w:rPr>
      <w:color w:val="0000FF"/>
      <w:u w:val="single"/>
    </w:rPr>
  </w:style>
  <w:style w:type="paragraph" w:customStyle="1" w:styleId="Default">
    <w:name w:val="Default"/>
    <w:basedOn w:val="Normal"/>
    <w:rsid w:val="00C819E4"/>
    <w:pPr>
      <w:autoSpaceDE w:val="0"/>
      <w:autoSpaceDN w:val="0"/>
      <w:spacing w:after="0" w:line="240" w:lineRule="auto"/>
    </w:pPr>
    <w:rPr>
      <w:rFonts w:eastAsia="Calibri" w:cs="Arial"/>
      <w:color w:val="000000"/>
      <w:sz w:val="24"/>
      <w:szCs w:val="24"/>
    </w:rPr>
  </w:style>
  <w:style w:type="character" w:styleId="FollowedHyperlink">
    <w:name w:val="FollowedHyperlink"/>
    <w:uiPriority w:val="99"/>
    <w:semiHidden/>
    <w:unhideWhenUsed/>
    <w:rsid w:val="00C819E4"/>
    <w:rPr>
      <w:color w:val="800080"/>
      <w:u w:val="single"/>
    </w:rPr>
  </w:style>
  <w:style w:type="character" w:customStyle="1" w:styleId="Heading1Char">
    <w:name w:val="Heading 1 Char"/>
    <w:basedOn w:val="DefaultParagraphFont"/>
    <w:link w:val="Heading1"/>
    <w:uiPriority w:val="9"/>
    <w:rsid w:val="00AA7DFE"/>
    <w:rPr>
      <w:b/>
      <w:bCs/>
      <w:caps/>
      <w:color w:val="FFFFFF" w:themeColor="background1"/>
      <w:spacing w:val="15"/>
      <w:shd w:val="clear" w:color="auto" w:fill="7E97AD" w:themeFill="accent1"/>
    </w:rPr>
  </w:style>
  <w:style w:type="character" w:customStyle="1" w:styleId="Heading2Char">
    <w:name w:val="Heading 2 Char"/>
    <w:basedOn w:val="DefaultParagraphFont"/>
    <w:link w:val="Heading2"/>
    <w:uiPriority w:val="9"/>
    <w:rsid w:val="00AA7DFE"/>
    <w:rPr>
      <w:caps/>
      <w:spacing w:val="15"/>
      <w:shd w:val="clear" w:color="auto" w:fill="E5EAEE" w:themeFill="accent1" w:themeFillTint="33"/>
    </w:rPr>
  </w:style>
  <w:style w:type="character" w:customStyle="1" w:styleId="Heading3Char">
    <w:name w:val="Heading 3 Char"/>
    <w:basedOn w:val="DefaultParagraphFont"/>
    <w:link w:val="Heading3"/>
    <w:uiPriority w:val="9"/>
    <w:semiHidden/>
    <w:rsid w:val="00AA7DFE"/>
    <w:rPr>
      <w:caps/>
      <w:color w:val="394B5A" w:themeColor="accent1" w:themeShade="7F"/>
      <w:spacing w:val="15"/>
    </w:rPr>
  </w:style>
  <w:style w:type="character" w:customStyle="1" w:styleId="Heading4Char">
    <w:name w:val="Heading 4 Char"/>
    <w:basedOn w:val="DefaultParagraphFont"/>
    <w:link w:val="Heading4"/>
    <w:uiPriority w:val="9"/>
    <w:semiHidden/>
    <w:rsid w:val="00AA7DFE"/>
    <w:rPr>
      <w:caps/>
      <w:color w:val="577188" w:themeColor="accent1" w:themeShade="BF"/>
      <w:spacing w:val="10"/>
    </w:rPr>
  </w:style>
  <w:style w:type="character" w:customStyle="1" w:styleId="Heading5Char">
    <w:name w:val="Heading 5 Char"/>
    <w:basedOn w:val="DefaultParagraphFont"/>
    <w:link w:val="Heading5"/>
    <w:uiPriority w:val="9"/>
    <w:semiHidden/>
    <w:rsid w:val="00AA7DFE"/>
    <w:rPr>
      <w:caps/>
      <w:color w:val="577188" w:themeColor="accent1" w:themeShade="BF"/>
      <w:spacing w:val="10"/>
    </w:rPr>
  </w:style>
  <w:style w:type="character" w:customStyle="1" w:styleId="Heading6Char">
    <w:name w:val="Heading 6 Char"/>
    <w:basedOn w:val="DefaultParagraphFont"/>
    <w:link w:val="Heading6"/>
    <w:uiPriority w:val="9"/>
    <w:semiHidden/>
    <w:rsid w:val="00AA7DFE"/>
    <w:rPr>
      <w:caps/>
      <w:color w:val="577188" w:themeColor="accent1" w:themeShade="BF"/>
      <w:spacing w:val="10"/>
    </w:rPr>
  </w:style>
  <w:style w:type="character" w:customStyle="1" w:styleId="Heading7Char">
    <w:name w:val="Heading 7 Char"/>
    <w:basedOn w:val="DefaultParagraphFont"/>
    <w:link w:val="Heading7"/>
    <w:uiPriority w:val="9"/>
    <w:semiHidden/>
    <w:rsid w:val="00AA7DFE"/>
    <w:rPr>
      <w:caps/>
      <w:color w:val="577188" w:themeColor="accent1" w:themeShade="BF"/>
      <w:spacing w:val="10"/>
    </w:rPr>
  </w:style>
  <w:style w:type="character" w:customStyle="1" w:styleId="Heading8Char">
    <w:name w:val="Heading 8 Char"/>
    <w:basedOn w:val="DefaultParagraphFont"/>
    <w:link w:val="Heading8"/>
    <w:uiPriority w:val="9"/>
    <w:semiHidden/>
    <w:rsid w:val="00AA7DFE"/>
    <w:rPr>
      <w:caps/>
      <w:spacing w:val="10"/>
      <w:sz w:val="18"/>
      <w:szCs w:val="18"/>
    </w:rPr>
  </w:style>
  <w:style w:type="character" w:customStyle="1" w:styleId="Heading9Char">
    <w:name w:val="Heading 9 Char"/>
    <w:basedOn w:val="DefaultParagraphFont"/>
    <w:link w:val="Heading9"/>
    <w:uiPriority w:val="9"/>
    <w:semiHidden/>
    <w:rsid w:val="00AA7DFE"/>
    <w:rPr>
      <w:i/>
      <w:caps/>
      <w:spacing w:val="10"/>
      <w:sz w:val="18"/>
      <w:szCs w:val="18"/>
    </w:rPr>
  </w:style>
  <w:style w:type="paragraph" w:styleId="Caption">
    <w:name w:val="caption"/>
    <w:basedOn w:val="Normal"/>
    <w:next w:val="Normal"/>
    <w:uiPriority w:val="35"/>
    <w:semiHidden/>
    <w:unhideWhenUsed/>
    <w:qFormat/>
    <w:rsid w:val="00AA7DFE"/>
    <w:rPr>
      <w:b/>
      <w:bCs/>
      <w:color w:val="577188" w:themeColor="accent1" w:themeShade="BF"/>
      <w:sz w:val="16"/>
      <w:szCs w:val="16"/>
    </w:rPr>
  </w:style>
  <w:style w:type="paragraph" w:styleId="Title">
    <w:name w:val="Title"/>
    <w:basedOn w:val="Normal"/>
    <w:next w:val="Normal"/>
    <w:link w:val="TitleChar"/>
    <w:uiPriority w:val="10"/>
    <w:qFormat/>
    <w:rsid w:val="00AA7DFE"/>
    <w:pPr>
      <w:spacing w:before="720"/>
    </w:pPr>
    <w:rPr>
      <w:caps/>
      <w:color w:val="7E97AD" w:themeColor="accent1"/>
      <w:spacing w:val="10"/>
      <w:kern w:val="28"/>
      <w:sz w:val="52"/>
      <w:szCs w:val="52"/>
    </w:rPr>
  </w:style>
  <w:style w:type="character" w:customStyle="1" w:styleId="TitleChar">
    <w:name w:val="Title Char"/>
    <w:basedOn w:val="DefaultParagraphFont"/>
    <w:link w:val="Title"/>
    <w:uiPriority w:val="10"/>
    <w:rsid w:val="00AA7DFE"/>
    <w:rPr>
      <w:caps/>
      <w:color w:val="7E97AD" w:themeColor="accent1"/>
      <w:spacing w:val="10"/>
      <w:kern w:val="28"/>
      <w:sz w:val="52"/>
      <w:szCs w:val="52"/>
    </w:rPr>
  </w:style>
  <w:style w:type="paragraph" w:styleId="Subtitle">
    <w:name w:val="Subtitle"/>
    <w:basedOn w:val="Normal"/>
    <w:next w:val="Normal"/>
    <w:link w:val="SubtitleChar"/>
    <w:uiPriority w:val="11"/>
    <w:qFormat/>
    <w:rsid w:val="00AA7DF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A7DFE"/>
    <w:rPr>
      <w:caps/>
      <w:color w:val="595959" w:themeColor="text1" w:themeTint="A6"/>
      <w:spacing w:val="10"/>
      <w:sz w:val="24"/>
      <w:szCs w:val="24"/>
    </w:rPr>
  </w:style>
  <w:style w:type="character" w:styleId="Strong">
    <w:name w:val="Strong"/>
    <w:uiPriority w:val="22"/>
    <w:qFormat/>
    <w:rsid w:val="00AA7DFE"/>
    <w:rPr>
      <w:b/>
      <w:bCs/>
    </w:rPr>
  </w:style>
  <w:style w:type="character" w:styleId="Emphasis">
    <w:name w:val="Emphasis"/>
    <w:uiPriority w:val="20"/>
    <w:qFormat/>
    <w:rsid w:val="00AA7DFE"/>
    <w:rPr>
      <w:caps/>
      <w:color w:val="394B5A" w:themeColor="accent1" w:themeShade="7F"/>
      <w:spacing w:val="5"/>
    </w:rPr>
  </w:style>
  <w:style w:type="paragraph" w:styleId="NoSpacing">
    <w:name w:val="No Spacing"/>
    <w:basedOn w:val="Normal"/>
    <w:link w:val="NoSpacingChar"/>
    <w:uiPriority w:val="1"/>
    <w:qFormat/>
    <w:rsid w:val="00AA7DFE"/>
    <w:pPr>
      <w:spacing w:before="0" w:after="0" w:line="240" w:lineRule="auto"/>
    </w:pPr>
  </w:style>
  <w:style w:type="character" w:customStyle="1" w:styleId="NoSpacingChar">
    <w:name w:val="No Spacing Char"/>
    <w:basedOn w:val="DefaultParagraphFont"/>
    <w:link w:val="NoSpacing"/>
    <w:uiPriority w:val="1"/>
    <w:rsid w:val="00AA7DFE"/>
    <w:rPr>
      <w:sz w:val="20"/>
      <w:szCs w:val="20"/>
    </w:rPr>
  </w:style>
  <w:style w:type="paragraph" w:styleId="ListParagraph">
    <w:name w:val="List Paragraph"/>
    <w:basedOn w:val="Normal"/>
    <w:uiPriority w:val="34"/>
    <w:qFormat/>
    <w:rsid w:val="00AA7DFE"/>
    <w:pPr>
      <w:ind w:left="720"/>
      <w:contextualSpacing/>
    </w:pPr>
  </w:style>
  <w:style w:type="paragraph" w:styleId="Quote">
    <w:name w:val="Quote"/>
    <w:basedOn w:val="Normal"/>
    <w:next w:val="Normal"/>
    <w:link w:val="QuoteChar"/>
    <w:uiPriority w:val="29"/>
    <w:qFormat/>
    <w:rsid w:val="00AA7DFE"/>
    <w:rPr>
      <w:i/>
      <w:iCs/>
    </w:rPr>
  </w:style>
  <w:style w:type="character" w:customStyle="1" w:styleId="QuoteChar">
    <w:name w:val="Quote Char"/>
    <w:basedOn w:val="DefaultParagraphFont"/>
    <w:link w:val="Quote"/>
    <w:uiPriority w:val="29"/>
    <w:rsid w:val="00AA7DFE"/>
    <w:rPr>
      <w:i/>
      <w:iCs/>
      <w:sz w:val="20"/>
      <w:szCs w:val="20"/>
    </w:rPr>
  </w:style>
  <w:style w:type="paragraph" w:styleId="IntenseQuote">
    <w:name w:val="Intense Quote"/>
    <w:basedOn w:val="Normal"/>
    <w:next w:val="Normal"/>
    <w:link w:val="IntenseQuoteChar"/>
    <w:uiPriority w:val="30"/>
    <w:qFormat/>
    <w:rsid w:val="00AA7DFE"/>
    <w:pPr>
      <w:pBdr>
        <w:top w:val="single" w:sz="4" w:space="10" w:color="7E97AD" w:themeColor="accent1"/>
        <w:left w:val="single" w:sz="4" w:space="10" w:color="7E97AD" w:themeColor="accent1"/>
      </w:pBdr>
      <w:spacing w:after="0"/>
      <w:ind w:left="1296" w:right="1152"/>
      <w:jc w:val="both"/>
    </w:pPr>
    <w:rPr>
      <w:i/>
      <w:iCs/>
      <w:color w:val="7E97AD" w:themeColor="accent1"/>
    </w:rPr>
  </w:style>
  <w:style w:type="character" w:customStyle="1" w:styleId="IntenseQuoteChar">
    <w:name w:val="Intense Quote Char"/>
    <w:basedOn w:val="DefaultParagraphFont"/>
    <w:link w:val="IntenseQuote"/>
    <w:uiPriority w:val="30"/>
    <w:rsid w:val="00AA7DFE"/>
    <w:rPr>
      <w:i/>
      <w:iCs/>
      <w:color w:val="7E97AD" w:themeColor="accent1"/>
      <w:sz w:val="20"/>
      <w:szCs w:val="20"/>
    </w:rPr>
  </w:style>
  <w:style w:type="character" w:styleId="SubtleEmphasis">
    <w:name w:val="Subtle Emphasis"/>
    <w:uiPriority w:val="19"/>
    <w:qFormat/>
    <w:rsid w:val="00AA7DFE"/>
    <w:rPr>
      <w:i/>
      <w:iCs/>
      <w:color w:val="394B5A" w:themeColor="accent1" w:themeShade="7F"/>
    </w:rPr>
  </w:style>
  <w:style w:type="character" w:styleId="IntenseEmphasis">
    <w:name w:val="Intense Emphasis"/>
    <w:uiPriority w:val="21"/>
    <w:qFormat/>
    <w:rsid w:val="00AA7DFE"/>
    <w:rPr>
      <w:b/>
      <w:bCs/>
      <w:caps/>
      <w:color w:val="394B5A" w:themeColor="accent1" w:themeShade="7F"/>
      <w:spacing w:val="10"/>
    </w:rPr>
  </w:style>
  <w:style w:type="character" w:styleId="SubtleReference">
    <w:name w:val="Subtle Reference"/>
    <w:uiPriority w:val="31"/>
    <w:qFormat/>
    <w:rsid w:val="00AA7DFE"/>
    <w:rPr>
      <w:b/>
      <w:bCs/>
      <w:color w:val="7E97AD" w:themeColor="accent1"/>
    </w:rPr>
  </w:style>
  <w:style w:type="character" w:styleId="IntenseReference">
    <w:name w:val="Intense Reference"/>
    <w:uiPriority w:val="32"/>
    <w:qFormat/>
    <w:rsid w:val="00AA7DFE"/>
    <w:rPr>
      <w:b/>
      <w:bCs/>
      <w:i/>
      <w:iCs/>
      <w:caps/>
      <w:color w:val="7E97AD" w:themeColor="accent1"/>
    </w:rPr>
  </w:style>
  <w:style w:type="character" w:styleId="BookTitle">
    <w:name w:val="Book Title"/>
    <w:uiPriority w:val="33"/>
    <w:qFormat/>
    <w:rsid w:val="00AA7DFE"/>
    <w:rPr>
      <w:b/>
      <w:bCs/>
      <w:i/>
      <w:iCs/>
      <w:spacing w:val="9"/>
    </w:rPr>
  </w:style>
  <w:style w:type="paragraph" w:styleId="TOCHeading">
    <w:name w:val="TOC Heading"/>
    <w:basedOn w:val="Heading1"/>
    <w:next w:val="Normal"/>
    <w:uiPriority w:val="39"/>
    <w:semiHidden/>
    <w:unhideWhenUsed/>
    <w:qFormat/>
    <w:rsid w:val="00AA7DFE"/>
    <w:pPr>
      <w:outlineLvl w:val="9"/>
    </w:pPr>
    <w:rPr>
      <w:lang w:bidi="en-US"/>
    </w:rPr>
  </w:style>
  <w:style w:type="paragraph" w:customStyle="1" w:styleId="paragraph">
    <w:name w:val="paragraph"/>
    <w:basedOn w:val="Normal"/>
    <w:rsid w:val="00BD7E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BD7EF0"/>
  </w:style>
  <w:style w:type="character" w:customStyle="1" w:styleId="eop">
    <w:name w:val="eop"/>
    <w:rsid w:val="00BD7EF0"/>
  </w:style>
  <w:style w:type="character" w:customStyle="1" w:styleId="contextualspellingandgrammarerror">
    <w:name w:val="contextualspellingandgrammarerror"/>
    <w:rsid w:val="00BD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0735">
      <w:bodyDiv w:val="1"/>
      <w:marLeft w:val="0"/>
      <w:marRight w:val="0"/>
      <w:marTop w:val="0"/>
      <w:marBottom w:val="0"/>
      <w:divBdr>
        <w:top w:val="none" w:sz="0" w:space="0" w:color="auto"/>
        <w:left w:val="none" w:sz="0" w:space="0" w:color="auto"/>
        <w:bottom w:val="none" w:sz="0" w:space="0" w:color="auto"/>
        <w:right w:val="none" w:sz="0" w:space="0" w:color="auto"/>
      </w:divBdr>
      <w:divsChild>
        <w:div w:id="1183932407">
          <w:marLeft w:val="0"/>
          <w:marRight w:val="0"/>
          <w:marTop w:val="0"/>
          <w:marBottom w:val="0"/>
          <w:divBdr>
            <w:top w:val="none" w:sz="0" w:space="0" w:color="auto"/>
            <w:left w:val="none" w:sz="0" w:space="0" w:color="auto"/>
            <w:bottom w:val="none" w:sz="0" w:space="0" w:color="auto"/>
            <w:right w:val="none" w:sz="0" w:space="0" w:color="auto"/>
          </w:divBdr>
        </w:div>
      </w:divsChild>
    </w:div>
    <w:div w:id="457334340">
      <w:bodyDiv w:val="1"/>
      <w:marLeft w:val="0"/>
      <w:marRight w:val="0"/>
      <w:marTop w:val="0"/>
      <w:marBottom w:val="0"/>
      <w:divBdr>
        <w:top w:val="none" w:sz="0" w:space="0" w:color="auto"/>
        <w:left w:val="none" w:sz="0" w:space="0" w:color="auto"/>
        <w:bottom w:val="none" w:sz="0" w:space="0" w:color="auto"/>
        <w:right w:val="none" w:sz="0" w:space="0" w:color="auto"/>
      </w:divBdr>
    </w:div>
    <w:div w:id="1345475800">
      <w:bodyDiv w:val="1"/>
      <w:marLeft w:val="0"/>
      <w:marRight w:val="0"/>
      <w:marTop w:val="0"/>
      <w:marBottom w:val="0"/>
      <w:divBdr>
        <w:top w:val="none" w:sz="0" w:space="0" w:color="auto"/>
        <w:left w:val="none" w:sz="0" w:space="0" w:color="auto"/>
        <w:bottom w:val="none" w:sz="0" w:space="0" w:color="auto"/>
        <w:right w:val="none" w:sz="0" w:space="0" w:color="auto"/>
      </w:divBdr>
      <w:divsChild>
        <w:div w:id="1068117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employee-immigration-employment-sta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view-right-to-wor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Horizon">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HRDC - HR Document" ma:contentTypeID="0x010100DB100F21A7794546A5F19AE3FDF418FD0028624F720E951A4B971B121FB05CC361" ma:contentTypeVersion="88" ma:contentTypeDescription="" ma:contentTypeScope="" ma:versionID="0c13ca460ddda4da998a42d70785e8f8">
  <xsd:schema xmlns:xsd="http://www.w3.org/2001/XMLSchema" xmlns:xs="http://www.w3.org/2001/XMLSchema" xmlns:p="http://schemas.microsoft.com/office/2006/metadata/properties" xmlns:ns1="http://schemas.microsoft.com/sharepoint/v3" xmlns:ns2="ea0d5317-3d71-48ac-ae4d-f8b660bb596c" xmlns:ns3="7579f7aa-f3fb-4425-bf15-e74378bb9d77" xmlns:ns4="http://schemas.microsoft.com/sharepoint/v4" targetNamespace="http://schemas.microsoft.com/office/2006/metadata/properties" ma:root="true" ma:fieldsID="39ef90f6cbf3ae37f3e82be80df6bab1" ns1:_="" ns2:_="" ns3:_="" ns4:_="">
    <xsd:import namespace="http://schemas.microsoft.com/sharepoint/v3"/>
    <xsd:import namespace="ea0d5317-3d71-48ac-ae4d-f8b660bb596c"/>
    <xsd:import namespace="7579f7aa-f3fb-4425-bf15-e74378bb9d77"/>
    <xsd:import namespace="http://schemas.microsoft.com/sharepoint/v4"/>
    <xsd:element name="properties">
      <xsd:complexType>
        <xsd:sequence>
          <xsd:element name="documentManagement">
            <xsd:complexType>
              <xsd:all>
                <xsd:element ref="ns2:Editor_x0020_Group"/>
                <xsd:element ref="ns2:Document_x0020_Owner_x002f_Approver"/>
                <xsd:element ref="ns2:Document_x0020_Category"/>
                <xsd:element ref="ns2:Process" minOccurs="0"/>
                <xsd:element ref="ns2:Visibility" minOccurs="0"/>
                <xsd:element ref="ns2:Campuses" minOccurs="0"/>
                <xsd:element ref="ns2:Restrict_x0020_to_x0020_HR_x0020_Staff" minOccurs="0"/>
                <xsd:element ref="ns2:HR_x0020_Doc_x0020_Status" minOccurs="0"/>
                <xsd:element ref="ns2:_PublishStartDate"/>
                <xsd:element ref="ns2:External_x0020_Document" minOccurs="0"/>
                <xsd:element ref="ns2:External_x0020_document_x0020_link" minOccurs="0"/>
                <xsd:element ref="ns2:Additional_x0020_information" minOccurs="0"/>
                <xsd:element ref="ns2:Editor_x0020_Group_x003a_ID" minOccurs="0"/>
                <xsd:element ref="ns2:_dlc_DocIdUrl" minOccurs="0"/>
                <xsd:element ref="ns2:_dlc_DocIdPersistId" minOccurs="0"/>
                <xsd:element ref="ns2:_dlc_DocId" minOccurs="0"/>
                <xsd:element ref="ns2:p03bf033748243edbaf189f3c637fd10" minOccurs="0"/>
                <xsd:element ref="ns2:TaxCatchAll" minOccurs="0"/>
                <xsd:element ref="ns2:TaxCatchAllLabel" minOccurs="0"/>
                <xsd:element ref="ns2:Last_x0020_Review_x0020_Date" minOccurs="0"/>
                <xsd:element ref="ns2:b3915bece4ef46fea38bb9fe103a6176" minOccurs="0"/>
                <xsd:element ref="ns2:Next_x0020_Review_x0020_Date" minOccurs="0"/>
                <xsd:element ref="ns1:PublishingStartDate" minOccurs="0"/>
                <xsd:element ref="ns1:PublishingExpirationDate" minOccurs="0"/>
                <xsd:element ref="ns2:TaxKeywordTaxHTField" minOccurs="0"/>
                <xsd:element ref="ns2:External_x0020_to_x0020_HR_x0020_approval" minOccurs="0"/>
                <xsd:element ref="ns3:MediaServiceMetadata" minOccurs="0"/>
                <xsd:element ref="ns3:MediaServiceFastMetadata" minOccurs="0"/>
                <xsd:element ref="ns3:MediaServiceAutoKeyPoints" minOccurs="0"/>
                <xsd:element ref="ns3:MediaServiceKeyPoints" minOccurs="0"/>
                <xsd:element ref="ns4:IconOverlay" minOccurs="0"/>
                <xsd:element ref="ns2:SharedWithUsers" minOccurs="0"/>
                <xsd:element ref="ns2:SharedWithDetail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3"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3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0d5317-3d71-48ac-ae4d-f8b660bb596c" elementFormDefault="qualified">
    <xsd:import namespace="http://schemas.microsoft.com/office/2006/documentManagement/types"/>
    <xsd:import namespace="http://schemas.microsoft.com/office/infopath/2007/PartnerControls"/>
    <xsd:element name="Editor_x0020_Group" ma:index="2" ma:displayName="Editor Group" ma:list="{036c8e53-61d0-4819-8dd2-25bee1529659}" ma:internalName="Editor_x0020_Group" ma:readOnly="false" ma:showField="Title" ma:web="ea0d5317-3d71-48ac-ae4d-f8b660bb596c">
      <xsd:simpleType>
        <xsd:restriction base="dms:Lookup"/>
      </xsd:simpleType>
    </xsd:element>
    <xsd:element name="Document_x0020_Owner_x002f_Approver" ma:index="3" ma:displayName="Owner/Approver" ma:list="UserInfo" ma:SharePointGroup="25" ma:internalName="Document_x0020_Owner_x002F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Category" ma:index="4" ma:displayName="Document Category" ma:list="{0bfeaaac-0a73-4936-8d60-5042fa4bc56e}" ma:internalName="Document_x0020_Category" ma:readOnly="false" ma:showField="Title" ma:web="ea0d5317-3d71-48ac-ae4d-f8b660bb596c">
      <xsd:simpleType>
        <xsd:restriction base="dms:Lookup"/>
      </xsd:simpleType>
    </xsd:element>
    <xsd:element name="Process" ma:index="5" nillable="true" ma:displayName="Related processes" ma:list="{2e9174f6-7676-407b-8948-1cc90bd0d0e5}" ma:internalName="Process" ma:readOnly="false" ma:showField="LinkTitleNoMenu" ma:web="ea0d5317-3d71-48ac-ae4d-f8b660bb596c" ma:requiredMultiChoice="true">
      <xsd:complexType>
        <xsd:complexContent>
          <xsd:extension base="dms:MultiChoiceLookup">
            <xsd:sequence>
              <xsd:element name="Value" type="dms:Lookup" maxOccurs="unbounded" minOccurs="0" nillable="true"/>
            </xsd:sequence>
          </xsd:extension>
        </xsd:complexContent>
      </xsd:complexType>
    </xsd:element>
    <xsd:element name="Visibility" ma:index="6" nillable="true" ma:displayName="Target Audience" ma:list="{347a4d86-f88f-4f93-8e9e-1e092b5e88e4}" ma:internalName="Visibility" ma:readOnly="false" ma:showField="LinkTitleNoMenu" ma:web="ea0d5317-3d71-48ac-ae4d-f8b660bb596c" ma:requiredMultiChoice="true">
      <xsd:complexType>
        <xsd:complexContent>
          <xsd:extension base="dms:MultiChoiceLookup">
            <xsd:sequence>
              <xsd:element name="Value" type="dms:Lookup" maxOccurs="unbounded" minOccurs="0" nillable="true"/>
            </xsd:sequence>
          </xsd:extension>
        </xsd:complexContent>
      </xsd:complexType>
    </xsd:element>
    <xsd:element name="Campuses" ma:index="7" nillable="true" ma:displayName="Campuses" ma:list="{7b4e0aad-9fe7-42a4-8ad8-450affc899d7}" ma:internalName="Campuses" ma:readOnly="false" ma:showField="LinkTitleNoMenu" ma:web="ea0d5317-3d71-48ac-ae4d-f8b660bb596c" ma:requiredMultiChoice="true">
      <xsd:complexType>
        <xsd:complexContent>
          <xsd:extension base="dms:MultiChoiceLookup">
            <xsd:sequence>
              <xsd:element name="Value" type="dms:Lookup" maxOccurs="unbounded" minOccurs="0" nillable="true"/>
            </xsd:sequence>
          </xsd:extension>
        </xsd:complexContent>
      </xsd:complexType>
    </xsd:element>
    <xsd:element name="Restrict_x0020_to_x0020_HR_x0020_Staff" ma:index="8" nillable="true" ma:displayName="Restrict to HR Staff" ma:default="0" ma:description="If this document is to be only accessed by HR Staff, select this box." ma:internalName="Restrict_x0020_to_x0020_HR_x0020_Staff" ma:readOnly="false">
      <xsd:simpleType>
        <xsd:restriction base="dms:Boolean"/>
      </xsd:simpleType>
    </xsd:element>
    <xsd:element name="HR_x0020_Doc_x0020_Status" ma:index="10" nillable="true" ma:displayName="HR Doc Status" ma:default="Live" ma:description="Change the status to archive to move document to HR Doc Centre Archive" ma:format="Dropdown" ma:internalName="HR_x0020_Doc_x0020_Status" ma:readOnly="false">
      <xsd:simpleType>
        <xsd:restriction base="dms:Choice">
          <xsd:enumeration value="Live"/>
          <xsd:enumeration value="Archived"/>
        </xsd:restriction>
      </xsd:simpleType>
    </xsd:element>
    <xsd:element name="_PublishStartDate" ma:index="11" ma:displayName="Publish Start Date" ma:default="[today]" ma:format="DateTime" ma:internalName="_PublishStartDate" ma:readOnly="false">
      <xsd:simpleType>
        <xsd:restriction base="dms:DateTime"/>
      </xsd:simpleType>
    </xsd:element>
    <xsd:element name="External_x0020_Document" ma:index="12" nillable="true" ma:displayName="External Document" ma:default="0" ma:description="Select this box if this document needs to be accessed by those not employed or who study at the University" ma:internalName="External_x0020_Document" ma:readOnly="false">
      <xsd:simpleType>
        <xsd:restriction base="dms:Boolean"/>
      </xsd:simpleType>
    </xsd:element>
    <xsd:element name="External_x0020_document_x0020_link" ma:index="13" nillable="true" ma:displayName="External document link" ma:description="If external document OR Web page, please paste the url of where the document or webpage is located." ma:internalName="External_x0020_document_x0020_link" ma:readOnly="false">
      <xsd:simpleType>
        <xsd:restriction base="dms:Text">
          <xsd:maxLength value="255"/>
        </xsd:restriction>
      </xsd:simpleType>
    </xsd:element>
    <xsd:element name="Additional_x0020_information" ma:index="14" nillable="true" ma:displayName="Additional information" ma:internalName="Additional_x0020_information" ma:readOnly="false">
      <xsd:simpleType>
        <xsd:restriction base="dms:Note"/>
      </xsd:simpleType>
    </xsd:element>
    <xsd:element name="Editor_x0020_Group_x003a_ID" ma:index="16" nillable="true" ma:displayName="Editor Group:ID" ma:list="{036c8e53-61d0-4819-8dd2-25bee1529659}" ma:internalName="Editor_x0020_Group_x003A_ID" ma:readOnly="true" ma:showField="ID" ma:web="ea0d5317-3d71-48ac-ae4d-f8b660bb596c">
      <xsd:simpleType>
        <xsd:restriction base="dms:Lookup"/>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p03bf033748243edbaf189f3c637fd10" ma:index="24" nillable="true" ma:taxonomy="true" ma:internalName="p03bf033748243edbaf189f3c637fd10" ma:taxonomyFieldName="HR_x0020_Tags" ma:displayName="HR Tags" ma:readOnly="false" ma:default="" ma:fieldId="{903bf033-7482-43ed-baf1-89f3c637fd10}" ma:taxonomyMulti="true" ma:sspId="ac7af76c-f141-45ca-ae1a-4959eb0cbd43" ma:termSetId="ff7bf304-b4f1-4ea4-8081-273e779339d9" ma:anchorId="00000000-0000-0000-0000-000000000000" ma:open="true" ma:isKeyword="false">
      <xsd:complexType>
        <xsd:sequence>
          <xsd:element ref="pc:Terms" minOccurs="0" maxOccurs="1"/>
        </xsd:sequence>
      </xsd:complexType>
    </xsd:element>
    <xsd:element name="TaxCatchAll" ma:index="25" nillable="true" ma:displayName="Taxonomy Catch All Column" ma:hidden="true" ma:list="{a81096b5-8d9f-4628-904d-6b836a0eab3a}" ma:internalName="TaxCatchAll" ma:readOnly="false" ma:showField="CatchAllData" ma:web="ea0d5317-3d71-48ac-ae4d-f8b660bb596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81096b5-8d9f-4628-904d-6b836a0eab3a}" ma:internalName="TaxCatchAllLabel" ma:readOnly="true" ma:showField="CatchAllDataLabel" ma:web="ea0d5317-3d71-48ac-ae4d-f8b660bb596c">
      <xsd:complexType>
        <xsd:complexContent>
          <xsd:extension base="dms:MultiChoiceLookup">
            <xsd:sequence>
              <xsd:element name="Value" type="dms:Lookup" maxOccurs="unbounded" minOccurs="0" nillable="true"/>
            </xsd:sequence>
          </xsd:extension>
        </xsd:complexContent>
      </xsd:complexType>
    </xsd:element>
    <xsd:element name="Last_x0020_Review_x0020_Date" ma:index="28" nillable="true" ma:displayName="Last Review Date" ma:format="DateOnly" ma:hidden="true" ma:internalName="Last_x0020_Review_x0020_Date" ma:readOnly="false">
      <xsd:simpleType>
        <xsd:restriction base="dms:DateTime"/>
      </xsd:simpleType>
    </xsd:element>
    <xsd:element name="b3915bece4ef46fea38bb9fe103a6176" ma:index="29" nillable="true" ma:taxonomy="true" ma:internalName="b3915bece4ef46fea38bb9fe103a6176" ma:taxonomyFieldName="Document_x0020_Security_x0020_Type" ma:displayName="Document Security Type" ma:readOnly="false" ma:default="" ma:fieldId="{b3915bec-e4ef-46fe-a38b-b9fe103a6176}" ma:sspId="ac7af76c-f141-45ca-ae1a-4959eb0cbd43" ma:termSetId="f5148cf2-5f8e-4285-8c84-195045e987ac" ma:anchorId="00000000-0000-0000-0000-000000000000" ma:open="false" ma:isKeyword="false">
      <xsd:complexType>
        <xsd:sequence>
          <xsd:element ref="pc:Terms" minOccurs="0" maxOccurs="1"/>
        </xsd:sequence>
      </xsd:complexType>
    </xsd:element>
    <xsd:element name="Next_x0020_Review_x0020_Date" ma:index="31" nillable="true" ma:displayName="Next Review Date" ma:format="DateOnly" ma:hidden="true" ma:internalName="Next_x0020_Review_x0020_Date" ma:readOnly="false">
      <xsd:simpleType>
        <xsd:restriction base="dms:DateTime"/>
      </xsd:simpleType>
    </xsd:element>
    <xsd:element name="TaxKeywordTaxHTField" ma:index="35" ma:taxonomy="true" ma:internalName="TaxKeywordTaxHTField" ma:taxonomyFieldName="TaxKeyword" ma:displayName="Enterprise Keywords" ma:readOnly="false"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External_x0020_to_x0020_HR_x0020_approval" ma:index="36" nillable="true" ma:displayName="External to HR approval" ma:hidden="true" ma:internalName="External_x0020_to_x0020_HR_x0020_approval" ma:readOnly="false">
      <xsd:simpleType>
        <xsd:restriction base="dms:Note"/>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79f7aa-f3fb-4425-bf15-e74378bb9d77"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DateTaken" ma:index="46" nillable="true" ma:displayName="MediaServiceDateTaken" ma:hidden="true" ma:internalName="MediaServiceDateTaken"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b3915bece4ef46fea38bb9fe103a6176 xmlns="ea0d5317-3d71-48ac-ae4d-f8b660bb596c">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a3967369-70e6-4d62-983e-0cb1053b6319</TermId>
        </TermInfo>
      </Terms>
    </b3915bece4ef46fea38bb9fe103a6176>
    <TaxCatchAll xmlns="ea0d5317-3d71-48ac-ae4d-f8b660bb596c">
      <Value>580</Value>
      <Value>579</Value>
      <Value>330</Value>
      <Value>377</Value>
    </TaxCatchAll>
    <_dlc_DocId xmlns="ea0d5317-3d71-48ac-ae4d-f8b660bb596c">HRDOC-337-639</_dlc_DocId>
    <_dlc_DocIdUrl xmlns="ea0d5317-3d71-48ac-ae4d-f8b660bb596c">
      <Url>https://bham.sharepoint.com/sites/HRDC/_layouts/15/DocIdRedir.aspx?ID=HRDOC-337-639</Url>
      <Description>HRDOC-337-639</Description>
    </_dlc_DocIdUrl>
    <Visibility xmlns="ea0d5317-3d71-48ac-ae4d-f8b660bb596c">
      <Value>3</Value>
    </Visibility>
    <Additional_x0020_information xmlns="ea0d5317-3d71-48ac-ae4d-f8b660bb596c" xsi:nil="true"/>
    <Last_x0020_Review_x0020_Date xmlns="ea0d5317-3d71-48ac-ae4d-f8b660bb596c" xsi:nil="true"/>
    <Process xmlns="ea0d5317-3d71-48ac-ae4d-f8b660bb596c">
      <Value>70</Value>
    </Process>
    <External_x0020_to_x0020_HR_x0020_approval xmlns="ea0d5317-3d71-48ac-ae4d-f8b660bb596c" xsi:nil="true"/>
    <Document_x0020_Category xmlns="ea0d5317-3d71-48ac-ae4d-f8b660bb596c">4</Document_x0020_Category>
    <Editor_x0020_Group xmlns="ea0d5317-3d71-48ac-ae4d-f8b660bb596c">4</Editor_x0020_Group>
    <Campuses xmlns="ea0d5317-3d71-48ac-ae4d-f8b660bb596c">
      <Value>1</Value>
    </Campuses>
    <Next_x0020_Review_x0020_Date xmlns="ea0d5317-3d71-48ac-ae4d-f8b660bb596c" xsi:nil="true"/>
    <p03bf033748243edbaf189f3c637fd10 xmlns="ea0d5317-3d71-48ac-ae4d-f8b660bb596c">
      <Terms xmlns="http://schemas.microsoft.com/office/infopath/2007/PartnerControls">
        <TermInfo xmlns="http://schemas.microsoft.com/office/infopath/2007/PartnerControls">
          <TermName xmlns="http://schemas.microsoft.com/office/infopath/2007/PartnerControls">Immigration</TermName>
          <TermId xmlns="http://schemas.microsoft.com/office/infopath/2007/PartnerControls">f3645948-1793-43ec-a0d5-59ffc494d54a</TermId>
        </TermInfo>
      </Terms>
    </p03bf033748243edbaf189f3c637fd10>
    <External_x0020_Document xmlns="ea0d5317-3d71-48ac-ae4d-f8b660bb596c">true</External_x0020_Document>
    <External_x0020_document_x0020_link xmlns="ea0d5317-3d71-48ac-ae4d-f8b660bb596c">https://www.birmingham.ac.uk/Documents/staff/hr/Eligibility-to-work-in-the-UK-candidate-guidance.pdf</External_x0020_document_x0020_link>
    <Restrict_x0020_to_x0020_HR_x0020_Staff xmlns="ea0d5317-3d71-48ac-ae4d-f8b660bb596c">false</Restrict_x0020_to_x0020_HR_x0020_Staff>
    <HR_x0020_Doc_x0020_Status xmlns="ea0d5317-3d71-48ac-ae4d-f8b660bb596c">Live</HR_x0020_Doc_x0020_Status>
    <TaxKeywordTaxHTField xmlns="ea0d5317-3d71-48ac-ae4d-f8b660bb596c">
      <Terms xmlns="http://schemas.microsoft.com/office/infopath/2007/PartnerControls">
        <TermInfo xmlns="http://schemas.microsoft.com/office/infopath/2007/PartnerControls">
          <TermName xmlns="http://schemas.microsoft.com/office/infopath/2007/PartnerControls">eligibility to work</TermName>
          <TermId xmlns="http://schemas.microsoft.com/office/infopath/2007/PartnerControls">f19e626e-251a-4349-95a3-f4cbaab90cc2</TermId>
        </TermInfo>
        <TermInfo xmlns="http://schemas.microsoft.com/office/infopath/2007/PartnerControls">
          <TermName xmlns="http://schemas.microsoft.com/office/infopath/2007/PartnerControls">UK</TermName>
          <TermId xmlns="http://schemas.microsoft.com/office/infopath/2007/PartnerControls">778bdf0a-a13b-4b59-b9d0-76787e964382</TermId>
        </TermInfo>
      </Terms>
    </TaxKeywordTaxHTField>
    <_PublishStartDate xmlns="ea0d5317-3d71-48ac-ae4d-f8b660bb596c">2022-06-27T10:29:00+00:00</_PublishStartDate>
    <Document_x0020_Owner_x002f_Approver xmlns="ea0d5317-3d71-48ac-ae4d-f8b660bb596c">
      <UserInfo>
        <DisplayName>Rajvinder Pawar (Central Staff Hub)</DisplayName>
        <AccountId>34</AccountId>
        <AccountType/>
      </UserInfo>
    </Document_x0020_Owner_x002f_Approver>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B21221-17C5-4042-87AB-419C44AAFC80}">
  <ds:schemaRefs>
    <ds:schemaRef ds:uri="http://schemas.microsoft.com/sharepoint/v3/contenttype/forms"/>
  </ds:schemaRefs>
</ds:datastoreItem>
</file>

<file path=customXml/itemProps2.xml><?xml version="1.0" encoding="utf-8"?>
<ds:datastoreItem xmlns:ds="http://schemas.openxmlformats.org/officeDocument/2006/customXml" ds:itemID="{358DA496-EA57-42FB-B00B-CE51AE3EF8DC}">
  <ds:schemaRefs>
    <ds:schemaRef ds:uri="http://schemas.openxmlformats.org/officeDocument/2006/bibliography"/>
  </ds:schemaRefs>
</ds:datastoreItem>
</file>

<file path=customXml/itemProps3.xml><?xml version="1.0" encoding="utf-8"?>
<ds:datastoreItem xmlns:ds="http://schemas.openxmlformats.org/officeDocument/2006/customXml" ds:itemID="{75093FF1-86F8-4089-98BB-FAF95F19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d5317-3d71-48ac-ae4d-f8b660bb596c"/>
    <ds:schemaRef ds:uri="7579f7aa-f3fb-4425-bf15-e74378bb9d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3DD58A-94A7-467C-B0E7-CA00B769B2FD}">
  <ds:schemaRefs>
    <ds:schemaRef ds:uri="http://schemas.microsoft.com/office/2006/metadata/longProperties"/>
  </ds:schemaRefs>
</ds:datastoreItem>
</file>

<file path=customXml/itemProps5.xml><?xml version="1.0" encoding="utf-8"?>
<ds:datastoreItem xmlns:ds="http://schemas.openxmlformats.org/officeDocument/2006/customXml" ds:itemID="{7C9E1F27-671A-4E59-B903-F96700ADAA3C}">
  <ds:schemaRefs>
    <ds:schemaRef ds:uri="http://schemas.microsoft.com/office/2006/metadata/properties"/>
    <ds:schemaRef ds:uri="http://schemas.microsoft.com/office/infopath/2007/PartnerControls"/>
    <ds:schemaRef ds:uri="http://schemas.microsoft.com/sharepoint/v4"/>
    <ds:schemaRef ds:uri="http://schemas.microsoft.com/sharepoint/v3"/>
    <ds:schemaRef ds:uri="ea0d5317-3d71-48ac-ae4d-f8b660bb596c"/>
  </ds:schemaRefs>
</ds:datastoreItem>
</file>

<file path=customXml/itemProps6.xml><?xml version="1.0" encoding="utf-8"?>
<ds:datastoreItem xmlns:ds="http://schemas.openxmlformats.org/officeDocument/2006/customXml" ds:itemID="{FA04251D-1A17-4FF1-B635-DAC0A1123E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Eligibility to work in the UK candidate guidance</vt:lpstr>
    </vt:vector>
  </TitlesOfParts>
  <Company>University of Birmingham</Company>
  <LinksUpToDate>false</LinksUpToDate>
  <CharactersWithSpaces>10030</CharactersWithSpaces>
  <SharedDoc>false</SharedDoc>
  <HLinks>
    <vt:vector size="12" baseType="variant">
      <vt:variant>
        <vt:i4>3932244</vt:i4>
      </vt:variant>
      <vt:variant>
        <vt:i4>3</vt:i4>
      </vt:variant>
      <vt:variant>
        <vt:i4>0</vt:i4>
      </vt:variant>
      <vt:variant>
        <vt:i4>5</vt:i4>
      </vt:variant>
      <vt:variant>
        <vt:lpwstr>https://www.gov.uk/government/uploads/system/uploads/attachment_data/file/414184/v_8_overseas_BRP_leaflet_-_signed_off_v_2__with_correct_image_.pdf</vt:lpwstr>
      </vt:variant>
      <vt:variant>
        <vt:lpwstr/>
      </vt:variant>
      <vt:variant>
        <vt:i4>6422581</vt:i4>
      </vt:variant>
      <vt:variant>
        <vt:i4>0</vt:i4>
      </vt:variant>
      <vt:variant>
        <vt:i4>0</vt:i4>
      </vt:variant>
      <vt:variant>
        <vt:i4>5</vt:i4>
      </vt:variant>
      <vt:variant>
        <vt:lpwstr>https://www.gov.uk/apply-national-insurance-number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to work in the UK candidate guidance</dc:title>
  <dc:creator>Adele Ashford</dc:creator>
  <cp:keywords>UK; eligibility to work</cp:keywords>
  <cp:lastModifiedBy>Jessica Moody (HR Strategy and Projects)</cp:lastModifiedBy>
  <cp:revision>2</cp:revision>
  <dcterms:created xsi:type="dcterms:W3CDTF">2022-11-25T11:00:00Z</dcterms:created>
  <dcterms:modified xsi:type="dcterms:W3CDTF">2022-11-25T11:00:00Z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curity Type">
    <vt:lpwstr>1;#Restricted|a3967369-70e6-4d62-983e-0cb1053b6319</vt:lpwstr>
  </property>
  <property fmtid="{D5CDD505-2E9C-101B-9397-08002B2CF9AE}" pid="3" name="ContentTypeId">
    <vt:lpwstr>0x010100DB100F21A7794546A5F19AE3FDF418FD0028624F720E951A4B971B121FB05CC361</vt:lpwstr>
  </property>
  <property fmtid="{D5CDD505-2E9C-101B-9397-08002B2CF9AE}" pid="4" name="_dlc_DocIdItemGuid">
    <vt:lpwstr>01e47093-4fa3-4e95-9b0c-921f4f24e67f</vt:lpwstr>
  </property>
  <property fmtid="{D5CDD505-2E9C-101B-9397-08002B2CF9AE}" pid="5" name="Document_x0020_Security_x0020_Type">
    <vt:lpwstr>1;#Restricted|a3967369-70e6-4d62-983e-0cb1053b6319</vt:lpwstr>
  </property>
  <property fmtid="{D5CDD505-2E9C-101B-9397-08002B2CF9AE}" pid="6" name="Public document link">
    <vt:lpwstr>, </vt:lpwstr>
  </property>
  <property fmtid="{D5CDD505-2E9C-101B-9397-08002B2CF9AE}" pid="7" name="HR_x0020_Tags">
    <vt:lpwstr>6;#Immigration|96e3d526-4ffb-43b4-9256-2367d363d574</vt:lpwstr>
  </property>
  <property fmtid="{D5CDD505-2E9C-101B-9397-08002B2CF9AE}" pid="8" name="HR Tags">
    <vt:lpwstr>377;#Immigration|f3645948-1793-43ec-a0d5-59ffc494d54a</vt:lpwstr>
  </property>
  <property fmtid="{D5CDD505-2E9C-101B-9397-08002B2CF9AE}" pid="9" name="TaxKeyword">
    <vt:lpwstr>579;#eligibility to work|f19e626e-251a-4349-95a3-f4cbaab90cc2;#580;#UK|778bdf0a-a13b-4b59-b9d0-76787e964382</vt:lpwstr>
  </property>
  <property fmtid="{D5CDD505-2E9C-101B-9397-08002B2CF9AE}" pid="10" name="Legacy intranet documentation">
    <vt:bool>true</vt:bool>
  </property>
  <property fmtid="{D5CDD505-2E9C-101B-9397-08002B2CF9AE}" pid="11" name="DocumentSetDescription">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URL">
    <vt:lpwstr/>
  </property>
  <property fmtid="{D5CDD505-2E9C-101B-9397-08002B2CF9AE}" pid="15" name="Add">
    <vt:lpwstr/>
  </property>
</Properties>
</file>