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3" w:rsidRPr="004420B3" w:rsidRDefault="004420B3" w:rsidP="004420B3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8"/>
          <w:szCs w:val="48"/>
          <w:lang w:eastAsia="en-GB"/>
        </w:rPr>
      </w:pPr>
      <w:r w:rsidRPr="004420B3">
        <w:rPr>
          <w:rFonts w:ascii="Georgia" w:eastAsia="Times New Roman" w:hAnsi="Georgia" w:cs="Times New Roman"/>
          <w:kern w:val="36"/>
          <w:sz w:val="48"/>
          <w:szCs w:val="48"/>
          <w:lang w:eastAsia="en-GB"/>
        </w:rPr>
        <w:t>Music in Nineteenth-Century Britain Conference 2017 </w:t>
      </w:r>
    </w:p>
    <w:p w:rsidR="004420B3" w:rsidRPr="004420B3" w:rsidRDefault="004420B3" w:rsidP="004420B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4420B3">
        <w:rPr>
          <w:rFonts w:ascii="Georgia" w:eastAsia="Times New Roman" w:hAnsi="Georgia" w:cs="Times New Roman"/>
          <w:sz w:val="24"/>
          <w:szCs w:val="24"/>
          <w:lang w:eastAsia="en-GB"/>
        </w:rPr>
        <w:t>Wednesday 28 to Friday 30 June 2017</w:t>
      </w:r>
    </w:p>
    <w:p w:rsidR="004420B3" w:rsidRDefault="004420B3" w:rsidP="00202EA1">
      <w:pPr>
        <w:rPr>
          <w:rFonts w:ascii="Cambria" w:hAnsi="Cambria"/>
          <w:b/>
          <w:sz w:val="24"/>
          <w:u w:val="single"/>
        </w:rPr>
      </w:pPr>
      <w:bookmarkStart w:id="0" w:name="_GoBack"/>
      <w:bookmarkEnd w:id="0"/>
    </w:p>
    <w:p w:rsidR="00202EA1" w:rsidRPr="00C84195" w:rsidRDefault="00202EA1" w:rsidP="00202EA1">
      <w:pPr>
        <w:rPr>
          <w:rFonts w:ascii="Cambria" w:hAnsi="Cambria"/>
          <w:b/>
          <w:sz w:val="24"/>
          <w:u w:val="single"/>
        </w:rPr>
      </w:pPr>
      <w:r w:rsidRPr="00C84195">
        <w:rPr>
          <w:rFonts w:ascii="Cambria" w:hAnsi="Cambria"/>
          <w:b/>
          <w:sz w:val="24"/>
          <w:u w:val="single"/>
        </w:rPr>
        <w:t xml:space="preserve">Wednesday 28 June </w:t>
      </w:r>
    </w:p>
    <w:p w:rsidR="00202EA1" w:rsidRPr="00CB0293" w:rsidRDefault="00202EA1" w:rsidP="00202EA1">
      <w:pPr>
        <w:rPr>
          <w:rFonts w:ascii="Cambria" w:hAnsi="Cambria"/>
        </w:rPr>
      </w:pPr>
      <w:r w:rsidRPr="00CB0293">
        <w:rPr>
          <w:rFonts w:ascii="Cambria" w:hAnsi="Cambria"/>
        </w:rPr>
        <w:t>9:30-10:30</w:t>
      </w:r>
      <w:r w:rsidRPr="00CB0293">
        <w:rPr>
          <w:rFonts w:ascii="Cambria" w:hAnsi="Cambria"/>
        </w:rPr>
        <w:tab/>
        <w:t>REGISTRATION</w:t>
      </w:r>
    </w:p>
    <w:p w:rsidR="00202EA1" w:rsidRPr="00CB0293" w:rsidRDefault="00202EA1" w:rsidP="00202EA1">
      <w:pPr>
        <w:pStyle w:val="NoSpacing"/>
        <w:rPr>
          <w:rFonts w:ascii="Cambria" w:hAnsi="Cambria"/>
        </w:rPr>
      </w:pPr>
      <w:r w:rsidRPr="00CB0293">
        <w:rPr>
          <w:rFonts w:ascii="Cambria" w:hAnsi="Cambria"/>
        </w:rPr>
        <w:t>10:30-11:30</w:t>
      </w:r>
      <w:r w:rsidRPr="00CB0293">
        <w:rPr>
          <w:rFonts w:ascii="Cambria" w:hAnsi="Cambria"/>
        </w:rPr>
        <w:tab/>
        <w:t>SESSION 1A</w:t>
      </w:r>
      <w:r>
        <w:rPr>
          <w:rFonts w:ascii="Cambria" w:hAnsi="Cambria"/>
        </w:rPr>
        <w:t xml:space="preserve"> - JOACHIM</w:t>
      </w:r>
    </w:p>
    <w:p w:rsidR="00202EA1" w:rsidRPr="00CB0293" w:rsidRDefault="00202EA1" w:rsidP="00202EA1">
      <w:pPr>
        <w:spacing w:after="0" w:line="240" w:lineRule="auto"/>
        <w:ind w:left="1440"/>
        <w:rPr>
          <w:rFonts w:ascii="Cambria" w:hAnsi="Cambria" w:cs="Times New Roman"/>
        </w:rPr>
      </w:pPr>
      <w:r w:rsidRPr="00CB0293">
        <w:rPr>
          <w:rFonts w:ascii="Cambria" w:hAnsi="Cambria" w:cs="Times New Roman"/>
          <w:b/>
          <w:i/>
        </w:rPr>
        <w:t xml:space="preserve">Stephen </w:t>
      </w:r>
      <w:proofErr w:type="spellStart"/>
      <w:r w:rsidRPr="00CB0293">
        <w:rPr>
          <w:rFonts w:ascii="Cambria" w:hAnsi="Cambria" w:cs="Times New Roman"/>
          <w:b/>
          <w:i/>
        </w:rPr>
        <w:t>Downes</w:t>
      </w:r>
      <w:proofErr w:type="spellEnd"/>
      <w:r w:rsidRPr="00CB0293">
        <w:rPr>
          <w:rFonts w:ascii="Cambria" w:hAnsi="Cambria" w:cs="Times New Roman"/>
        </w:rPr>
        <w:t xml:space="preserve"> Revaluing Sentimentalism: Ruskin, </w:t>
      </w:r>
      <w:proofErr w:type="spellStart"/>
      <w:r w:rsidRPr="00CB0293">
        <w:rPr>
          <w:rFonts w:ascii="Cambria" w:hAnsi="Cambria" w:cs="Times New Roman"/>
        </w:rPr>
        <w:t>Tovey</w:t>
      </w:r>
      <w:proofErr w:type="spellEnd"/>
      <w:r w:rsidRPr="00CB0293">
        <w:rPr>
          <w:rFonts w:ascii="Cambria" w:hAnsi="Cambria" w:cs="Times New Roman"/>
        </w:rPr>
        <w:t xml:space="preserve"> and the English reception of Joseph Joachim</w:t>
      </w:r>
    </w:p>
    <w:p w:rsidR="00202EA1" w:rsidRPr="00CB0293" w:rsidRDefault="00202EA1" w:rsidP="00202EA1">
      <w:pPr>
        <w:spacing w:after="0" w:line="240" w:lineRule="auto"/>
        <w:ind w:left="720" w:firstLine="720"/>
        <w:rPr>
          <w:rFonts w:ascii="Cambria" w:hAnsi="Cambria"/>
        </w:rPr>
      </w:pPr>
      <w:r w:rsidRPr="00CB0293">
        <w:rPr>
          <w:rFonts w:ascii="Cambria" w:hAnsi="Cambria" w:cs="Times New Roman"/>
          <w:b/>
          <w:i/>
        </w:rPr>
        <w:t>Ian Maxwell</w:t>
      </w:r>
      <w:r w:rsidRPr="00CB0293">
        <w:rPr>
          <w:rFonts w:ascii="Cambria" w:hAnsi="Cambria" w:cs="Times New Roman"/>
        </w:rPr>
        <w:t xml:space="preserve"> </w:t>
      </w:r>
      <w:r w:rsidRPr="00CB0293">
        <w:rPr>
          <w:rFonts w:ascii="Cambria" w:hAnsi="Cambria"/>
        </w:rPr>
        <w:t>Joachim in Britain</w:t>
      </w:r>
    </w:p>
    <w:p w:rsidR="00202EA1" w:rsidRPr="00CB0293" w:rsidRDefault="00202EA1" w:rsidP="00202EA1">
      <w:pPr>
        <w:spacing w:after="0" w:line="240" w:lineRule="auto"/>
        <w:ind w:left="720" w:firstLine="720"/>
        <w:rPr>
          <w:rFonts w:ascii="Cambria" w:hAnsi="Cambria"/>
        </w:rPr>
      </w:pPr>
    </w:p>
    <w:p w:rsidR="00202EA1" w:rsidRPr="00CB0293" w:rsidRDefault="00202EA1" w:rsidP="00202EA1">
      <w:pPr>
        <w:spacing w:after="0" w:line="240" w:lineRule="auto"/>
        <w:ind w:left="720" w:firstLine="720"/>
        <w:rPr>
          <w:rFonts w:ascii="Cambria" w:hAnsi="Cambria"/>
        </w:rPr>
      </w:pPr>
      <w:r w:rsidRPr="00CB0293">
        <w:rPr>
          <w:rFonts w:ascii="Cambria" w:hAnsi="Cambria"/>
        </w:rPr>
        <w:t>SESSION 1B</w:t>
      </w:r>
      <w:r>
        <w:rPr>
          <w:rFonts w:ascii="Cambria" w:hAnsi="Cambria"/>
        </w:rPr>
        <w:t xml:space="preserve"> – LOOKING IN AND LOOKING OUT</w:t>
      </w:r>
    </w:p>
    <w:p w:rsidR="00202EA1" w:rsidRPr="00CB0293" w:rsidRDefault="00202EA1" w:rsidP="00202EA1">
      <w:pPr>
        <w:spacing w:after="0" w:line="240" w:lineRule="auto"/>
        <w:ind w:left="1440"/>
        <w:rPr>
          <w:rFonts w:ascii="Cambria" w:hAnsi="Cambria"/>
          <w:bCs/>
        </w:rPr>
      </w:pPr>
      <w:r w:rsidRPr="00CB0293">
        <w:rPr>
          <w:rFonts w:ascii="Cambria" w:hAnsi="Cambria"/>
          <w:b/>
          <w:bCs/>
          <w:i/>
        </w:rPr>
        <w:t xml:space="preserve">Andrew </w:t>
      </w:r>
      <w:proofErr w:type="spellStart"/>
      <w:r w:rsidRPr="00CB0293">
        <w:rPr>
          <w:rFonts w:ascii="Cambria" w:hAnsi="Cambria"/>
          <w:b/>
          <w:bCs/>
          <w:i/>
        </w:rPr>
        <w:t>Gustar</w:t>
      </w:r>
      <w:proofErr w:type="spellEnd"/>
      <w:r w:rsidRPr="00CB0293">
        <w:rPr>
          <w:rFonts w:ascii="Cambria" w:hAnsi="Cambria"/>
          <w:bCs/>
        </w:rPr>
        <w:t xml:space="preserve"> British Composers as seen by </w:t>
      </w:r>
      <w:proofErr w:type="spellStart"/>
      <w:r w:rsidRPr="00CB0293">
        <w:rPr>
          <w:rFonts w:ascii="Cambria" w:hAnsi="Cambria"/>
          <w:bCs/>
        </w:rPr>
        <w:t>Hofmeister</w:t>
      </w:r>
      <w:proofErr w:type="spellEnd"/>
    </w:p>
    <w:p w:rsidR="00202EA1" w:rsidRPr="00CB0293" w:rsidRDefault="00202EA1" w:rsidP="00202EA1">
      <w:pPr>
        <w:spacing w:after="0" w:line="240" w:lineRule="auto"/>
        <w:ind w:left="1440"/>
        <w:rPr>
          <w:rFonts w:ascii="Cambria" w:hAnsi="Cambria"/>
          <w:b/>
        </w:rPr>
      </w:pPr>
      <w:r w:rsidRPr="00CB0293">
        <w:rPr>
          <w:rFonts w:ascii="Cambria" w:hAnsi="Cambria"/>
          <w:b/>
          <w:i/>
        </w:rPr>
        <w:t>Christopher Redwood</w:t>
      </w:r>
      <w:r w:rsidRPr="00CB0293">
        <w:rPr>
          <w:rFonts w:ascii="Cambria" w:hAnsi="Cambria"/>
        </w:rPr>
        <w:t xml:space="preserve"> Francis Edward Bache (1833–58) and musical influence</w:t>
      </w:r>
      <w:r w:rsidRPr="00CB0293">
        <w:rPr>
          <w:rFonts w:ascii="Cambria" w:hAnsi="Cambria"/>
          <w:b/>
        </w:rPr>
        <w:t xml:space="preserve"> </w:t>
      </w:r>
    </w:p>
    <w:p w:rsidR="00202EA1" w:rsidRPr="00CB0293" w:rsidRDefault="00202EA1" w:rsidP="00202EA1">
      <w:pPr>
        <w:spacing w:after="0" w:line="240" w:lineRule="auto"/>
        <w:ind w:left="720" w:firstLine="720"/>
        <w:rPr>
          <w:rFonts w:ascii="Cambria" w:hAnsi="Cambria"/>
        </w:rPr>
      </w:pPr>
    </w:p>
    <w:p w:rsidR="00202EA1" w:rsidRPr="00CB0293" w:rsidRDefault="00202EA1" w:rsidP="00202EA1">
      <w:pPr>
        <w:spacing w:after="0" w:line="240" w:lineRule="auto"/>
        <w:rPr>
          <w:rFonts w:ascii="Cambria" w:hAnsi="Cambria"/>
        </w:rPr>
      </w:pPr>
    </w:p>
    <w:p w:rsidR="00202EA1" w:rsidRPr="00CB0293" w:rsidRDefault="00202EA1" w:rsidP="00202EA1">
      <w:pPr>
        <w:spacing w:after="0" w:line="240" w:lineRule="auto"/>
        <w:rPr>
          <w:rFonts w:ascii="Cambria" w:hAnsi="Cambria"/>
        </w:rPr>
      </w:pPr>
      <w:r w:rsidRPr="00CB0293">
        <w:rPr>
          <w:rFonts w:ascii="Cambria" w:hAnsi="Cambria"/>
        </w:rPr>
        <w:t>11:30-12:00</w:t>
      </w:r>
      <w:r w:rsidRPr="00CB0293">
        <w:rPr>
          <w:rFonts w:ascii="Cambria" w:hAnsi="Cambria"/>
        </w:rPr>
        <w:tab/>
        <w:t>BREAK</w:t>
      </w:r>
    </w:p>
    <w:p w:rsidR="00202EA1" w:rsidRPr="00CB0293" w:rsidRDefault="00202EA1" w:rsidP="00202EA1">
      <w:pPr>
        <w:spacing w:after="0" w:line="240" w:lineRule="auto"/>
        <w:rPr>
          <w:rFonts w:ascii="Cambria" w:hAnsi="Cambria"/>
        </w:rPr>
      </w:pPr>
    </w:p>
    <w:p w:rsidR="00202EA1" w:rsidRPr="00CB0293" w:rsidRDefault="00202EA1" w:rsidP="00202EA1">
      <w:pPr>
        <w:spacing w:after="0" w:line="240" w:lineRule="auto"/>
        <w:ind w:left="1440" w:hanging="1440"/>
        <w:rPr>
          <w:rFonts w:ascii="Cambria" w:hAnsi="Cambria"/>
        </w:rPr>
      </w:pPr>
      <w:r w:rsidRPr="00CB0293">
        <w:rPr>
          <w:rFonts w:ascii="Cambria" w:hAnsi="Cambria"/>
        </w:rPr>
        <w:t>12:00-1:30</w:t>
      </w:r>
      <w:r w:rsidRPr="00CB0293">
        <w:rPr>
          <w:rFonts w:ascii="Cambria" w:hAnsi="Cambria"/>
        </w:rPr>
        <w:tab/>
        <w:t>SESSION 2A</w:t>
      </w:r>
      <w:r>
        <w:rPr>
          <w:rFonts w:ascii="Cambria" w:hAnsi="Cambria"/>
        </w:rPr>
        <w:t xml:space="preserve"> – MUSIC AND TOUCH IN NINETEENTH-CENTURY CULTURE</w:t>
      </w:r>
    </w:p>
    <w:p w:rsidR="00202EA1" w:rsidRPr="00CB0293" w:rsidRDefault="00202EA1" w:rsidP="00202EA1">
      <w:pPr>
        <w:spacing w:after="0" w:line="240" w:lineRule="auto"/>
        <w:ind w:left="1440"/>
        <w:rPr>
          <w:rFonts w:ascii="Cambria" w:hAnsi="Cambria" w:cs="Helvetica Neue"/>
          <w:iCs/>
          <w:color w:val="000000"/>
        </w:rPr>
      </w:pPr>
      <w:r w:rsidRPr="00CB0293">
        <w:rPr>
          <w:rFonts w:ascii="Cambria" w:hAnsi="Cambria" w:cs="Helvetica Neue"/>
          <w:b/>
          <w:i/>
          <w:color w:val="000000"/>
        </w:rPr>
        <w:t xml:space="preserve">Michelle </w:t>
      </w:r>
      <w:proofErr w:type="spellStart"/>
      <w:r w:rsidRPr="00CB0293">
        <w:rPr>
          <w:rFonts w:ascii="Cambria" w:hAnsi="Cambria" w:cs="Helvetica Neue"/>
          <w:b/>
          <w:i/>
          <w:color w:val="000000"/>
        </w:rPr>
        <w:t>Meinhart</w:t>
      </w:r>
      <w:proofErr w:type="spellEnd"/>
      <w:r w:rsidRPr="00CB0293">
        <w:rPr>
          <w:rFonts w:ascii="Cambria" w:hAnsi="Cambria" w:cs="Helvetica Neue"/>
          <w:b/>
          <w:color w:val="000000"/>
        </w:rPr>
        <w:t xml:space="preserve"> </w:t>
      </w:r>
      <w:r w:rsidRPr="00CB0293">
        <w:rPr>
          <w:rFonts w:ascii="Cambria" w:hAnsi="Cambria" w:cs="Helvetica Neue"/>
          <w:color w:val="000000"/>
        </w:rPr>
        <w:t>‘Unearthly Music’, ‘Howling Idiots’</w:t>
      </w:r>
      <w:r w:rsidRPr="00CB0293">
        <w:rPr>
          <w:rFonts w:ascii="Cambria" w:hAnsi="Cambria" w:cs="Helvetica Neue"/>
          <w:i/>
          <w:iCs/>
          <w:color w:val="000000"/>
        </w:rPr>
        <w:t xml:space="preserve"> </w:t>
      </w:r>
      <w:r w:rsidRPr="00CB0293">
        <w:rPr>
          <w:rFonts w:ascii="Cambria" w:hAnsi="Cambria" w:cs="Helvetica Neue"/>
          <w:color w:val="000000"/>
        </w:rPr>
        <w:t>and ‘Orgies of Amusement’: Visceral Soundscapes and Shell Shock in </w:t>
      </w:r>
      <w:proofErr w:type="gramStart"/>
      <w:r w:rsidRPr="00CB0293">
        <w:rPr>
          <w:rFonts w:ascii="Cambria" w:hAnsi="Cambria" w:cs="Helvetica Neue"/>
          <w:i/>
          <w:iCs/>
          <w:color w:val="000000"/>
        </w:rPr>
        <w:t>The</w:t>
      </w:r>
      <w:proofErr w:type="gramEnd"/>
      <w:r w:rsidRPr="00CB0293">
        <w:rPr>
          <w:rFonts w:ascii="Cambria" w:hAnsi="Cambria" w:cs="Helvetica Neue"/>
          <w:i/>
          <w:iCs/>
          <w:color w:val="000000"/>
        </w:rPr>
        <w:t xml:space="preserve"> Hydra, Journal of </w:t>
      </w:r>
      <w:proofErr w:type="spellStart"/>
      <w:r w:rsidRPr="00CB0293">
        <w:rPr>
          <w:rFonts w:ascii="Cambria" w:hAnsi="Cambria" w:cs="Helvetica Neue"/>
          <w:i/>
          <w:iCs/>
          <w:color w:val="000000"/>
        </w:rPr>
        <w:t>Craiglockhart</w:t>
      </w:r>
      <w:proofErr w:type="spellEnd"/>
      <w:r w:rsidRPr="00CB0293">
        <w:rPr>
          <w:rFonts w:ascii="Cambria" w:hAnsi="Cambria" w:cs="Helvetica Neue"/>
          <w:i/>
          <w:iCs/>
          <w:color w:val="000000"/>
        </w:rPr>
        <w:t xml:space="preserve"> War Hospital</w:t>
      </w:r>
    </w:p>
    <w:p w:rsidR="00202EA1" w:rsidRPr="00CB0293" w:rsidRDefault="00202EA1" w:rsidP="00202EA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hAnsi="Cambria" w:cs="Helvetica"/>
        </w:rPr>
      </w:pPr>
      <w:r w:rsidRPr="00CB0293">
        <w:rPr>
          <w:rFonts w:ascii="Cambria" w:hAnsi="Cambria" w:cs="Helvetica Neue"/>
          <w:b/>
          <w:i/>
          <w:iCs/>
          <w:color w:val="000000"/>
        </w:rPr>
        <w:t xml:space="preserve">Fraser Riddell </w:t>
      </w:r>
      <w:r w:rsidRPr="00CB0293">
        <w:rPr>
          <w:rFonts w:ascii="Cambria" w:hAnsi="Cambria" w:cs="Helvetica"/>
        </w:rPr>
        <w:t xml:space="preserve">‘I Know His Touch’: Queer Tactile Intensities on the Violin in </w:t>
      </w:r>
      <w:r w:rsidRPr="00CB0293">
        <w:rPr>
          <w:rFonts w:ascii="Cambria" w:hAnsi="Cambria" w:cs="Helvetica"/>
          <w:i/>
        </w:rPr>
        <w:t>Fin-de-Siècle</w:t>
      </w:r>
      <w:r w:rsidRPr="00CB0293">
        <w:rPr>
          <w:rFonts w:ascii="Cambria" w:hAnsi="Cambria" w:cs="Helvetica"/>
        </w:rPr>
        <w:t xml:space="preserve"> Fiction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CB0293">
        <w:rPr>
          <w:rFonts w:ascii="Cambria" w:hAnsi="Cambria" w:cs="Helvetica"/>
          <w:b/>
          <w:i/>
        </w:rPr>
        <w:t xml:space="preserve">Bennett </w:t>
      </w:r>
      <w:proofErr w:type="spellStart"/>
      <w:r w:rsidRPr="00CB0293">
        <w:rPr>
          <w:rFonts w:ascii="Cambria" w:hAnsi="Cambria" w:cs="Helvetica"/>
          <w:b/>
          <w:i/>
        </w:rPr>
        <w:t>Zon</w:t>
      </w:r>
      <w:proofErr w:type="spellEnd"/>
      <w:r w:rsidRPr="00CB0293">
        <w:rPr>
          <w:rFonts w:ascii="Cambria" w:hAnsi="Cambria" w:cs="Helvetica"/>
        </w:rPr>
        <w:t xml:space="preserve"> </w:t>
      </w:r>
      <w:r w:rsidRPr="00CB0293">
        <w:rPr>
          <w:rFonts w:ascii="Cambria" w:hAnsi="Cambria"/>
        </w:rPr>
        <w:t>Eschatology, Touch and the Victorian Musical Future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</w:p>
    <w:p w:rsidR="00202EA1" w:rsidRPr="009F02AD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9F02AD">
        <w:rPr>
          <w:rFonts w:ascii="Cambria" w:hAnsi="Cambria"/>
        </w:rPr>
        <w:t>SESSION 2B – MUSIC, PHILOSOPHY AND SCIENCE</w:t>
      </w:r>
    </w:p>
    <w:p w:rsidR="00202EA1" w:rsidRPr="009F02AD" w:rsidRDefault="00202EA1" w:rsidP="00202EA1">
      <w:pPr>
        <w:spacing w:after="0" w:line="240" w:lineRule="auto"/>
        <w:ind w:left="720" w:firstLine="720"/>
        <w:rPr>
          <w:rFonts w:ascii="Cambria" w:hAnsi="Cambria"/>
        </w:rPr>
      </w:pPr>
      <w:r w:rsidRPr="009F02AD">
        <w:rPr>
          <w:rFonts w:ascii="Cambria" w:hAnsi="Cambria"/>
          <w:b/>
          <w:i/>
        </w:rPr>
        <w:t>John Ling</w:t>
      </w:r>
      <w:r w:rsidRPr="009F02AD">
        <w:rPr>
          <w:rFonts w:ascii="Cambria" w:hAnsi="Cambria"/>
        </w:rPr>
        <w:t xml:space="preserve"> Music in the ‘Age of Materialism’</w:t>
      </w:r>
    </w:p>
    <w:p w:rsidR="00202EA1" w:rsidRPr="009F02AD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9F02AD">
        <w:rPr>
          <w:rFonts w:ascii="Cambria" w:hAnsi="Cambria"/>
          <w:b/>
          <w:i/>
        </w:rPr>
        <w:t>Sarah Waltz</w:t>
      </w:r>
      <w:r w:rsidRPr="009F02AD">
        <w:rPr>
          <w:rFonts w:ascii="Cambria" w:hAnsi="Cambria"/>
        </w:rPr>
        <w:t xml:space="preserve"> William Herschel’s ‘Gravitational’ Theory of Music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9F02AD">
        <w:rPr>
          <w:rFonts w:ascii="Cambria" w:hAnsi="Cambria"/>
          <w:b/>
          <w:i/>
        </w:rPr>
        <w:t>Paul Watt</w:t>
      </w:r>
      <w:r w:rsidRPr="009F02AD">
        <w:rPr>
          <w:rFonts w:ascii="Cambria" w:hAnsi="Cambria"/>
        </w:rPr>
        <w:t xml:space="preserve"> Musical expressions of </w:t>
      </w:r>
      <w:proofErr w:type="spellStart"/>
      <w:r w:rsidRPr="009F02AD">
        <w:rPr>
          <w:rFonts w:ascii="Cambria" w:hAnsi="Cambria"/>
        </w:rPr>
        <w:t>Auguste</w:t>
      </w:r>
      <w:proofErr w:type="spellEnd"/>
      <w:r w:rsidRPr="009F02AD">
        <w:rPr>
          <w:rFonts w:ascii="Cambria" w:hAnsi="Cambria"/>
        </w:rPr>
        <w:t xml:space="preserve"> Comte’s positive philosophy: The case of Malcolm Quin, 1890–1920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  <w:r>
        <w:rPr>
          <w:rFonts w:ascii="Cambria" w:hAnsi="Cambria"/>
        </w:rPr>
        <w:t>SESSION 2C – WOMEN IN LONDON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0E78CA">
        <w:rPr>
          <w:rFonts w:ascii="Cambria" w:hAnsi="Cambria"/>
          <w:b/>
          <w:i/>
        </w:rPr>
        <w:t>Candace Bailey</w:t>
      </w:r>
      <w:r w:rsidRPr="000E78CA">
        <w:rPr>
          <w:rFonts w:ascii="Cambria" w:hAnsi="Cambria"/>
        </w:rPr>
        <w:t xml:space="preserve"> Music in London through the Eyes of Octavia Le </w:t>
      </w:r>
      <w:proofErr w:type="spellStart"/>
      <w:r w:rsidRPr="000E78CA">
        <w:rPr>
          <w:rFonts w:ascii="Cambria" w:hAnsi="Cambria"/>
        </w:rPr>
        <w:t>Vert</w:t>
      </w:r>
      <w:proofErr w:type="spellEnd"/>
      <w:r w:rsidRPr="000E78CA">
        <w:rPr>
          <w:rFonts w:ascii="Cambria" w:hAnsi="Cambria"/>
        </w:rPr>
        <w:t>, the ‘Belle of the Union’ from Alabama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eastAsia="Times New Roman" w:hAnsi="Cambria"/>
        </w:rPr>
      </w:pPr>
      <w:r w:rsidRPr="000E78CA">
        <w:rPr>
          <w:rFonts w:ascii="Cambria" w:hAnsi="Cambria"/>
          <w:b/>
          <w:i/>
        </w:rPr>
        <w:t xml:space="preserve">Karl </w:t>
      </w:r>
      <w:proofErr w:type="spellStart"/>
      <w:r w:rsidRPr="000E78CA">
        <w:rPr>
          <w:rFonts w:ascii="Cambria" w:hAnsi="Cambria"/>
          <w:b/>
          <w:i/>
        </w:rPr>
        <w:t>Goldbach</w:t>
      </w:r>
      <w:proofErr w:type="spellEnd"/>
      <w:r w:rsidRPr="000E78CA">
        <w:rPr>
          <w:rFonts w:ascii="Cambria" w:hAnsi="Cambria"/>
        </w:rPr>
        <w:t xml:space="preserve"> </w:t>
      </w:r>
      <w:r w:rsidRPr="000E78CA">
        <w:rPr>
          <w:rFonts w:ascii="Cambria" w:eastAsia="Times New Roman" w:hAnsi="Cambria"/>
        </w:rPr>
        <w:t>Female Instrumentalists in the London Chamber Music Network 1857: An Exploration Study about Social Network Analysis in Historical Musicology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 w:cs="Helvetica"/>
          <w:bCs/>
          <w:color w:val="000000"/>
          <w:lang w:val="de-DE"/>
        </w:rPr>
      </w:pPr>
      <w:r w:rsidRPr="000E78CA">
        <w:rPr>
          <w:rFonts w:ascii="Cambria" w:hAnsi="Cambria"/>
          <w:b/>
          <w:i/>
        </w:rPr>
        <w:t xml:space="preserve">Monika </w:t>
      </w:r>
      <w:proofErr w:type="spellStart"/>
      <w:r w:rsidRPr="000E78CA">
        <w:rPr>
          <w:rFonts w:ascii="Cambria" w:hAnsi="Cambria"/>
          <w:b/>
          <w:i/>
        </w:rPr>
        <w:t>Hennemann</w:t>
      </w:r>
      <w:proofErr w:type="spellEnd"/>
      <w:r w:rsidRPr="000E78CA">
        <w:rPr>
          <w:rFonts w:ascii="Cambria" w:hAnsi="Cambria"/>
        </w:rPr>
        <w:t xml:space="preserve"> ‘</w:t>
      </w:r>
      <w:r w:rsidRPr="000E78CA">
        <w:rPr>
          <w:rStyle w:val="s1"/>
          <w:rFonts w:ascii="Cambria" w:hAnsi="Cambria" w:cs="Helvetica"/>
          <w:bCs/>
          <w:color w:val="000000"/>
          <w:lang w:val="de-DE"/>
        </w:rPr>
        <w:t xml:space="preserve">Das Weib der neuen </w:t>
      </w:r>
      <w:proofErr w:type="gramStart"/>
      <w:r w:rsidRPr="000E78CA">
        <w:rPr>
          <w:rStyle w:val="s1"/>
          <w:rFonts w:ascii="Cambria" w:hAnsi="Cambria" w:cs="Helvetica"/>
          <w:bCs/>
          <w:color w:val="000000"/>
          <w:lang w:val="de-DE"/>
        </w:rPr>
        <w:t>Zeit’?:</w:t>
      </w:r>
      <w:proofErr w:type="gramEnd"/>
      <w:r w:rsidRPr="000E78CA">
        <w:rPr>
          <w:rStyle w:val="s1"/>
          <w:rFonts w:ascii="Cambria" w:hAnsi="Cambria" w:cs="Helvetica"/>
          <w:bCs/>
          <w:color w:val="000000"/>
          <w:lang w:val="de-DE"/>
        </w:rPr>
        <w:t xml:space="preserve"> Johanna Kinkel’s Musical Exile in London</w:t>
      </w:r>
    </w:p>
    <w:p w:rsidR="00202EA1" w:rsidRPr="000E78CA" w:rsidRDefault="00202EA1" w:rsidP="00202EA1">
      <w:pPr>
        <w:pStyle w:val="NoSpacing"/>
        <w:rPr>
          <w:rFonts w:ascii="Cambria" w:hAnsi="Cambria"/>
        </w:rPr>
      </w:pPr>
    </w:p>
    <w:p w:rsidR="00202EA1" w:rsidRPr="000E78CA" w:rsidRDefault="00202EA1" w:rsidP="00202EA1">
      <w:pPr>
        <w:pStyle w:val="NoSpacing"/>
        <w:rPr>
          <w:rFonts w:ascii="Cambria" w:hAnsi="Cambria"/>
        </w:rPr>
      </w:pPr>
      <w:r w:rsidRPr="000E78CA">
        <w:rPr>
          <w:rFonts w:ascii="Cambria" w:hAnsi="Cambria"/>
        </w:rPr>
        <w:t>1:30-2:30</w:t>
      </w:r>
      <w:r w:rsidRPr="000E78CA">
        <w:rPr>
          <w:rFonts w:ascii="Cambria" w:hAnsi="Cambria"/>
        </w:rPr>
        <w:tab/>
        <w:t>WELCOME &amp; LUNCH</w:t>
      </w:r>
    </w:p>
    <w:p w:rsidR="00202EA1" w:rsidRPr="000E78CA" w:rsidRDefault="00202EA1" w:rsidP="00202EA1">
      <w:pPr>
        <w:pStyle w:val="NoSpacing"/>
        <w:rPr>
          <w:rFonts w:ascii="Cambria" w:hAnsi="Cambria"/>
        </w:rPr>
      </w:pPr>
    </w:p>
    <w:p w:rsidR="00202EA1" w:rsidRPr="000E78CA" w:rsidRDefault="00202EA1" w:rsidP="00202EA1">
      <w:pPr>
        <w:pStyle w:val="NoSpacing"/>
        <w:ind w:left="1440" w:hanging="1440"/>
        <w:rPr>
          <w:rFonts w:ascii="Cambria" w:hAnsi="Cambria"/>
        </w:rPr>
      </w:pPr>
      <w:r w:rsidRPr="000E78CA">
        <w:rPr>
          <w:rFonts w:ascii="Cambria" w:hAnsi="Cambria"/>
        </w:rPr>
        <w:t>2:30-4:30</w:t>
      </w:r>
      <w:r w:rsidRPr="000E78CA">
        <w:rPr>
          <w:rFonts w:ascii="Cambria" w:hAnsi="Cambria"/>
        </w:rPr>
        <w:tab/>
        <w:t>SESSION 3A – WORKING CLASS LISTENING IN THE LONG NINETEENTH CENTURY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0E78CA">
        <w:rPr>
          <w:rFonts w:ascii="Cambria" w:hAnsi="Cambria"/>
          <w:b/>
          <w:i/>
        </w:rPr>
        <w:t>Helen Barlow</w:t>
      </w:r>
      <w:r w:rsidRPr="000E78CA">
        <w:rPr>
          <w:rFonts w:ascii="Cambria" w:hAnsi="Cambria"/>
        </w:rPr>
        <w:t xml:space="preserve"> ‘Praise the Lord! We are a musical nation’: the Welsh working classes and religious singing in the nineteenth century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0E78CA">
        <w:rPr>
          <w:rFonts w:ascii="Cambria" w:hAnsi="Cambria"/>
          <w:b/>
          <w:i/>
        </w:rPr>
        <w:lastRenderedPageBreak/>
        <w:t>Martin Clarke</w:t>
      </w:r>
      <w:r w:rsidRPr="000E78CA">
        <w:rPr>
          <w:rFonts w:ascii="Cambria" w:hAnsi="Cambria"/>
        </w:rPr>
        <w:t xml:space="preserve"> Hymns and working-class spiritual identity and affirmation in nineteenth-century Britain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0E78CA">
        <w:rPr>
          <w:rFonts w:ascii="Cambria" w:hAnsi="Cambria"/>
          <w:b/>
          <w:i/>
        </w:rPr>
        <w:t>Rosemary Golding</w:t>
      </w:r>
      <w:r w:rsidRPr="000E78CA">
        <w:rPr>
          <w:rFonts w:ascii="Cambria" w:hAnsi="Cambria"/>
        </w:rPr>
        <w:t xml:space="preserve"> Listening with intent: Music in the lunatic asylum</w:t>
      </w:r>
    </w:p>
    <w:p w:rsidR="00202EA1" w:rsidRPr="000E78CA" w:rsidRDefault="00202EA1" w:rsidP="00202EA1">
      <w:pPr>
        <w:spacing w:after="0" w:line="240" w:lineRule="auto"/>
        <w:ind w:left="720" w:firstLine="720"/>
        <w:rPr>
          <w:rFonts w:ascii="Cambria" w:hAnsi="Cambria"/>
        </w:rPr>
      </w:pPr>
      <w:r w:rsidRPr="000E78CA">
        <w:rPr>
          <w:rFonts w:ascii="Cambria" w:hAnsi="Cambria"/>
          <w:b/>
          <w:i/>
        </w:rPr>
        <w:t>Trevor Herbert</w:t>
      </w:r>
      <w:r w:rsidRPr="000E78CA">
        <w:rPr>
          <w:rFonts w:ascii="Cambria" w:hAnsi="Cambria"/>
        </w:rPr>
        <w:t xml:space="preserve"> Listening to the Brass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0E78CA">
        <w:rPr>
          <w:rFonts w:ascii="Cambria" w:hAnsi="Cambria"/>
          <w:b/>
          <w:i/>
        </w:rPr>
        <w:t>David Rowland</w:t>
      </w:r>
      <w:r w:rsidRPr="000E78CA">
        <w:rPr>
          <w:rFonts w:ascii="Cambria" w:hAnsi="Cambria"/>
        </w:rPr>
        <w:t xml:space="preserve"> Working-class encounters with ‘elite’ music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  <w:r>
        <w:rPr>
          <w:rFonts w:ascii="Cambria" w:hAnsi="Cambria"/>
        </w:rPr>
        <w:t>SESSION 3B – MUSIC IN THE THEATRE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 w:cs="Times New Roman"/>
          <w:i/>
          <w:szCs w:val="24"/>
        </w:rPr>
      </w:pPr>
      <w:r w:rsidRPr="000E78CA">
        <w:rPr>
          <w:rFonts w:ascii="Cambria" w:hAnsi="Cambria"/>
          <w:b/>
          <w:i/>
          <w:szCs w:val="24"/>
        </w:rPr>
        <w:t>Christina Fuhrman</w:t>
      </w:r>
      <w:r w:rsidRPr="000E78CA">
        <w:rPr>
          <w:rFonts w:ascii="Cambria" w:hAnsi="Cambria"/>
          <w:szCs w:val="24"/>
        </w:rPr>
        <w:t xml:space="preserve"> </w:t>
      </w:r>
      <w:r w:rsidRPr="000E78CA">
        <w:rPr>
          <w:rFonts w:ascii="Cambria" w:hAnsi="Cambria" w:cs="Times New Roman"/>
          <w:szCs w:val="24"/>
        </w:rPr>
        <w:t>Aladdin</w:t>
      </w:r>
      <w:r w:rsidRPr="000E78CA">
        <w:rPr>
          <w:rFonts w:ascii="Cambria" w:hAnsi="Cambria" w:cs="Times New Roman"/>
          <w:i/>
          <w:szCs w:val="24"/>
        </w:rPr>
        <w:t xml:space="preserve"> vs. </w:t>
      </w:r>
      <w:r w:rsidRPr="000E78CA">
        <w:rPr>
          <w:rFonts w:ascii="Cambria" w:hAnsi="Cambria" w:cs="Times New Roman"/>
          <w:szCs w:val="24"/>
        </w:rPr>
        <w:t>Oberon</w:t>
      </w:r>
      <w:r w:rsidRPr="000E78CA">
        <w:rPr>
          <w:rFonts w:ascii="Cambria" w:hAnsi="Cambria" w:cs="Times New Roman"/>
          <w:i/>
          <w:szCs w:val="24"/>
        </w:rPr>
        <w:t>; or, the Question of British Musical Taste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0E78CA">
        <w:rPr>
          <w:rFonts w:ascii="Cambria" w:hAnsi="Cambria"/>
          <w:b/>
          <w:i/>
          <w:szCs w:val="24"/>
        </w:rPr>
        <w:t>Rachel Cowgill</w:t>
      </w:r>
      <w:r w:rsidRPr="000E78CA">
        <w:rPr>
          <w:rFonts w:ascii="Cambria" w:hAnsi="Cambria"/>
          <w:szCs w:val="24"/>
        </w:rPr>
        <w:t xml:space="preserve"> Loved to Death; or, How Shall We Get Rid of Him?  Burlesques of </w:t>
      </w:r>
      <w:r w:rsidRPr="000E78CA">
        <w:rPr>
          <w:rFonts w:ascii="Cambria" w:hAnsi="Cambria"/>
          <w:i/>
          <w:szCs w:val="24"/>
        </w:rPr>
        <w:t xml:space="preserve">Don Giovanni </w:t>
      </w:r>
      <w:r w:rsidRPr="000E78CA">
        <w:rPr>
          <w:rFonts w:ascii="Cambria" w:hAnsi="Cambria"/>
          <w:szCs w:val="24"/>
        </w:rPr>
        <w:t>on the early nineteenth-century London stage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  <w:szCs w:val="24"/>
          <w:lang w:val="en-US"/>
        </w:rPr>
      </w:pPr>
      <w:r w:rsidRPr="000E78CA">
        <w:rPr>
          <w:rFonts w:ascii="Cambria" w:hAnsi="Cambria"/>
          <w:b/>
          <w:i/>
          <w:szCs w:val="24"/>
        </w:rPr>
        <w:t xml:space="preserve">Sonia </w:t>
      </w:r>
      <w:proofErr w:type="spellStart"/>
      <w:r w:rsidRPr="000E78CA">
        <w:rPr>
          <w:rFonts w:ascii="Cambria" w:hAnsi="Cambria"/>
          <w:b/>
          <w:i/>
          <w:szCs w:val="24"/>
        </w:rPr>
        <w:t>Jüschke</w:t>
      </w:r>
      <w:proofErr w:type="spellEnd"/>
      <w:r w:rsidRPr="000E78CA">
        <w:rPr>
          <w:rFonts w:ascii="Cambria" w:hAnsi="Cambria"/>
          <w:szCs w:val="24"/>
        </w:rPr>
        <w:t xml:space="preserve"> </w:t>
      </w:r>
      <w:r w:rsidRPr="000E78CA">
        <w:rPr>
          <w:rFonts w:ascii="Cambria" w:hAnsi="Cambria"/>
          <w:szCs w:val="24"/>
          <w:lang w:val="en-US"/>
        </w:rPr>
        <w:t xml:space="preserve">Operatic Exposition: A Comparative Analysis of Chorus Numbers as the Exposition in Arthur Sullivan’s </w:t>
      </w:r>
      <w:r w:rsidRPr="000E78CA">
        <w:rPr>
          <w:rFonts w:ascii="Cambria" w:hAnsi="Cambria"/>
          <w:i/>
          <w:iCs/>
          <w:szCs w:val="24"/>
          <w:lang w:val="en-US"/>
        </w:rPr>
        <w:t xml:space="preserve">Haddon Hall </w:t>
      </w:r>
      <w:r w:rsidRPr="000E78CA">
        <w:rPr>
          <w:rFonts w:ascii="Cambria" w:hAnsi="Cambria"/>
          <w:szCs w:val="24"/>
          <w:lang w:val="en-US"/>
        </w:rPr>
        <w:t xml:space="preserve">(1892), Leslie Stuart's </w:t>
      </w:r>
      <w:proofErr w:type="spellStart"/>
      <w:r w:rsidRPr="000E78CA">
        <w:rPr>
          <w:rFonts w:ascii="Cambria" w:hAnsi="Cambria"/>
          <w:i/>
          <w:iCs/>
          <w:szCs w:val="24"/>
          <w:lang w:val="en-US"/>
        </w:rPr>
        <w:t>Floradora</w:t>
      </w:r>
      <w:proofErr w:type="spellEnd"/>
      <w:r w:rsidRPr="000E78CA">
        <w:rPr>
          <w:rFonts w:ascii="Cambria" w:hAnsi="Cambria"/>
          <w:i/>
          <w:iCs/>
          <w:szCs w:val="24"/>
          <w:lang w:val="en-US"/>
        </w:rPr>
        <w:t xml:space="preserve"> </w:t>
      </w:r>
      <w:r w:rsidRPr="000E78CA">
        <w:rPr>
          <w:rFonts w:ascii="Cambria" w:hAnsi="Cambria"/>
          <w:szCs w:val="24"/>
          <w:lang w:val="en-US"/>
        </w:rPr>
        <w:t xml:space="preserve">(1899) and Charles Villiers Stanford’s </w:t>
      </w:r>
      <w:r w:rsidRPr="000E78CA">
        <w:rPr>
          <w:rFonts w:ascii="Cambria" w:hAnsi="Cambria"/>
          <w:i/>
          <w:iCs/>
          <w:szCs w:val="24"/>
          <w:lang w:val="en-US"/>
        </w:rPr>
        <w:t>Much Ado About Nothing</w:t>
      </w:r>
      <w:r w:rsidRPr="000E78CA">
        <w:rPr>
          <w:rFonts w:ascii="Cambria" w:hAnsi="Cambria"/>
          <w:szCs w:val="24"/>
          <w:lang w:val="en-US"/>
        </w:rPr>
        <w:t xml:space="preserve"> (1901)</w:t>
      </w:r>
    </w:p>
    <w:p w:rsidR="00202EA1" w:rsidRPr="000E78CA" w:rsidRDefault="00202EA1" w:rsidP="00202EA1">
      <w:pPr>
        <w:spacing w:after="0" w:line="240" w:lineRule="auto"/>
        <w:ind w:left="720" w:firstLine="720"/>
        <w:rPr>
          <w:rFonts w:ascii="Cambria" w:hAnsi="Cambria"/>
          <w:szCs w:val="24"/>
          <w:lang w:val="en-US"/>
        </w:rPr>
      </w:pPr>
      <w:r w:rsidRPr="000E78CA">
        <w:rPr>
          <w:rFonts w:ascii="Cambria" w:hAnsi="Cambria"/>
          <w:b/>
          <w:i/>
          <w:szCs w:val="24"/>
          <w:lang w:val="en-US"/>
        </w:rPr>
        <w:t>Paul Rodmell</w:t>
      </w:r>
      <w:r w:rsidRPr="000E78CA">
        <w:rPr>
          <w:rFonts w:ascii="Cambria" w:hAnsi="Cambria"/>
          <w:szCs w:val="24"/>
          <w:lang w:val="en-US"/>
        </w:rPr>
        <w:t xml:space="preserve"> </w:t>
      </w:r>
      <w:r w:rsidRPr="000E78CA">
        <w:rPr>
          <w:rFonts w:ascii="Cambria" w:hAnsi="Cambria"/>
          <w:i/>
          <w:szCs w:val="24"/>
          <w:lang w:val="en-US"/>
        </w:rPr>
        <w:t>Carmen</w:t>
      </w:r>
      <w:r w:rsidRPr="000E78CA">
        <w:rPr>
          <w:rFonts w:ascii="Cambria" w:hAnsi="Cambria"/>
          <w:szCs w:val="24"/>
          <w:lang w:val="en-US"/>
        </w:rPr>
        <w:t>, as heard and seen in Britain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</w:rPr>
      </w:pPr>
    </w:p>
    <w:p w:rsidR="00202EA1" w:rsidRPr="000E78CA" w:rsidRDefault="00202EA1" w:rsidP="00202EA1">
      <w:pPr>
        <w:pStyle w:val="NoSpacing"/>
        <w:rPr>
          <w:rFonts w:ascii="Cambria" w:hAnsi="Cambria"/>
        </w:rPr>
      </w:pPr>
      <w:r>
        <w:tab/>
      </w:r>
      <w:r>
        <w:tab/>
      </w:r>
      <w:r w:rsidRPr="000E78CA">
        <w:rPr>
          <w:rFonts w:ascii="Cambria" w:hAnsi="Cambria"/>
        </w:rPr>
        <w:t>SESSION 3C – MUSIC AS COMMODITY AND TRADE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  <w:b/>
          <w:i/>
          <w:color w:val="000000" w:themeColor="text1"/>
        </w:rPr>
      </w:pPr>
      <w:r w:rsidRPr="000E78CA">
        <w:rPr>
          <w:rFonts w:ascii="Cambria" w:hAnsi="Cambria"/>
          <w:b/>
          <w:i/>
        </w:rPr>
        <w:t>Maria Byrne</w:t>
      </w:r>
      <w:r w:rsidRPr="000E78CA">
        <w:rPr>
          <w:rFonts w:ascii="Cambria" w:hAnsi="Cambria"/>
        </w:rPr>
        <w:t xml:space="preserve"> </w:t>
      </w:r>
      <w:r w:rsidRPr="000E78CA">
        <w:rPr>
          <w:rFonts w:ascii="Cambria" w:hAnsi="Cambria" w:cs="Times New Roman"/>
        </w:rPr>
        <w:t>Music at an Exhibition: The Irish Constabulary Band and the 1864 Dublin Exhibition of Industry and Manufactures</w:t>
      </w:r>
      <w:r w:rsidRPr="000E78CA">
        <w:rPr>
          <w:rFonts w:ascii="Cambria" w:hAnsi="Cambria"/>
          <w:b/>
          <w:i/>
          <w:color w:val="000000" w:themeColor="text1"/>
        </w:rPr>
        <w:t xml:space="preserve"> 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  <w:color w:val="000000" w:themeColor="text1"/>
        </w:rPr>
      </w:pPr>
      <w:r w:rsidRPr="000E78CA">
        <w:rPr>
          <w:rFonts w:ascii="Cambria" w:hAnsi="Cambria"/>
          <w:b/>
          <w:i/>
          <w:color w:val="000000" w:themeColor="text1"/>
        </w:rPr>
        <w:t>Sarah Kirby</w:t>
      </w:r>
      <w:r w:rsidRPr="000E78CA">
        <w:rPr>
          <w:rFonts w:ascii="Cambria" w:hAnsi="Cambria"/>
          <w:color w:val="000000" w:themeColor="text1"/>
        </w:rPr>
        <w:t xml:space="preserve"> Women Composers and the Bristol Exhibition of Women’s Industries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  <w:color w:val="000000" w:themeColor="text1"/>
        </w:rPr>
      </w:pPr>
      <w:r w:rsidRPr="000E78CA">
        <w:rPr>
          <w:rFonts w:ascii="Cambria" w:hAnsi="Cambria"/>
          <w:b/>
          <w:i/>
        </w:rPr>
        <w:t>Rachel Johnson</w:t>
      </w:r>
      <w:r w:rsidRPr="000E78CA">
        <w:rPr>
          <w:rFonts w:ascii="Cambria" w:hAnsi="Cambria"/>
        </w:rPr>
        <w:t xml:space="preserve"> </w:t>
      </w:r>
      <w:r w:rsidRPr="000E78CA">
        <w:rPr>
          <w:rFonts w:ascii="Cambria" w:hAnsi="Cambria"/>
          <w:color w:val="000000" w:themeColor="text1"/>
        </w:rPr>
        <w:t>Musical Entrepreneurship in early-Victorian Manchester</w:t>
      </w:r>
    </w:p>
    <w:p w:rsidR="00202EA1" w:rsidRPr="000E78CA" w:rsidRDefault="00202EA1" w:rsidP="00202EA1">
      <w:pPr>
        <w:spacing w:after="0" w:line="240" w:lineRule="auto"/>
        <w:ind w:left="1440"/>
        <w:rPr>
          <w:rStyle w:val="CharAttribute0"/>
          <w:rFonts w:ascii="Cambria" w:eastAsia="Batang" w:hAnsi="Cambria"/>
        </w:rPr>
      </w:pPr>
      <w:r w:rsidRPr="000E78CA">
        <w:rPr>
          <w:rFonts w:ascii="Cambria" w:hAnsi="Cambria"/>
          <w:b/>
          <w:i/>
        </w:rPr>
        <w:t>Catherine Ferris</w:t>
      </w:r>
      <w:r w:rsidRPr="000E78CA">
        <w:rPr>
          <w:rFonts w:ascii="Cambria" w:hAnsi="Cambria"/>
        </w:rPr>
        <w:t xml:space="preserve"> </w:t>
      </w:r>
      <w:proofErr w:type="gramStart"/>
      <w:r w:rsidRPr="000E78CA">
        <w:rPr>
          <w:rStyle w:val="CharAttribute0"/>
          <w:rFonts w:ascii="Cambria" w:eastAsia="Batang" w:hAnsi="Cambria"/>
        </w:rPr>
        <w:t>The</w:t>
      </w:r>
      <w:proofErr w:type="gramEnd"/>
      <w:r w:rsidRPr="000E78CA">
        <w:rPr>
          <w:rStyle w:val="CharAttribute0"/>
          <w:rFonts w:ascii="Cambria" w:eastAsia="Batang" w:hAnsi="Cambria"/>
        </w:rPr>
        <w:t xml:space="preserve"> Dublin Music Trade Project: A Work in Progress</w:t>
      </w:r>
    </w:p>
    <w:p w:rsidR="00202EA1" w:rsidRPr="00FB16F8" w:rsidRDefault="00202EA1" w:rsidP="00202EA1">
      <w:pPr>
        <w:pStyle w:val="NoSpacing"/>
      </w:pPr>
    </w:p>
    <w:p w:rsidR="00202EA1" w:rsidRPr="000E78CA" w:rsidRDefault="00202EA1" w:rsidP="00202EA1">
      <w:pPr>
        <w:rPr>
          <w:rFonts w:ascii="Cambria" w:hAnsi="Cambria"/>
        </w:rPr>
      </w:pPr>
      <w:r w:rsidRPr="000E78CA">
        <w:rPr>
          <w:rFonts w:ascii="Cambria" w:hAnsi="Cambria"/>
        </w:rPr>
        <w:t>4:30-5:00</w:t>
      </w:r>
      <w:r w:rsidRPr="000E78CA">
        <w:rPr>
          <w:rFonts w:ascii="Cambria" w:hAnsi="Cambria"/>
        </w:rPr>
        <w:tab/>
        <w:t>TEA</w:t>
      </w:r>
    </w:p>
    <w:p w:rsidR="00202EA1" w:rsidRPr="000E78CA" w:rsidRDefault="00202EA1" w:rsidP="00202EA1">
      <w:pPr>
        <w:pStyle w:val="NoSpacing"/>
        <w:rPr>
          <w:rFonts w:ascii="Cambria" w:hAnsi="Cambria"/>
        </w:rPr>
      </w:pPr>
      <w:r w:rsidRPr="000E78CA">
        <w:rPr>
          <w:rFonts w:ascii="Cambria" w:hAnsi="Cambria"/>
        </w:rPr>
        <w:t>5:00-6:15</w:t>
      </w:r>
      <w:r w:rsidRPr="000E78CA">
        <w:rPr>
          <w:rFonts w:ascii="Cambria" w:hAnsi="Cambria"/>
        </w:rPr>
        <w:tab/>
        <w:t>KEYNOTE 1</w:t>
      </w:r>
    </w:p>
    <w:p w:rsidR="00202EA1" w:rsidRDefault="00202EA1" w:rsidP="00202EA1">
      <w:pPr>
        <w:pStyle w:val="NoSpacing"/>
        <w:ind w:left="1440"/>
        <w:rPr>
          <w:rFonts w:ascii="Cambria" w:eastAsia="Times New Roman" w:hAnsi="Cambria"/>
          <w:szCs w:val="24"/>
        </w:rPr>
      </w:pPr>
      <w:r w:rsidRPr="000E78CA">
        <w:rPr>
          <w:rFonts w:ascii="Cambria" w:hAnsi="Cambria"/>
          <w:b/>
          <w:i/>
          <w:szCs w:val="24"/>
        </w:rPr>
        <w:t>Derek Scott</w:t>
      </w:r>
      <w:r w:rsidRPr="000E78CA">
        <w:rPr>
          <w:rFonts w:ascii="Cambria" w:hAnsi="Cambria"/>
          <w:szCs w:val="24"/>
        </w:rPr>
        <w:t xml:space="preserve"> </w:t>
      </w:r>
      <w:r w:rsidRPr="000E78CA">
        <w:rPr>
          <w:rFonts w:ascii="Cambria" w:eastAsia="Times New Roman" w:hAnsi="Cambria"/>
          <w:szCs w:val="24"/>
        </w:rPr>
        <w:t>British Musical Comedy in the 1890s: Modernity without Modernism</w:t>
      </w:r>
    </w:p>
    <w:p w:rsidR="00202EA1" w:rsidRDefault="00202EA1" w:rsidP="00202EA1">
      <w:pPr>
        <w:pStyle w:val="NoSpacing"/>
        <w:rPr>
          <w:rFonts w:ascii="Cambria" w:hAnsi="Cambria"/>
          <w:b/>
          <w:szCs w:val="24"/>
        </w:rPr>
      </w:pPr>
    </w:p>
    <w:p w:rsidR="00202EA1" w:rsidRPr="000E78CA" w:rsidRDefault="00202EA1" w:rsidP="00202EA1">
      <w:pPr>
        <w:pStyle w:val="NoSpacing"/>
        <w:rPr>
          <w:rFonts w:ascii="Cambria" w:hAnsi="Cambria"/>
          <w:sz w:val="20"/>
        </w:rPr>
      </w:pPr>
      <w:r w:rsidRPr="000E78CA">
        <w:rPr>
          <w:rFonts w:ascii="Cambria" w:hAnsi="Cambria"/>
          <w:szCs w:val="24"/>
        </w:rPr>
        <w:t>6:15-7:30</w:t>
      </w:r>
      <w:r w:rsidRPr="000E78CA">
        <w:rPr>
          <w:rFonts w:ascii="Cambria" w:hAnsi="Cambria"/>
          <w:szCs w:val="24"/>
        </w:rPr>
        <w:tab/>
        <w:t>RECEPTION</w:t>
      </w:r>
    </w:p>
    <w:p w:rsidR="00202EA1" w:rsidRDefault="00202EA1" w:rsidP="00202EA1"/>
    <w:p w:rsidR="00202EA1" w:rsidRPr="00C84195" w:rsidRDefault="00202EA1" w:rsidP="00202EA1">
      <w:pPr>
        <w:rPr>
          <w:rFonts w:ascii="Cambria" w:hAnsi="Cambria"/>
          <w:b/>
          <w:sz w:val="24"/>
          <w:u w:val="single"/>
        </w:rPr>
      </w:pPr>
      <w:r w:rsidRPr="00C84195">
        <w:rPr>
          <w:rFonts w:ascii="Cambria" w:hAnsi="Cambria"/>
          <w:b/>
          <w:sz w:val="24"/>
          <w:u w:val="single"/>
        </w:rPr>
        <w:t>Thursday 29 June</w:t>
      </w:r>
    </w:p>
    <w:p w:rsidR="00202EA1" w:rsidRPr="00C84195" w:rsidRDefault="00202EA1" w:rsidP="00202EA1">
      <w:pPr>
        <w:pStyle w:val="NoSpacing"/>
        <w:rPr>
          <w:rFonts w:ascii="Cambria" w:hAnsi="Cambria"/>
        </w:rPr>
      </w:pPr>
      <w:r w:rsidRPr="00C84195">
        <w:rPr>
          <w:rFonts w:ascii="Cambria" w:hAnsi="Cambria"/>
        </w:rPr>
        <w:t>10:00-11:00</w:t>
      </w:r>
      <w:r w:rsidRPr="00C84195">
        <w:rPr>
          <w:rFonts w:ascii="Cambria" w:hAnsi="Cambria"/>
        </w:rPr>
        <w:tab/>
        <w:t>SESSION 4A – STYLES AND IDENTITIES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 w:rsidRPr="000E78CA">
        <w:rPr>
          <w:rFonts w:ascii="Cambria" w:hAnsi="Cambria"/>
          <w:b/>
          <w:i/>
          <w:szCs w:val="24"/>
        </w:rPr>
        <w:t>Jing Ouyang</w:t>
      </w:r>
      <w:r w:rsidRPr="000E78CA">
        <w:rPr>
          <w:rFonts w:ascii="Cambria" w:hAnsi="Cambria"/>
          <w:szCs w:val="24"/>
        </w:rPr>
        <w:t xml:space="preserve"> </w:t>
      </w:r>
      <w:proofErr w:type="gramStart"/>
      <w:r w:rsidRPr="000E78CA">
        <w:rPr>
          <w:rFonts w:ascii="Cambria" w:hAnsi="Cambria" w:cs="Times New Roman"/>
          <w:szCs w:val="24"/>
        </w:rPr>
        <w:t>The</w:t>
      </w:r>
      <w:proofErr w:type="gramEnd"/>
      <w:r w:rsidRPr="000E78CA">
        <w:rPr>
          <w:rFonts w:ascii="Cambria" w:hAnsi="Cambria" w:cs="Times New Roman"/>
          <w:szCs w:val="24"/>
        </w:rPr>
        <w:t xml:space="preserve"> ‘English style’: Clementi’s performance markings of his piano sonata Op.2 No.2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eastAsia="Times New Roman" w:hAnsi="Cambria"/>
          <w:bCs/>
          <w:szCs w:val="24"/>
        </w:rPr>
      </w:pPr>
      <w:r w:rsidRPr="000E78CA">
        <w:rPr>
          <w:rFonts w:ascii="Cambria" w:hAnsi="Cambria" w:cs="Times New Roman"/>
          <w:b/>
          <w:i/>
          <w:szCs w:val="24"/>
        </w:rPr>
        <w:t>Aidan Thomson</w:t>
      </w:r>
      <w:r w:rsidRPr="000E78CA">
        <w:rPr>
          <w:rFonts w:ascii="Cambria" w:hAnsi="Cambria" w:cs="Times New Roman"/>
          <w:szCs w:val="24"/>
        </w:rPr>
        <w:t xml:space="preserve"> </w:t>
      </w:r>
      <w:r w:rsidRPr="000E78CA">
        <w:rPr>
          <w:rFonts w:ascii="Cambria" w:eastAsia="Times New Roman" w:hAnsi="Cambria"/>
          <w:bCs/>
          <w:szCs w:val="24"/>
        </w:rPr>
        <w:t xml:space="preserve">'Faking It to Make It: </w:t>
      </w:r>
      <w:proofErr w:type="spellStart"/>
      <w:r w:rsidRPr="000E78CA">
        <w:rPr>
          <w:rFonts w:ascii="Cambria" w:eastAsia="Times New Roman" w:hAnsi="Cambria"/>
          <w:bCs/>
          <w:szCs w:val="24"/>
        </w:rPr>
        <w:t>Bax</w:t>
      </w:r>
      <w:proofErr w:type="spellEnd"/>
      <w:r w:rsidRPr="000E78CA">
        <w:rPr>
          <w:rFonts w:ascii="Cambria" w:eastAsia="Times New Roman" w:hAnsi="Cambria"/>
          <w:bCs/>
          <w:szCs w:val="24"/>
        </w:rPr>
        <w:t xml:space="preserve">, Fiona Macleod and </w:t>
      </w:r>
      <w:proofErr w:type="spellStart"/>
      <w:r w:rsidRPr="000E78CA">
        <w:rPr>
          <w:rFonts w:ascii="Cambria" w:eastAsia="Times New Roman" w:hAnsi="Cambria"/>
          <w:bCs/>
          <w:szCs w:val="24"/>
        </w:rPr>
        <w:t>Celticism</w:t>
      </w:r>
      <w:proofErr w:type="spellEnd"/>
      <w:r w:rsidRPr="000E78CA">
        <w:rPr>
          <w:rFonts w:ascii="Cambria" w:eastAsia="Times New Roman" w:hAnsi="Cambria"/>
          <w:bCs/>
          <w:szCs w:val="24"/>
        </w:rPr>
        <w:t>.'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0E78CA">
        <w:rPr>
          <w:rFonts w:ascii="Cambria" w:hAnsi="Cambria"/>
          <w:b/>
          <w:i/>
          <w:szCs w:val="24"/>
        </w:rPr>
        <w:t>Danielle Padley</w:t>
      </w:r>
      <w:r w:rsidRPr="000E78CA">
        <w:rPr>
          <w:rFonts w:ascii="Cambria" w:hAnsi="Cambria"/>
          <w:szCs w:val="24"/>
        </w:rPr>
        <w:t xml:space="preserve"> </w:t>
      </w:r>
      <w:proofErr w:type="gramStart"/>
      <w:r w:rsidRPr="000E78CA">
        <w:rPr>
          <w:rFonts w:ascii="Cambria" w:hAnsi="Cambria"/>
          <w:szCs w:val="24"/>
        </w:rPr>
        <w:t>The</w:t>
      </w:r>
      <w:proofErr w:type="gramEnd"/>
      <w:r w:rsidRPr="000E78CA">
        <w:rPr>
          <w:rFonts w:ascii="Cambria" w:hAnsi="Cambria"/>
          <w:szCs w:val="24"/>
        </w:rPr>
        <w:t xml:space="preserve"> Business of Synagogue Music Publishing: Musical Demonstrations of Anglo-Jewish Identity in Victorian Britain</w:t>
      </w:r>
    </w:p>
    <w:p w:rsidR="00202EA1" w:rsidRDefault="00202EA1" w:rsidP="00202EA1">
      <w:pPr>
        <w:spacing w:after="0" w:line="240" w:lineRule="auto"/>
        <w:ind w:left="1440"/>
        <w:rPr>
          <w:rFonts w:ascii="Cambria" w:eastAsia="Times New Roman" w:hAnsi="Cambria"/>
          <w:b/>
          <w:bCs/>
          <w:i/>
          <w:szCs w:val="24"/>
        </w:rPr>
      </w:pPr>
    </w:p>
    <w:p w:rsidR="00202EA1" w:rsidRPr="000E78CA" w:rsidRDefault="00202EA1" w:rsidP="00202EA1">
      <w:pPr>
        <w:spacing w:after="0" w:line="240" w:lineRule="auto"/>
        <w:ind w:left="1440"/>
        <w:rPr>
          <w:rFonts w:ascii="Cambria" w:eastAsia="Times New Roman" w:hAnsi="Cambria"/>
          <w:bCs/>
        </w:rPr>
      </w:pPr>
      <w:r w:rsidRPr="000E78CA">
        <w:rPr>
          <w:rFonts w:ascii="Cambria" w:eastAsia="Times New Roman" w:hAnsi="Cambria"/>
          <w:bCs/>
        </w:rPr>
        <w:t xml:space="preserve">SESSION 4B – POT-POURRI </w:t>
      </w:r>
      <w:r w:rsidRPr="000E78CA">
        <w:rPr>
          <w:rFonts w:ascii="Cambria" w:eastAsia="Times New Roman" w:hAnsi="Cambria"/>
          <w:b/>
          <w:bCs/>
        </w:rPr>
        <w:t>[NB this session starts at 9.30]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0E78CA">
        <w:rPr>
          <w:rFonts w:ascii="Cambria" w:hAnsi="Cambria"/>
          <w:b/>
          <w:i/>
        </w:rPr>
        <w:t xml:space="preserve">Chloe </w:t>
      </w:r>
      <w:proofErr w:type="spellStart"/>
      <w:r w:rsidRPr="000E78CA">
        <w:rPr>
          <w:rFonts w:ascii="Cambria" w:hAnsi="Cambria"/>
          <w:b/>
          <w:i/>
        </w:rPr>
        <w:t>Valenti</w:t>
      </w:r>
      <w:proofErr w:type="spellEnd"/>
      <w:r w:rsidRPr="000E78CA">
        <w:rPr>
          <w:rFonts w:ascii="Cambria" w:hAnsi="Cambria"/>
        </w:rPr>
        <w:t xml:space="preserve"> Pitched battles? Vocal Health and the English Pitch Debate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 w:cs="Adobe Devanagari"/>
          <w:color w:val="000000"/>
        </w:rPr>
      </w:pPr>
      <w:r w:rsidRPr="000E78CA">
        <w:rPr>
          <w:rFonts w:ascii="Cambria" w:hAnsi="Cambria"/>
          <w:b/>
          <w:i/>
        </w:rPr>
        <w:t>Jason Terry</w:t>
      </w:r>
      <w:r w:rsidRPr="000E78CA">
        <w:rPr>
          <w:rFonts w:ascii="Cambria" w:hAnsi="Cambria"/>
        </w:rPr>
        <w:t xml:space="preserve"> </w:t>
      </w:r>
      <w:proofErr w:type="gramStart"/>
      <w:r w:rsidRPr="000E78CA">
        <w:rPr>
          <w:rFonts w:ascii="Cambria" w:hAnsi="Cambria" w:cs="Adobe Devanagari"/>
          <w:color w:val="000000"/>
        </w:rPr>
        <w:t>The</w:t>
      </w:r>
      <w:proofErr w:type="gramEnd"/>
      <w:r w:rsidRPr="000E78CA">
        <w:rPr>
          <w:rFonts w:ascii="Cambria" w:hAnsi="Cambria" w:cs="Adobe Devanagari"/>
          <w:color w:val="000000"/>
        </w:rPr>
        <w:t xml:space="preserve"> Popularity of the Plagal-Amen Cadence in Nineteenth-Century Britain and Beyond</w:t>
      </w:r>
    </w:p>
    <w:p w:rsidR="00202EA1" w:rsidRPr="000E78CA" w:rsidRDefault="00202EA1" w:rsidP="00202EA1">
      <w:pPr>
        <w:spacing w:after="0" w:line="240" w:lineRule="auto"/>
        <w:ind w:left="1440"/>
        <w:rPr>
          <w:rFonts w:ascii="Cambria" w:hAnsi="Cambria" w:cs="Adobe Devanagari"/>
          <w:i/>
          <w:color w:val="000000"/>
        </w:rPr>
      </w:pPr>
      <w:r w:rsidRPr="000E78CA">
        <w:rPr>
          <w:rFonts w:ascii="Cambria" w:hAnsi="Cambria" w:cs="Adobe Devanagari"/>
          <w:b/>
          <w:i/>
          <w:color w:val="000000"/>
        </w:rPr>
        <w:t xml:space="preserve">Angela </w:t>
      </w:r>
      <w:proofErr w:type="spellStart"/>
      <w:r w:rsidRPr="000E78CA">
        <w:rPr>
          <w:rFonts w:ascii="Cambria" w:hAnsi="Cambria" w:cs="Adobe Devanagari"/>
          <w:b/>
          <w:i/>
          <w:color w:val="000000"/>
        </w:rPr>
        <w:t>Annese</w:t>
      </w:r>
      <w:proofErr w:type="spellEnd"/>
      <w:r w:rsidRPr="000E78CA">
        <w:rPr>
          <w:rFonts w:ascii="Cambria" w:hAnsi="Cambria" w:cs="Adobe Devanagari"/>
          <w:i/>
          <w:color w:val="000000"/>
        </w:rPr>
        <w:t xml:space="preserve"> </w:t>
      </w:r>
      <w:r w:rsidRPr="000E78CA">
        <w:rPr>
          <w:rFonts w:ascii="Cambria" w:hAnsi="Cambria"/>
          <w:lang w:val="en-US"/>
        </w:rPr>
        <w:t>‘Behind the Nightlight’: Images of childhood in Liza Lehmann’s music</w:t>
      </w:r>
    </w:p>
    <w:p w:rsidR="00202EA1" w:rsidRDefault="00202EA1" w:rsidP="00202EA1">
      <w:pPr>
        <w:spacing w:after="0" w:line="240" w:lineRule="auto"/>
        <w:ind w:left="720" w:firstLine="720"/>
        <w:rPr>
          <w:rFonts w:ascii="Cambria" w:hAnsi="Cambria"/>
        </w:rPr>
      </w:pPr>
      <w:proofErr w:type="spellStart"/>
      <w:r w:rsidRPr="000E78CA">
        <w:rPr>
          <w:rFonts w:ascii="Cambria" w:hAnsi="Cambria"/>
          <w:b/>
          <w:i/>
        </w:rPr>
        <w:t>Anneke</w:t>
      </w:r>
      <w:proofErr w:type="spellEnd"/>
      <w:r w:rsidRPr="000E78CA">
        <w:rPr>
          <w:rFonts w:ascii="Cambria" w:hAnsi="Cambria"/>
          <w:b/>
          <w:i/>
        </w:rPr>
        <w:t xml:space="preserve"> Scott</w:t>
      </w:r>
      <w:r w:rsidRPr="000E78CA">
        <w:rPr>
          <w:rFonts w:ascii="Cambria" w:hAnsi="Cambria"/>
        </w:rPr>
        <w:t xml:space="preserve"> </w:t>
      </w:r>
      <w:proofErr w:type="gramStart"/>
      <w:r w:rsidRPr="000E78CA">
        <w:rPr>
          <w:rFonts w:ascii="Cambria" w:hAnsi="Cambria"/>
        </w:rPr>
        <w:t>The</w:t>
      </w:r>
      <w:proofErr w:type="gramEnd"/>
      <w:r w:rsidRPr="000E78CA">
        <w:rPr>
          <w:rFonts w:ascii="Cambria" w:hAnsi="Cambria"/>
        </w:rPr>
        <w:t xml:space="preserve"> Celebrated </w:t>
      </w:r>
      <w:proofErr w:type="spellStart"/>
      <w:r w:rsidRPr="000E78CA">
        <w:rPr>
          <w:rFonts w:ascii="Cambria" w:hAnsi="Cambria"/>
        </w:rPr>
        <w:t>Distin</w:t>
      </w:r>
      <w:proofErr w:type="spellEnd"/>
      <w:r w:rsidRPr="000E78CA">
        <w:rPr>
          <w:rFonts w:ascii="Cambria" w:hAnsi="Cambria"/>
        </w:rPr>
        <w:t xml:space="preserve"> Family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</w:rPr>
      </w:pPr>
      <w:r w:rsidRPr="000E78CA">
        <w:rPr>
          <w:rFonts w:ascii="Cambria" w:hAnsi="Cambria"/>
        </w:rPr>
        <w:t>SESSION 4C – CULTURAL EXCHANGE: GERMANY &amp; BRITAIN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 w:rsidRPr="00C84195">
        <w:rPr>
          <w:rFonts w:ascii="Cambria" w:hAnsi="Cambria"/>
          <w:b/>
          <w:i/>
          <w:szCs w:val="24"/>
        </w:rPr>
        <w:t xml:space="preserve">Peter Horton and Bettina </w:t>
      </w:r>
      <w:proofErr w:type="spellStart"/>
      <w:r w:rsidRPr="00C84195">
        <w:rPr>
          <w:rFonts w:ascii="Cambria" w:hAnsi="Cambria"/>
          <w:b/>
          <w:i/>
          <w:szCs w:val="24"/>
        </w:rPr>
        <w:t>Muehlenbeck</w:t>
      </w:r>
      <w:proofErr w:type="spellEnd"/>
      <w:r w:rsidRPr="00C84195">
        <w:rPr>
          <w:rFonts w:ascii="Cambria" w:hAnsi="Cambria"/>
          <w:szCs w:val="24"/>
        </w:rPr>
        <w:t xml:space="preserve"> </w:t>
      </w:r>
      <w:r w:rsidRPr="00C84195">
        <w:rPr>
          <w:rFonts w:ascii="Cambria" w:hAnsi="Cambria" w:cs="Times New Roman"/>
          <w:szCs w:val="24"/>
        </w:rPr>
        <w:t>Mendelssohn and the two Englishmen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 w:rsidRPr="00C84195">
        <w:rPr>
          <w:rFonts w:ascii="Cambria" w:hAnsi="Cambria"/>
          <w:b/>
          <w:i/>
          <w:szCs w:val="24"/>
        </w:rPr>
        <w:t xml:space="preserve">Nicolas </w:t>
      </w:r>
      <w:proofErr w:type="spellStart"/>
      <w:r w:rsidRPr="00C84195">
        <w:rPr>
          <w:rFonts w:ascii="Cambria" w:hAnsi="Cambria"/>
          <w:b/>
          <w:i/>
          <w:szCs w:val="24"/>
        </w:rPr>
        <w:t>Molle</w:t>
      </w:r>
      <w:proofErr w:type="spellEnd"/>
      <w:r w:rsidRPr="00C84195">
        <w:rPr>
          <w:rFonts w:ascii="Cambria" w:hAnsi="Cambria"/>
          <w:szCs w:val="24"/>
        </w:rPr>
        <w:t xml:space="preserve"> </w:t>
      </w:r>
      <w:proofErr w:type="gramStart"/>
      <w:r w:rsidRPr="00C84195">
        <w:rPr>
          <w:rFonts w:ascii="Cambria" w:hAnsi="Cambria" w:cs="Times New Roman"/>
          <w:szCs w:val="24"/>
        </w:rPr>
        <w:t>From</w:t>
      </w:r>
      <w:proofErr w:type="gramEnd"/>
      <w:r w:rsidRPr="00C84195">
        <w:rPr>
          <w:rFonts w:ascii="Cambria" w:hAnsi="Cambria" w:cs="Times New Roman"/>
          <w:szCs w:val="24"/>
        </w:rPr>
        <w:t xml:space="preserve"> </w:t>
      </w:r>
      <w:r w:rsidRPr="00C84195">
        <w:rPr>
          <w:rFonts w:ascii="Cambria" w:hAnsi="Cambria" w:cs="Times New Roman"/>
          <w:i/>
          <w:szCs w:val="24"/>
        </w:rPr>
        <w:t xml:space="preserve">Wellingtons </w:t>
      </w:r>
      <w:proofErr w:type="spellStart"/>
      <w:r w:rsidRPr="00C84195">
        <w:rPr>
          <w:rFonts w:ascii="Cambria" w:hAnsi="Cambria" w:cs="Times New Roman"/>
          <w:i/>
          <w:szCs w:val="24"/>
        </w:rPr>
        <w:t>Sieg</w:t>
      </w:r>
      <w:proofErr w:type="spellEnd"/>
      <w:r w:rsidRPr="00C84195">
        <w:rPr>
          <w:rFonts w:ascii="Cambria" w:hAnsi="Cambria" w:cs="Times New Roman"/>
          <w:i/>
          <w:szCs w:val="24"/>
        </w:rPr>
        <w:t xml:space="preserve"> </w:t>
      </w:r>
      <w:proofErr w:type="spellStart"/>
      <w:r w:rsidRPr="00C84195">
        <w:rPr>
          <w:rFonts w:ascii="Cambria" w:hAnsi="Cambria" w:cs="Times New Roman"/>
          <w:i/>
          <w:szCs w:val="24"/>
        </w:rPr>
        <w:t>oder</w:t>
      </w:r>
      <w:proofErr w:type="spellEnd"/>
      <w:r w:rsidRPr="00C84195">
        <w:rPr>
          <w:rFonts w:ascii="Cambria" w:hAnsi="Cambria" w:cs="Times New Roman"/>
          <w:i/>
          <w:szCs w:val="24"/>
        </w:rPr>
        <w:t xml:space="preserve"> die </w:t>
      </w:r>
      <w:proofErr w:type="spellStart"/>
      <w:r w:rsidRPr="00C84195">
        <w:rPr>
          <w:rFonts w:ascii="Cambria" w:hAnsi="Cambria" w:cs="Times New Roman"/>
          <w:i/>
          <w:szCs w:val="24"/>
        </w:rPr>
        <w:t>Schlacht</w:t>
      </w:r>
      <w:proofErr w:type="spellEnd"/>
      <w:r w:rsidRPr="00C84195">
        <w:rPr>
          <w:rFonts w:ascii="Cambria" w:hAnsi="Cambria" w:cs="Times New Roman"/>
          <w:i/>
          <w:szCs w:val="24"/>
        </w:rPr>
        <w:t xml:space="preserve"> </w:t>
      </w:r>
      <w:proofErr w:type="spellStart"/>
      <w:r w:rsidRPr="00C84195">
        <w:rPr>
          <w:rFonts w:ascii="Cambria" w:hAnsi="Cambria" w:cs="Times New Roman"/>
          <w:i/>
          <w:szCs w:val="24"/>
        </w:rPr>
        <w:t>bei</w:t>
      </w:r>
      <w:proofErr w:type="spellEnd"/>
      <w:r w:rsidRPr="00C84195">
        <w:rPr>
          <w:rFonts w:ascii="Cambria" w:hAnsi="Cambria" w:cs="Times New Roman"/>
          <w:i/>
          <w:szCs w:val="24"/>
        </w:rPr>
        <w:t xml:space="preserve"> Vitoria</w:t>
      </w:r>
      <w:r w:rsidRPr="00C84195">
        <w:rPr>
          <w:rFonts w:ascii="Cambria" w:hAnsi="Cambria" w:cs="Times New Roman"/>
          <w:szCs w:val="24"/>
        </w:rPr>
        <w:t xml:space="preserve"> to </w:t>
      </w:r>
      <w:r w:rsidRPr="00C84195">
        <w:rPr>
          <w:rFonts w:ascii="Cambria" w:hAnsi="Cambria" w:cs="Times New Roman"/>
          <w:i/>
          <w:szCs w:val="24"/>
        </w:rPr>
        <w:t>The Battle Symphony</w:t>
      </w:r>
      <w:r w:rsidRPr="00C84195">
        <w:rPr>
          <w:rFonts w:ascii="Cambria" w:hAnsi="Cambria" w:cs="Times New Roman"/>
          <w:szCs w:val="24"/>
        </w:rPr>
        <w:t>: A perfect symbol of Beethoven’s relationships with Britain during his life-time.</w:t>
      </w:r>
    </w:p>
    <w:p w:rsidR="00202EA1" w:rsidRDefault="00202EA1" w:rsidP="00202EA1">
      <w:pPr>
        <w:spacing w:after="0" w:line="240" w:lineRule="auto"/>
        <w:rPr>
          <w:rFonts w:ascii="Gill Sans MT" w:hAnsi="Gill Sans MT"/>
          <w:b/>
          <w:i/>
          <w:sz w:val="24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/>
          <w:szCs w:val="24"/>
        </w:rPr>
      </w:pPr>
      <w:r w:rsidRPr="00C84195">
        <w:rPr>
          <w:rFonts w:ascii="Cambria" w:hAnsi="Cambria"/>
          <w:szCs w:val="24"/>
        </w:rPr>
        <w:lastRenderedPageBreak/>
        <w:t>11:30-12:00</w:t>
      </w:r>
      <w:r w:rsidRPr="00C84195">
        <w:rPr>
          <w:rFonts w:ascii="Cambria" w:hAnsi="Cambria"/>
          <w:szCs w:val="24"/>
        </w:rPr>
        <w:tab/>
        <w:t>COFFEE</w:t>
      </w:r>
    </w:p>
    <w:p w:rsidR="00202EA1" w:rsidRDefault="00202EA1" w:rsidP="00202EA1">
      <w:pPr>
        <w:spacing w:after="0" w:line="240" w:lineRule="auto"/>
        <w:rPr>
          <w:rFonts w:ascii="Cambria" w:hAnsi="Cambria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12:00-1:30</w:t>
      </w:r>
      <w:r>
        <w:rPr>
          <w:rFonts w:ascii="Cambria" w:hAnsi="Cambria"/>
          <w:szCs w:val="24"/>
        </w:rPr>
        <w:tab/>
        <w:t>SESSION 5A – MUSICAL AMATEURS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 xml:space="preserve">Rebecca </w:t>
      </w:r>
      <w:proofErr w:type="spellStart"/>
      <w:r w:rsidRPr="00C84195">
        <w:rPr>
          <w:rFonts w:ascii="Cambria" w:hAnsi="Cambria"/>
          <w:b/>
          <w:i/>
          <w:szCs w:val="24"/>
        </w:rPr>
        <w:t>Dellow</w:t>
      </w:r>
      <w:proofErr w:type="spellEnd"/>
      <w:r w:rsidRPr="00C84195">
        <w:rPr>
          <w:rFonts w:ascii="Cambria" w:hAnsi="Cambria"/>
          <w:szCs w:val="24"/>
        </w:rPr>
        <w:t xml:space="preserve"> </w:t>
      </w:r>
      <w:proofErr w:type="gramStart"/>
      <w:r w:rsidRPr="00C84195">
        <w:rPr>
          <w:rFonts w:ascii="Cambria" w:hAnsi="Cambria"/>
          <w:szCs w:val="24"/>
        </w:rPr>
        <w:t>The</w:t>
      </w:r>
      <w:proofErr w:type="gramEnd"/>
      <w:r w:rsidRPr="00C84195">
        <w:rPr>
          <w:rFonts w:ascii="Cambria" w:hAnsi="Cambria"/>
          <w:szCs w:val="24"/>
        </w:rPr>
        <w:t xml:space="preserve"> 19</w:t>
      </w:r>
      <w:r w:rsidRPr="00C84195">
        <w:rPr>
          <w:rFonts w:ascii="Cambria" w:hAnsi="Cambria"/>
          <w:szCs w:val="24"/>
          <w:vertAlign w:val="superscript"/>
        </w:rPr>
        <w:t>th</w:t>
      </w:r>
      <w:r w:rsidRPr="00C84195">
        <w:rPr>
          <w:rFonts w:ascii="Cambria" w:hAnsi="Cambria"/>
          <w:szCs w:val="24"/>
        </w:rPr>
        <w:t xml:space="preserve"> Century Hidden Musicians and Their Manuscripts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TimesNewRomanPS-BoldMT"/>
          <w:bCs/>
          <w:szCs w:val="24"/>
        </w:rPr>
      </w:pPr>
      <w:proofErr w:type="spellStart"/>
      <w:r w:rsidRPr="00C84195">
        <w:rPr>
          <w:rFonts w:ascii="Cambria" w:hAnsi="Cambria"/>
          <w:b/>
          <w:i/>
          <w:szCs w:val="24"/>
        </w:rPr>
        <w:t>Inja</w:t>
      </w:r>
      <w:proofErr w:type="spellEnd"/>
      <w:r w:rsidRPr="00C84195">
        <w:rPr>
          <w:rFonts w:ascii="Cambria" w:hAnsi="Cambria"/>
          <w:b/>
          <w:i/>
          <w:szCs w:val="24"/>
        </w:rPr>
        <w:t xml:space="preserve"> </w:t>
      </w:r>
      <w:proofErr w:type="spellStart"/>
      <w:r w:rsidRPr="00C84195">
        <w:rPr>
          <w:rFonts w:ascii="Cambria" w:hAnsi="Cambria"/>
          <w:b/>
          <w:i/>
          <w:szCs w:val="24"/>
        </w:rPr>
        <w:t>Stanovic</w:t>
      </w:r>
      <w:proofErr w:type="spellEnd"/>
      <w:r w:rsidRPr="00C84195">
        <w:rPr>
          <w:rFonts w:ascii="Cambria" w:hAnsi="Cambria"/>
          <w:szCs w:val="24"/>
        </w:rPr>
        <w:t xml:space="preserve"> </w:t>
      </w:r>
      <w:r w:rsidRPr="00C84195">
        <w:rPr>
          <w:rFonts w:ascii="Cambria" w:hAnsi="Cambria" w:cs="TimesNewRomanPS-BoldMT"/>
          <w:bCs/>
          <w:szCs w:val="24"/>
        </w:rPr>
        <w:t>‘Brilliant but not Difficult’: amateur playing of Chopin in Victorian Britain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Calibri-Bold"/>
          <w:bCs/>
          <w:color w:val="000000"/>
          <w:szCs w:val="24"/>
        </w:rPr>
      </w:pPr>
      <w:r w:rsidRPr="00C84195">
        <w:rPr>
          <w:rFonts w:ascii="Cambria" w:hAnsi="Cambria"/>
          <w:b/>
          <w:i/>
          <w:szCs w:val="24"/>
        </w:rPr>
        <w:t>Chris Price</w:t>
      </w:r>
      <w:r w:rsidRPr="00C84195">
        <w:rPr>
          <w:rFonts w:ascii="Cambria" w:hAnsi="Cambria"/>
          <w:szCs w:val="24"/>
        </w:rPr>
        <w:t xml:space="preserve"> </w:t>
      </w:r>
      <w:r w:rsidRPr="00C84195">
        <w:rPr>
          <w:rFonts w:ascii="Cambria" w:hAnsi="Cambria" w:cs="Calibri-Bold"/>
          <w:bCs/>
          <w:color w:val="000000"/>
          <w:szCs w:val="24"/>
        </w:rPr>
        <w:t>The Canterbury Catch Club: a case study in Music and Bourgeois Identity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Calibri-Bold"/>
          <w:bCs/>
          <w:color w:val="000000"/>
          <w:szCs w:val="24"/>
        </w:rPr>
      </w:pPr>
    </w:p>
    <w:p w:rsidR="00202EA1" w:rsidRDefault="00202EA1" w:rsidP="00202EA1">
      <w:pPr>
        <w:spacing w:after="0" w:line="240" w:lineRule="auto"/>
        <w:ind w:left="1440"/>
        <w:rPr>
          <w:rFonts w:ascii="Cambria" w:hAnsi="Cambria" w:cs="Calibri-Bold"/>
          <w:bCs/>
          <w:color w:val="000000"/>
          <w:szCs w:val="24"/>
        </w:rPr>
      </w:pPr>
      <w:r>
        <w:rPr>
          <w:rFonts w:ascii="Cambria" w:hAnsi="Cambria" w:cs="Calibri-Bold"/>
          <w:bCs/>
          <w:color w:val="000000"/>
          <w:szCs w:val="24"/>
        </w:rPr>
        <w:t xml:space="preserve">SESSION 5B – MUSIC INSTRUMENTS 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Jo Hicks</w:t>
      </w:r>
      <w:r w:rsidRPr="00C84195">
        <w:rPr>
          <w:rFonts w:ascii="Cambria" w:hAnsi="Cambria"/>
          <w:szCs w:val="24"/>
        </w:rPr>
        <w:t xml:space="preserve"> Ubiquity Organised: Mechanical Instruments in Early-Victorian London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 w:rsidRPr="00C84195">
        <w:rPr>
          <w:rFonts w:ascii="Cambria" w:hAnsi="Cambria" w:cs="Times New Roman"/>
          <w:b/>
          <w:i/>
          <w:szCs w:val="24"/>
        </w:rPr>
        <w:t>Douglas Macmillan</w:t>
      </w:r>
      <w:r w:rsidRPr="00C84195">
        <w:rPr>
          <w:rFonts w:ascii="Cambria" w:hAnsi="Cambria" w:cs="Times New Roman"/>
          <w:szCs w:val="24"/>
        </w:rPr>
        <w:t xml:space="preserve"> </w:t>
      </w:r>
      <w:proofErr w:type="gramStart"/>
      <w:r w:rsidRPr="00C84195">
        <w:rPr>
          <w:rFonts w:ascii="Cambria" w:hAnsi="Cambria" w:cs="Times New Roman"/>
          <w:szCs w:val="24"/>
        </w:rPr>
        <w:t>The</w:t>
      </w:r>
      <w:proofErr w:type="gramEnd"/>
      <w:r w:rsidRPr="00C84195">
        <w:rPr>
          <w:rFonts w:ascii="Cambria" w:hAnsi="Cambria" w:cs="Times New Roman"/>
          <w:szCs w:val="24"/>
        </w:rPr>
        <w:t xml:space="preserve"> Flageolet – a Woodwind Instrument which Transcended Social Class and Gender in Nineteenth-Century England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 w:rsidRPr="00C84195">
        <w:rPr>
          <w:rFonts w:ascii="Cambria" w:hAnsi="Cambria" w:cs="Times New Roman"/>
          <w:b/>
          <w:i/>
          <w:szCs w:val="24"/>
        </w:rPr>
        <w:t>Brad Eden</w:t>
      </w:r>
      <w:r w:rsidRPr="00C84195">
        <w:rPr>
          <w:rFonts w:ascii="Cambria" w:hAnsi="Cambria" w:cs="Times New Roman"/>
          <w:szCs w:val="24"/>
        </w:rPr>
        <w:t xml:space="preserve"> </w:t>
      </w:r>
      <w:proofErr w:type="gramStart"/>
      <w:r w:rsidRPr="00C84195">
        <w:rPr>
          <w:rFonts w:ascii="Cambria" w:hAnsi="Cambria" w:cs="Times New Roman"/>
          <w:szCs w:val="24"/>
        </w:rPr>
        <w:t>The</w:t>
      </w:r>
      <w:proofErr w:type="gramEnd"/>
      <w:r w:rsidRPr="00C84195">
        <w:rPr>
          <w:rFonts w:ascii="Cambria" w:hAnsi="Cambria" w:cs="Times New Roman"/>
          <w:szCs w:val="24"/>
        </w:rPr>
        <w:t xml:space="preserve"> ancestors of J.R.R. Tolkien: Piano-making and music composition in Birmingham and London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SESSION 5C – MUSIC EDWARDIANS</w:t>
      </w:r>
    </w:p>
    <w:p w:rsidR="00202EA1" w:rsidRPr="00C84195" w:rsidRDefault="00202EA1" w:rsidP="00202EA1">
      <w:pPr>
        <w:spacing w:after="0" w:line="240" w:lineRule="auto"/>
        <w:ind w:left="720" w:firstLine="72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Judy Barger</w:t>
      </w:r>
      <w:r w:rsidRPr="00C84195">
        <w:rPr>
          <w:rFonts w:ascii="Cambria" w:hAnsi="Cambria"/>
          <w:szCs w:val="24"/>
        </w:rPr>
        <w:t xml:space="preserve"> Organist Emily </w:t>
      </w:r>
      <w:proofErr w:type="spellStart"/>
      <w:r w:rsidRPr="00C84195">
        <w:rPr>
          <w:rFonts w:ascii="Cambria" w:hAnsi="Cambria"/>
          <w:szCs w:val="24"/>
        </w:rPr>
        <w:t>Edroff</w:t>
      </w:r>
      <w:proofErr w:type="spellEnd"/>
      <w:r w:rsidRPr="00C84195">
        <w:rPr>
          <w:rFonts w:ascii="Cambria" w:hAnsi="Cambria"/>
          <w:szCs w:val="24"/>
        </w:rPr>
        <w:t xml:space="preserve"> and the Edwardians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Jennifer Oates</w:t>
      </w:r>
      <w:r w:rsidRPr="00C84195">
        <w:rPr>
          <w:rFonts w:ascii="Cambria" w:hAnsi="Cambria"/>
          <w:szCs w:val="24"/>
        </w:rPr>
        <w:t xml:space="preserve"> Granville </w:t>
      </w:r>
      <w:proofErr w:type="spellStart"/>
      <w:r w:rsidRPr="00C84195">
        <w:rPr>
          <w:rFonts w:ascii="Cambria" w:hAnsi="Cambria"/>
          <w:szCs w:val="24"/>
        </w:rPr>
        <w:t>Bantock</w:t>
      </w:r>
      <w:proofErr w:type="spellEnd"/>
      <w:r w:rsidRPr="00C84195">
        <w:rPr>
          <w:rFonts w:ascii="Cambria" w:hAnsi="Cambria"/>
          <w:szCs w:val="24"/>
        </w:rPr>
        <w:t>, ‘Pioneer-in-Chief of the Young British Movement’?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Helvetica-Bold"/>
          <w:bCs/>
          <w:color w:val="000000"/>
          <w:szCs w:val="24"/>
        </w:rPr>
      </w:pPr>
      <w:r w:rsidRPr="00C84195">
        <w:rPr>
          <w:rFonts w:ascii="Cambria" w:hAnsi="Cambria"/>
          <w:b/>
          <w:i/>
          <w:szCs w:val="24"/>
        </w:rPr>
        <w:t>Fiona Palmer</w:t>
      </w:r>
      <w:r w:rsidRPr="00C84195">
        <w:rPr>
          <w:rFonts w:ascii="Cambria" w:hAnsi="Cambria"/>
          <w:szCs w:val="24"/>
        </w:rPr>
        <w:t xml:space="preserve"> </w:t>
      </w:r>
      <w:r w:rsidRPr="00C84195">
        <w:rPr>
          <w:rFonts w:ascii="Cambria" w:hAnsi="Cambria" w:cs="Helvetica-Bold"/>
          <w:bCs/>
          <w:color w:val="000000"/>
          <w:szCs w:val="24"/>
        </w:rPr>
        <w:t>Forging a Conducting Profile in Britain before World War I: Landon Ronald and the Birmingham Promenade Concerts (1905–14)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Calibri-Bold"/>
          <w:bCs/>
          <w:color w:val="000000"/>
          <w:sz w:val="20"/>
          <w:szCs w:val="24"/>
        </w:rPr>
      </w:pPr>
      <w:r w:rsidRPr="00C84195">
        <w:rPr>
          <w:rFonts w:ascii="Cambria" w:hAnsi="Cambria" w:cs="Times New Roman"/>
          <w:szCs w:val="24"/>
        </w:rPr>
        <w:tab/>
      </w: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1:30-2.30</w:t>
      </w:r>
      <w:r>
        <w:rPr>
          <w:rFonts w:ascii="Cambria" w:hAnsi="Cambria" w:cs="Times New Roman"/>
          <w:szCs w:val="24"/>
        </w:rPr>
        <w:tab/>
        <w:t>LUNCH</w:t>
      </w: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2:30-4:30</w:t>
      </w:r>
      <w:r>
        <w:rPr>
          <w:rFonts w:ascii="Cambria" w:hAnsi="Cambria" w:cs="Times New Roman"/>
          <w:szCs w:val="24"/>
        </w:rPr>
        <w:tab/>
        <w:t xml:space="preserve">SESSION 6A – SOUNDING VICTORIAN </w:t>
      </w:r>
    </w:p>
    <w:p w:rsidR="00202EA1" w:rsidRPr="00C84195" w:rsidRDefault="00202EA1" w:rsidP="00202EA1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C84195">
        <w:rPr>
          <w:rFonts w:ascii="Cambria" w:hAnsi="Cambria"/>
          <w:b/>
          <w:i/>
          <w:szCs w:val="24"/>
        </w:rPr>
        <w:t xml:space="preserve">Phyllis </w:t>
      </w:r>
      <w:proofErr w:type="spellStart"/>
      <w:r w:rsidRPr="00C84195">
        <w:rPr>
          <w:rFonts w:ascii="Cambria" w:hAnsi="Cambria"/>
          <w:b/>
          <w:i/>
          <w:szCs w:val="24"/>
        </w:rPr>
        <w:t>Weliver</w:t>
      </w:r>
      <w:proofErr w:type="spellEnd"/>
      <w:r w:rsidRPr="00C84195">
        <w:rPr>
          <w:rFonts w:ascii="Cambria" w:hAnsi="Cambria"/>
          <w:szCs w:val="24"/>
        </w:rPr>
        <w:t xml:space="preserve"> Sounding Tennyson</w:t>
      </w:r>
    </w:p>
    <w:p w:rsidR="00202EA1" w:rsidRPr="00C84195" w:rsidRDefault="00202EA1" w:rsidP="00202EA1">
      <w:pPr>
        <w:spacing w:after="0" w:line="240" w:lineRule="auto"/>
        <w:ind w:left="720" w:firstLine="72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Alisa Clapp-</w:t>
      </w:r>
      <w:proofErr w:type="spellStart"/>
      <w:r w:rsidRPr="00C84195">
        <w:rPr>
          <w:rFonts w:ascii="Cambria" w:hAnsi="Cambria"/>
          <w:b/>
          <w:i/>
          <w:szCs w:val="24"/>
        </w:rPr>
        <w:t>Intyre</w:t>
      </w:r>
      <w:proofErr w:type="spellEnd"/>
      <w:r w:rsidRPr="00C84195">
        <w:rPr>
          <w:rFonts w:ascii="Cambria" w:hAnsi="Cambria"/>
          <w:szCs w:val="24"/>
        </w:rPr>
        <w:t xml:space="preserve"> Sounding Childhood</w:t>
      </w:r>
    </w:p>
    <w:p w:rsidR="00202EA1" w:rsidRPr="00C84195" w:rsidRDefault="00202EA1" w:rsidP="00202EA1">
      <w:pPr>
        <w:spacing w:after="0" w:line="240" w:lineRule="auto"/>
        <w:ind w:left="720" w:firstLine="72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 xml:space="preserve">Michael </w:t>
      </w:r>
      <w:proofErr w:type="spellStart"/>
      <w:r w:rsidRPr="00C84195">
        <w:rPr>
          <w:rFonts w:ascii="Cambria" w:hAnsi="Cambria"/>
          <w:b/>
          <w:i/>
          <w:szCs w:val="24"/>
        </w:rPr>
        <w:t>Craske</w:t>
      </w:r>
      <w:proofErr w:type="spellEnd"/>
      <w:r w:rsidRPr="00C84195">
        <w:rPr>
          <w:rFonts w:ascii="Cambria" w:hAnsi="Cambria"/>
          <w:szCs w:val="24"/>
        </w:rPr>
        <w:t xml:space="preserve"> Sounding Swinburne</w:t>
      </w:r>
    </w:p>
    <w:p w:rsidR="00202EA1" w:rsidRPr="00C84195" w:rsidRDefault="00202EA1" w:rsidP="00202EA1">
      <w:pPr>
        <w:spacing w:after="0" w:line="240" w:lineRule="auto"/>
        <w:ind w:left="720" w:firstLine="72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Sophie Fuller</w:t>
      </w:r>
      <w:r w:rsidRPr="00C84195">
        <w:rPr>
          <w:rFonts w:ascii="Cambria" w:hAnsi="Cambria"/>
          <w:szCs w:val="24"/>
        </w:rPr>
        <w:t xml:space="preserve"> Sounding the Salon</w:t>
      </w: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SESSION 6B – SULLIVAN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Helvetica-Bold"/>
          <w:bCs/>
          <w:szCs w:val="24"/>
        </w:rPr>
      </w:pPr>
      <w:r w:rsidRPr="00C84195">
        <w:rPr>
          <w:rFonts w:ascii="Cambria" w:hAnsi="Cambria"/>
          <w:b/>
          <w:i/>
          <w:szCs w:val="24"/>
        </w:rPr>
        <w:t xml:space="preserve">Anne </w:t>
      </w:r>
      <w:proofErr w:type="spellStart"/>
      <w:r w:rsidRPr="00C84195">
        <w:rPr>
          <w:rFonts w:ascii="Cambria" w:hAnsi="Cambria"/>
          <w:b/>
          <w:i/>
          <w:szCs w:val="24"/>
        </w:rPr>
        <w:t>Stanyon</w:t>
      </w:r>
      <w:proofErr w:type="spellEnd"/>
      <w:r w:rsidRPr="00C84195">
        <w:rPr>
          <w:rFonts w:ascii="Cambria" w:hAnsi="Cambria"/>
          <w:szCs w:val="24"/>
        </w:rPr>
        <w:t xml:space="preserve"> </w:t>
      </w:r>
      <w:r w:rsidRPr="00C84195">
        <w:rPr>
          <w:rFonts w:ascii="Cambria" w:hAnsi="Cambria" w:cs="Helvetica-Bold"/>
          <w:bCs/>
          <w:szCs w:val="24"/>
        </w:rPr>
        <w:t>Sir Arthur Sullivan and the Great Leeds Conspiracy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Kenneth Delong</w:t>
      </w:r>
      <w:r w:rsidRPr="00C84195">
        <w:rPr>
          <w:rFonts w:ascii="Cambria" w:hAnsi="Cambria"/>
          <w:szCs w:val="24"/>
        </w:rPr>
        <w:t xml:space="preserve"> ‘Wafted by a favouring gale’: Arthur Sullivan's Incidental Music to </w:t>
      </w:r>
      <w:r w:rsidRPr="00C84195">
        <w:rPr>
          <w:rFonts w:ascii="Cambria" w:hAnsi="Cambria"/>
          <w:i/>
          <w:szCs w:val="24"/>
        </w:rPr>
        <w:t>The Tempest</w:t>
      </w:r>
      <w:r w:rsidRPr="00C84195">
        <w:rPr>
          <w:rFonts w:ascii="Cambria" w:hAnsi="Cambria"/>
          <w:szCs w:val="24"/>
        </w:rPr>
        <w:t>, Op. 1</w:t>
      </w:r>
    </w:p>
    <w:p w:rsidR="00202EA1" w:rsidRDefault="00202EA1" w:rsidP="00202EA1">
      <w:pPr>
        <w:spacing w:after="0" w:line="240" w:lineRule="auto"/>
        <w:ind w:left="720" w:firstLine="720"/>
        <w:rPr>
          <w:rFonts w:ascii="Cambria" w:hAnsi="Cambria"/>
          <w:i/>
          <w:szCs w:val="24"/>
        </w:rPr>
      </w:pPr>
      <w:r w:rsidRPr="00C84195">
        <w:rPr>
          <w:rFonts w:ascii="Cambria" w:hAnsi="Cambria"/>
          <w:b/>
          <w:i/>
          <w:szCs w:val="24"/>
        </w:rPr>
        <w:t>Martin Yates</w:t>
      </w:r>
      <w:r w:rsidRPr="00C84195">
        <w:rPr>
          <w:rFonts w:ascii="Cambria" w:hAnsi="Cambria"/>
          <w:szCs w:val="24"/>
        </w:rPr>
        <w:t xml:space="preserve"> Sullivan’s </w:t>
      </w:r>
      <w:r w:rsidRPr="00C84195">
        <w:rPr>
          <w:rFonts w:ascii="Cambria" w:hAnsi="Cambria"/>
          <w:i/>
          <w:szCs w:val="24"/>
        </w:rPr>
        <w:t>The Light of the World</w:t>
      </w:r>
    </w:p>
    <w:p w:rsidR="00202EA1" w:rsidRDefault="00202EA1" w:rsidP="00202EA1">
      <w:pPr>
        <w:spacing w:after="0" w:line="240" w:lineRule="auto"/>
        <w:ind w:left="720" w:firstLine="720"/>
        <w:rPr>
          <w:rFonts w:ascii="Cambria" w:hAnsi="Cambria"/>
          <w:szCs w:val="24"/>
        </w:rPr>
      </w:pPr>
    </w:p>
    <w:p w:rsidR="00202EA1" w:rsidRDefault="00202EA1" w:rsidP="00202EA1">
      <w:pPr>
        <w:spacing w:after="0" w:line="240" w:lineRule="auto"/>
        <w:ind w:left="720"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SESSION 6C – THE FREEMANTLE COLLECTION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 w:cs="Times New Roman"/>
          <w:bCs/>
          <w:szCs w:val="24"/>
        </w:rPr>
      </w:pPr>
      <w:r w:rsidRPr="00C84195">
        <w:rPr>
          <w:rFonts w:ascii="Cambria" w:hAnsi="Cambria" w:cs="Times New Roman"/>
          <w:b/>
          <w:bCs/>
          <w:i/>
          <w:szCs w:val="24"/>
        </w:rPr>
        <w:t>Bryan White</w:t>
      </w:r>
      <w:r w:rsidRPr="00C84195">
        <w:rPr>
          <w:rFonts w:ascii="Cambria" w:hAnsi="Cambria" w:cs="Times New Roman"/>
          <w:bCs/>
          <w:szCs w:val="24"/>
        </w:rPr>
        <w:t xml:space="preserve"> Dr Cooke’s Protest: Benjamin Cooke, Samuel Arnold and the directorship of the Academy of Ancient Music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eastAsia="Times New Roman" w:hAnsi="Cambria" w:cs="Times New Roman"/>
          <w:szCs w:val="24"/>
          <w:lang w:eastAsia="en-GB"/>
        </w:rPr>
      </w:pPr>
      <w:r w:rsidRPr="00C84195">
        <w:rPr>
          <w:rFonts w:ascii="Cambria" w:eastAsia="Times New Roman" w:hAnsi="Cambria" w:cs="Times New Roman"/>
          <w:b/>
          <w:i/>
          <w:szCs w:val="24"/>
          <w:lang w:eastAsia="en-GB"/>
        </w:rPr>
        <w:t>John Cunningham</w:t>
      </w:r>
      <w:r w:rsidRPr="00C84195">
        <w:rPr>
          <w:rFonts w:ascii="Cambria" w:eastAsia="Times New Roman" w:hAnsi="Cambria" w:cs="Times New Roman"/>
          <w:szCs w:val="24"/>
          <w:lang w:eastAsia="en-GB"/>
        </w:rPr>
        <w:t xml:space="preserve"> </w:t>
      </w:r>
      <w:proofErr w:type="gramStart"/>
      <w:r w:rsidRPr="00C84195">
        <w:rPr>
          <w:rFonts w:ascii="Cambria" w:eastAsia="Times New Roman" w:hAnsi="Cambria" w:cs="Times New Roman"/>
          <w:szCs w:val="24"/>
          <w:lang w:eastAsia="en-GB"/>
        </w:rPr>
        <w:t>The</w:t>
      </w:r>
      <w:proofErr w:type="gramEnd"/>
      <w:r w:rsidRPr="00C84195">
        <w:rPr>
          <w:rFonts w:ascii="Cambria" w:eastAsia="Times New Roman" w:hAnsi="Cambria" w:cs="Times New Roman"/>
          <w:szCs w:val="24"/>
          <w:lang w:eastAsia="en-GB"/>
        </w:rPr>
        <w:t xml:space="preserve"> Charles </w:t>
      </w:r>
      <w:proofErr w:type="spellStart"/>
      <w:r w:rsidRPr="00C84195">
        <w:rPr>
          <w:rFonts w:ascii="Cambria" w:eastAsia="Times New Roman" w:hAnsi="Cambria" w:cs="Times New Roman"/>
          <w:szCs w:val="24"/>
          <w:lang w:eastAsia="en-GB"/>
        </w:rPr>
        <w:t>Dibdin</w:t>
      </w:r>
      <w:proofErr w:type="spellEnd"/>
      <w:r w:rsidRPr="00C84195">
        <w:rPr>
          <w:rFonts w:ascii="Cambria" w:eastAsia="Times New Roman" w:hAnsi="Cambria" w:cs="Times New Roman"/>
          <w:szCs w:val="24"/>
          <w:lang w:eastAsia="en-GB"/>
        </w:rPr>
        <w:t xml:space="preserve"> Autograph Manuscripts in the Freemantle Collection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 w:rsidRPr="00C84195">
        <w:rPr>
          <w:rFonts w:ascii="Cambria" w:hAnsi="Cambria" w:cs="Times New Roman"/>
          <w:b/>
          <w:i/>
          <w:szCs w:val="24"/>
        </w:rPr>
        <w:t>Fiona Smith</w:t>
      </w:r>
      <w:r w:rsidRPr="00C84195">
        <w:rPr>
          <w:rFonts w:ascii="Cambria" w:hAnsi="Cambria" w:cs="Times New Roman"/>
          <w:szCs w:val="24"/>
        </w:rPr>
        <w:t xml:space="preserve"> The Freemantle Collection: A lost collection by a little-known collector</w:t>
      </w: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4:30-5:00</w:t>
      </w:r>
      <w:r>
        <w:rPr>
          <w:rFonts w:ascii="Cambria" w:hAnsi="Cambria" w:cs="Times New Roman"/>
          <w:szCs w:val="24"/>
        </w:rPr>
        <w:tab/>
        <w:t>TEA</w:t>
      </w: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5:00-6:15</w:t>
      </w:r>
      <w:r>
        <w:rPr>
          <w:rFonts w:ascii="Cambria" w:hAnsi="Cambria" w:cs="Times New Roman"/>
          <w:szCs w:val="24"/>
        </w:rPr>
        <w:tab/>
        <w:t>KEYNOTE 2</w:t>
      </w:r>
    </w:p>
    <w:p w:rsidR="00202EA1" w:rsidRDefault="00202EA1" w:rsidP="00202EA1">
      <w:p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C84195">
        <w:rPr>
          <w:rFonts w:ascii="Cambria" w:hAnsi="Cambria"/>
          <w:b/>
          <w:i/>
          <w:szCs w:val="24"/>
        </w:rPr>
        <w:t>Christina Bashford</w:t>
      </w:r>
    </w:p>
    <w:p w:rsidR="00202EA1" w:rsidRDefault="00202EA1" w:rsidP="00202EA1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202EA1" w:rsidRPr="00C84195" w:rsidRDefault="00202EA1" w:rsidP="00202EA1">
      <w:pPr>
        <w:spacing w:after="0" w:line="240" w:lineRule="auto"/>
        <w:rPr>
          <w:rFonts w:ascii="Cambria" w:hAnsi="Cambria"/>
          <w:szCs w:val="24"/>
        </w:rPr>
      </w:pPr>
      <w:r w:rsidRPr="00C84195">
        <w:rPr>
          <w:rFonts w:ascii="Cambria" w:hAnsi="Cambria"/>
          <w:szCs w:val="24"/>
        </w:rPr>
        <w:t>6:15-7:15</w:t>
      </w:r>
      <w:r w:rsidRPr="00C84195">
        <w:rPr>
          <w:rFonts w:ascii="Cambria" w:hAnsi="Cambria"/>
          <w:szCs w:val="24"/>
        </w:rPr>
        <w:tab/>
        <w:t>RECEPTION</w:t>
      </w:r>
    </w:p>
    <w:p w:rsidR="00202EA1" w:rsidRPr="00C84195" w:rsidRDefault="00202EA1" w:rsidP="00202EA1">
      <w:pPr>
        <w:spacing w:after="0" w:line="240" w:lineRule="auto"/>
        <w:rPr>
          <w:rFonts w:ascii="Cambria" w:hAnsi="Cambria"/>
          <w:szCs w:val="24"/>
        </w:rPr>
      </w:pPr>
    </w:p>
    <w:p w:rsidR="00202EA1" w:rsidRPr="00C84195" w:rsidRDefault="00202EA1" w:rsidP="00202EA1">
      <w:pPr>
        <w:spacing w:after="0" w:line="240" w:lineRule="auto"/>
        <w:rPr>
          <w:rFonts w:ascii="Cambria" w:hAnsi="Cambria"/>
          <w:szCs w:val="24"/>
        </w:rPr>
      </w:pPr>
      <w:r w:rsidRPr="00C84195">
        <w:rPr>
          <w:rFonts w:ascii="Cambria" w:hAnsi="Cambria"/>
          <w:szCs w:val="24"/>
        </w:rPr>
        <w:t>7:15-7:45</w:t>
      </w:r>
      <w:r w:rsidRPr="00C84195">
        <w:rPr>
          <w:rFonts w:ascii="Cambria" w:hAnsi="Cambria"/>
          <w:szCs w:val="24"/>
        </w:rPr>
        <w:tab/>
        <w:t>Transport to conference dinner</w:t>
      </w:r>
    </w:p>
    <w:p w:rsidR="00202EA1" w:rsidRPr="00C84195" w:rsidRDefault="00202EA1" w:rsidP="00202EA1">
      <w:pPr>
        <w:spacing w:after="0" w:line="240" w:lineRule="auto"/>
        <w:rPr>
          <w:rFonts w:ascii="Cambria" w:hAnsi="Cambria"/>
          <w:szCs w:val="24"/>
        </w:rPr>
      </w:pPr>
    </w:p>
    <w:p w:rsidR="00202EA1" w:rsidRPr="00C84195" w:rsidRDefault="00202EA1" w:rsidP="00202EA1">
      <w:pPr>
        <w:spacing w:after="0" w:line="240" w:lineRule="auto"/>
        <w:rPr>
          <w:rFonts w:ascii="Cambria" w:hAnsi="Cambria"/>
          <w:szCs w:val="24"/>
        </w:rPr>
      </w:pPr>
      <w:r w:rsidRPr="00C84195">
        <w:rPr>
          <w:rFonts w:ascii="Cambria" w:hAnsi="Cambria"/>
          <w:szCs w:val="24"/>
        </w:rPr>
        <w:lastRenderedPageBreak/>
        <w:t>7:45-late</w:t>
      </w:r>
      <w:r w:rsidRPr="00C84195">
        <w:rPr>
          <w:rFonts w:ascii="Cambria" w:hAnsi="Cambria"/>
          <w:szCs w:val="24"/>
        </w:rPr>
        <w:tab/>
        <w:t xml:space="preserve">CONFERENCE DINNER at </w:t>
      </w:r>
      <w:r w:rsidRPr="00C84195">
        <w:rPr>
          <w:rFonts w:ascii="Cambria" w:hAnsi="Cambria"/>
          <w:i/>
          <w:szCs w:val="24"/>
        </w:rPr>
        <w:t>Bank</w:t>
      </w:r>
    </w:p>
    <w:p w:rsidR="00202EA1" w:rsidRPr="00C84195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</w:p>
    <w:p w:rsidR="00202EA1" w:rsidRPr="00C84195" w:rsidRDefault="00202EA1" w:rsidP="00202EA1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C84195">
        <w:rPr>
          <w:rFonts w:ascii="Cambria" w:hAnsi="Cambria"/>
          <w:b/>
          <w:sz w:val="24"/>
          <w:szCs w:val="24"/>
          <w:u w:val="single"/>
        </w:rPr>
        <w:t>Friday 30 June</w:t>
      </w:r>
    </w:p>
    <w:p w:rsidR="00202EA1" w:rsidRPr="009D74D5" w:rsidRDefault="00202EA1" w:rsidP="00202EA1">
      <w:pPr>
        <w:spacing w:after="0" w:line="240" w:lineRule="auto"/>
        <w:ind w:left="1440"/>
        <w:rPr>
          <w:rFonts w:ascii="Gill Sans MT" w:hAnsi="Gill Sans MT" w:cs="Helvetica-Bold"/>
          <w:bCs/>
          <w:sz w:val="24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10:00-11:00</w:t>
      </w:r>
      <w:r>
        <w:rPr>
          <w:rFonts w:ascii="Cambria" w:hAnsi="Cambria" w:cs="Times New Roman"/>
          <w:szCs w:val="24"/>
        </w:rPr>
        <w:tab/>
        <w:t>SESSION 7A – FESTIVALS</w:t>
      </w:r>
    </w:p>
    <w:p w:rsidR="00202EA1" w:rsidRPr="00C84195" w:rsidRDefault="00202EA1" w:rsidP="00202EA1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C84195">
        <w:rPr>
          <w:rFonts w:ascii="Cambria" w:hAnsi="Cambria"/>
          <w:b/>
          <w:i/>
          <w:szCs w:val="24"/>
        </w:rPr>
        <w:t>John Ling</w:t>
      </w:r>
      <w:r w:rsidRPr="00C84195">
        <w:rPr>
          <w:rFonts w:ascii="Cambria" w:hAnsi="Cambria"/>
          <w:szCs w:val="24"/>
        </w:rPr>
        <w:t xml:space="preserve"> </w:t>
      </w:r>
      <w:proofErr w:type="gramStart"/>
      <w:r w:rsidRPr="00C84195">
        <w:rPr>
          <w:rFonts w:ascii="Cambria" w:hAnsi="Cambria"/>
          <w:szCs w:val="24"/>
        </w:rPr>
        <w:t>The</w:t>
      </w:r>
      <w:proofErr w:type="gramEnd"/>
      <w:r w:rsidRPr="00C84195">
        <w:rPr>
          <w:rFonts w:ascii="Cambria" w:hAnsi="Cambria"/>
          <w:szCs w:val="24"/>
        </w:rPr>
        <w:t xml:space="preserve"> 1903 National Festival of British Music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proofErr w:type="spellStart"/>
      <w:r w:rsidRPr="00C84195">
        <w:rPr>
          <w:rFonts w:ascii="Cambria" w:hAnsi="Cambria"/>
          <w:b/>
          <w:i/>
          <w:szCs w:val="24"/>
        </w:rPr>
        <w:t>Adèle</w:t>
      </w:r>
      <w:proofErr w:type="spellEnd"/>
      <w:r w:rsidRPr="00C84195">
        <w:rPr>
          <w:rFonts w:ascii="Cambria" w:hAnsi="Cambria"/>
          <w:b/>
          <w:i/>
          <w:szCs w:val="24"/>
        </w:rPr>
        <w:t xml:space="preserve"> </w:t>
      </w:r>
      <w:proofErr w:type="spellStart"/>
      <w:r w:rsidRPr="00C84195">
        <w:rPr>
          <w:rFonts w:ascii="Cambria" w:hAnsi="Cambria"/>
          <w:b/>
          <w:i/>
          <w:szCs w:val="24"/>
        </w:rPr>
        <w:t>Commins</w:t>
      </w:r>
      <w:proofErr w:type="spellEnd"/>
      <w:r w:rsidRPr="00C84195">
        <w:rPr>
          <w:rFonts w:ascii="Cambria" w:hAnsi="Cambria"/>
          <w:szCs w:val="24"/>
        </w:rPr>
        <w:t xml:space="preserve"> </w:t>
      </w:r>
      <w:r w:rsidRPr="00C84195">
        <w:rPr>
          <w:rFonts w:ascii="Cambria" w:hAnsi="Cambria" w:cs="Times New Roman"/>
          <w:szCs w:val="24"/>
        </w:rPr>
        <w:t xml:space="preserve">Stanford and the Dublin </w:t>
      </w:r>
      <w:proofErr w:type="spellStart"/>
      <w:r w:rsidRPr="00C84195">
        <w:rPr>
          <w:rFonts w:ascii="Cambria" w:hAnsi="Cambria" w:cs="Times New Roman"/>
          <w:szCs w:val="24"/>
        </w:rPr>
        <w:t>Feis</w:t>
      </w:r>
      <w:proofErr w:type="spellEnd"/>
      <w:r w:rsidRPr="00C84195">
        <w:rPr>
          <w:rFonts w:ascii="Cambria" w:hAnsi="Cambria" w:cs="Times New Roman"/>
          <w:szCs w:val="24"/>
        </w:rPr>
        <w:t xml:space="preserve"> </w:t>
      </w:r>
      <w:proofErr w:type="spellStart"/>
      <w:r w:rsidRPr="00C84195">
        <w:rPr>
          <w:rFonts w:ascii="Cambria" w:hAnsi="Cambria" w:cs="Times New Roman"/>
          <w:szCs w:val="24"/>
        </w:rPr>
        <w:t>Ceoil</w:t>
      </w:r>
      <w:proofErr w:type="spellEnd"/>
      <w:r w:rsidRPr="00C84195">
        <w:rPr>
          <w:rFonts w:ascii="Cambria" w:hAnsi="Cambria" w:cs="Times New Roman"/>
          <w:szCs w:val="24"/>
        </w:rPr>
        <w:t>: Seeking the Full Story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SESSION 7B – WAGNER(ISM)</w:t>
      </w:r>
    </w:p>
    <w:p w:rsidR="00202EA1" w:rsidRPr="00C84195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Leanne Langley</w:t>
      </w:r>
      <w:r w:rsidRPr="00C84195">
        <w:rPr>
          <w:rFonts w:ascii="Cambria" w:hAnsi="Cambria"/>
          <w:szCs w:val="24"/>
        </w:rPr>
        <w:t xml:space="preserve"> Tristan’s Death and </w:t>
      </w:r>
      <w:proofErr w:type="spellStart"/>
      <w:r w:rsidRPr="00C84195">
        <w:rPr>
          <w:rFonts w:ascii="Cambria" w:hAnsi="Cambria"/>
          <w:szCs w:val="24"/>
        </w:rPr>
        <w:t>Lohengrin’s</w:t>
      </w:r>
      <w:proofErr w:type="spellEnd"/>
      <w:r w:rsidRPr="00C84195">
        <w:rPr>
          <w:rFonts w:ascii="Cambria" w:hAnsi="Cambria"/>
          <w:szCs w:val="24"/>
        </w:rPr>
        <w:t xml:space="preserve"> Dream: Looking for Wagner in John Singer Sargent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C84195">
        <w:rPr>
          <w:rFonts w:ascii="Cambria" w:hAnsi="Cambria"/>
          <w:b/>
          <w:i/>
          <w:szCs w:val="24"/>
        </w:rPr>
        <w:t>Katharine Fry</w:t>
      </w:r>
      <w:r w:rsidRPr="00C84195">
        <w:rPr>
          <w:rFonts w:ascii="Cambria" w:hAnsi="Cambria"/>
          <w:szCs w:val="24"/>
        </w:rPr>
        <w:t xml:space="preserve"> Wagnerism and the Piano in Victorian Culture</w:t>
      </w:r>
    </w:p>
    <w:p w:rsidR="00202EA1" w:rsidRDefault="00202EA1" w:rsidP="00202EA1">
      <w:pPr>
        <w:spacing w:after="0" w:line="240" w:lineRule="auto"/>
        <w:rPr>
          <w:rFonts w:ascii="Cambria" w:hAnsi="Cambria"/>
          <w:szCs w:val="24"/>
        </w:rPr>
      </w:pPr>
    </w:p>
    <w:p w:rsidR="00202EA1" w:rsidRDefault="00202EA1" w:rsidP="00202EA1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11:00-11:30</w:t>
      </w:r>
      <w:r>
        <w:rPr>
          <w:rFonts w:ascii="Cambria" w:hAnsi="Cambria"/>
          <w:szCs w:val="24"/>
        </w:rPr>
        <w:tab/>
        <w:t>COFFEE</w:t>
      </w:r>
    </w:p>
    <w:p w:rsidR="00202EA1" w:rsidRDefault="00202EA1" w:rsidP="00202EA1">
      <w:pPr>
        <w:spacing w:after="0" w:line="240" w:lineRule="auto"/>
        <w:rPr>
          <w:rFonts w:ascii="Cambria" w:hAnsi="Cambria"/>
          <w:szCs w:val="24"/>
        </w:rPr>
      </w:pPr>
    </w:p>
    <w:p w:rsidR="00202EA1" w:rsidRDefault="00202EA1" w:rsidP="00202EA1">
      <w:pPr>
        <w:spacing w:after="0" w:line="240" w:lineRule="auto"/>
        <w:ind w:left="1440" w:hanging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11:30-12:30</w:t>
      </w:r>
      <w:r>
        <w:rPr>
          <w:rFonts w:ascii="Cambria" w:hAnsi="Cambria"/>
          <w:szCs w:val="24"/>
        </w:rPr>
        <w:tab/>
        <w:t>SESSION 8A – CULTURAL TRANSFERS: BRITISH MUSICIANS OVERSEAS</w:t>
      </w:r>
    </w:p>
    <w:p w:rsidR="00202EA1" w:rsidRPr="00712E1C" w:rsidRDefault="00202EA1" w:rsidP="00202EA1">
      <w:pPr>
        <w:spacing w:after="0" w:line="240" w:lineRule="auto"/>
        <w:ind w:left="1440"/>
        <w:rPr>
          <w:rFonts w:ascii="Cambria" w:eastAsia="Times New Roman" w:hAnsi="Cambria" w:cs="Times New Roman"/>
          <w:szCs w:val="24"/>
        </w:rPr>
      </w:pPr>
      <w:r w:rsidRPr="00712E1C">
        <w:rPr>
          <w:rFonts w:ascii="Cambria" w:hAnsi="Cambria"/>
          <w:b/>
          <w:i/>
          <w:szCs w:val="24"/>
        </w:rPr>
        <w:t>Helen English</w:t>
      </w:r>
      <w:r w:rsidRPr="00712E1C">
        <w:rPr>
          <w:rFonts w:ascii="Cambria" w:hAnsi="Cambria"/>
          <w:szCs w:val="24"/>
        </w:rPr>
        <w:t xml:space="preserve"> </w:t>
      </w:r>
      <w:r w:rsidRPr="00712E1C">
        <w:rPr>
          <w:rFonts w:ascii="Cambria" w:eastAsia="Times New Roman" w:hAnsi="Cambria" w:cs="Times New Roman"/>
          <w:szCs w:val="24"/>
        </w:rPr>
        <w:t>Blackface at Work and Play: Amateur minstrel troupes in colonial Newcastle, NSW</w:t>
      </w:r>
    </w:p>
    <w:p w:rsidR="00202EA1" w:rsidRPr="00712E1C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712E1C">
        <w:rPr>
          <w:rFonts w:ascii="Cambria" w:hAnsi="Cambria"/>
          <w:b/>
          <w:i/>
          <w:szCs w:val="24"/>
        </w:rPr>
        <w:t>Therese Ellsworth</w:t>
      </w:r>
      <w:r w:rsidRPr="00712E1C">
        <w:rPr>
          <w:rFonts w:ascii="Cambria" w:hAnsi="Cambria"/>
          <w:szCs w:val="24"/>
        </w:rPr>
        <w:t xml:space="preserve"> Transatlantic Connections: The Music of William </w:t>
      </w:r>
      <w:proofErr w:type="spellStart"/>
      <w:r w:rsidRPr="00712E1C">
        <w:rPr>
          <w:rFonts w:ascii="Cambria" w:hAnsi="Cambria"/>
          <w:szCs w:val="24"/>
        </w:rPr>
        <w:t>Sterndale</w:t>
      </w:r>
      <w:proofErr w:type="spellEnd"/>
      <w:r w:rsidRPr="00712E1C">
        <w:rPr>
          <w:rFonts w:ascii="Cambria" w:hAnsi="Cambria"/>
          <w:szCs w:val="24"/>
        </w:rPr>
        <w:t xml:space="preserve"> Bennett in America</w:t>
      </w:r>
    </w:p>
    <w:p w:rsidR="00202EA1" w:rsidRDefault="00202EA1" w:rsidP="00202EA1">
      <w:pPr>
        <w:spacing w:after="0" w:line="240" w:lineRule="auto"/>
        <w:ind w:left="1440" w:hanging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202EA1" w:rsidRDefault="00202EA1" w:rsidP="00202EA1">
      <w:pPr>
        <w:spacing w:after="0" w:line="240" w:lineRule="auto"/>
        <w:ind w:left="1440" w:hanging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SESSION 8B – VIOLINS!</w:t>
      </w:r>
    </w:p>
    <w:p w:rsidR="00202EA1" w:rsidRPr="00712E1C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712E1C">
        <w:rPr>
          <w:rFonts w:ascii="Cambria" w:hAnsi="Cambria"/>
          <w:b/>
          <w:i/>
          <w:szCs w:val="24"/>
        </w:rPr>
        <w:t>Caitlin Johnson</w:t>
      </w:r>
      <w:r w:rsidRPr="00712E1C">
        <w:rPr>
          <w:rFonts w:ascii="Cambria" w:hAnsi="Cambria"/>
          <w:szCs w:val="24"/>
        </w:rPr>
        <w:t xml:space="preserve"> Adolph Brodsky and the Tchaikovsky Violin Concerto</w:t>
      </w:r>
    </w:p>
    <w:p w:rsidR="00202EA1" w:rsidRPr="00712E1C" w:rsidRDefault="00202EA1" w:rsidP="00202EA1">
      <w:pPr>
        <w:spacing w:after="0" w:line="240" w:lineRule="auto"/>
        <w:ind w:left="1440"/>
        <w:rPr>
          <w:rFonts w:ascii="Cambria" w:hAnsi="Cambria" w:cs="Times New Roman"/>
          <w:iCs/>
          <w:szCs w:val="24"/>
        </w:rPr>
      </w:pPr>
      <w:r w:rsidRPr="00712E1C">
        <w:rPr>
          <w:rFonts w:ascii="Cambria" w:hAnsi="Cambria"/>
          <w:b/>
          <w:i/>
          <w:szCs w:val="24"/>
        </w:rPr>
        <w:t>Richard Sutcliffe</w:t>
      </w:r>
      <w:r w:rsidRPr="00712E1C">
        <w:rPr>
          <w:rFonts w:ascii="Cambria" w:hAnsi="Cambria"/>
          <w:szCs w:val="24"/>
        </w:rPr>
        <w:t xml:space="preserve"> </w:t>
      </w:r>
      <w:proofErr w:type="gramStart"/>
      <w:r w:rsidRPr="00712E1C">
        <w:rPr>
          <w:rFonts w:ascii="Cambria" w:hAnsi="Cambria" w:cs="Times New Roman"/>
          <w:iCs/>
          <w:szCs w:val="24"/>
        </w:rPr>
        <w:t>An</w:t>
      </w:r>
      <w:proofErr w:type="gramEnd"/>
      <w:r w:rsidRPr="00712E1C">
        <w:rPr>
          <w:rFonts w:ascii="Cambria" w:hAnsi="Cambria" w:cs="Times New Roman"/>
          <w:iCs/>
          <w:szCs w:val="24"/>
        </w:rPr>
        <w:t xml:space="preserve"> Englishman in Brussels: Thomas Lamb </w:t>
      </w:r>
      <w:proofErr w:type="spellStart"/>
      <w:r w:rsidRPr="00712E1C">
        <w:rPr>
          <w:rFonts w:ascii="Cambria" w:hAnsi="Cambria" w:cs="Times New Roman"/>
          <w:iCs/>
          <w:szCs w:val="24"/>
        </w:rPr>
        <w:t>Phipson’s</w:t>
      </w:r>
      <w:proofErr w:type="spellEnd"/>
      <w:r w:rsidRPr="00712E1C">
        <w:rPr>
          <w:rFonts w:ascii="Cambria" w:hAnsi="Cambria" w:cs="Times New Roman"/>
          <w:iCs/>
          <w:szCs w:val="24"/>
        </w:rPr>
        <w:t xml:space="preserve"> observations of Belgian violinists and violin culture in the 19</w:t>
      </w:r>
      <w:r w:rsidRPr="00712E1C">
        <w:rPr>
          <w:rFonts w:ascii="Cambria" w:hAnsi="Cambria" w:cs="Times New Roman"/>
          <w:iCs/>
          <w:szCs w:val="24"/>
          <w:vertAlign w:val="superscript"/>
        </w:rPr>
        <w:t>th</w:t>
      </w:r>
      <w:r w:rsidRPr="00712E1C">
        <w:rPr>
          <w:rFonts w:ascii="Cambria" w:hAnsi="Cambria" w:cs="Times New Roman"/>
          <w:iCs/>
          <w:szCs w:val="24"/>
        </w:rPr>
        <w:t xml:space="preserve"> century</w:t>
      </w:r>
    </w:p>
    <w:p w:rsidR="00202EA1" w:rsidRDefault="00202EA1" w:rsidP="00202EA1">
      <w:pPr>
        <w:spacing w:after="0" w:line="240" w:lineRule="auto"/>
        <w:ind w:left="1440" w:hanging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202EA1" w:rsidRDefault="00202EA1" w:rsidP="00202EA1">
      <w:pPr>
        <w:spacing w:after="0" w:line="240" w:lineRule="auto"/>
        <w:ind w:left="1440" w:hanging="144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SESSION 8C – LITERARY CONNECTIONS</w:t>
      </w:r>
    </w:p>
    <w:p w:rsidR="00202EA1" w:rsidRPr="00712E1C" w:rsidRDefault="00202EA1" w:rsidP="00202EA1">
      <w:pPr>
        <w:spacing w:after="0" w:line="240" w:lineRule="auto"/>
        <w:ind w:left="1440"/>
        <w:rPr>
          <w:rFonts w:ascii="Cambria" w:hAnsi="Cambria"/>
          <w:szCs w:val="24"/>
        </w:rPr>
      </w:pPr>
      <w:r w:rsidRPr="00712E1C">
        <w:rPr>
          <w:rFonts w:ascii="Cambria" w:hAnsi="Cambria"/>
          <w:b/>
          <w:i/>
          <w:szCs w:val="24"/>
        </w:rPr>
        <w:t xml:space="preserve">Shannon </w:t>
      </w:r>
      <w:proofErr w:type="spellStart"/>
      <w:r w:rsidRPr="00712E1C">
        <w:rPr>
          <w:rFonts w:ascii="Cambria" w:hAnsi="Cambria"/>
          <w:b/>
          <w:i/>
          <w:szCs w:val="24"/>
        </w:rPr>
        <w:t>Draucker</w:t>
      </w:r>
      <w:proofErr w:type="spellEnd"/>
      <w:r w:rsidRPr="00712E1C">
        <w:rPr>
          <w:rFonts w:ascii="Cambria" w:hAnsi="Cambria"/>
          <w:szCs w:val="24"/>
        </w:rPr>
        <w:t xml:space="preserve"> </w:t>
      </w:r>
      <w:r w:rsidRPr="00712E1C">
        <w:rPr>
          <w:rFonts w:ascii="Cambria" w:hAnsi="Cambria" w:cs="Times New Roman"/>
          <w:bCs/>
          <w:szCs w:val="24"/>
        </w:rPr>
        <w:t>Female Musicians in the Victorian Novel: Two Case Studies</w:t>
      </w:r>
    </w:p>
    <w:p w:rsidR="00202EA1" w:rsidRDefault="00202EA1" w:rsidP="00202EA1">
      <w:pPr>
        <w:spacing w:after="0" w:line="240" w:lineRule="auto"/>
        <w:ind w:left="1440"/>
        <w:rPr>
          <w:rFonts w:ascii="Cambria" w:hAnsi="Cambria" w:cs="Times New Roman"/>
          <w:szCs w:val="24"/>
        </w:rPr>
      </w:pPr>
      <w:r w:rsidRPr="00712E1C">
        <w:rPr>
          <w:rFonts w:ascii="Cambria" w:hAnsi="Cambria" w:cs="Times New Roman"/>
          <w:b/>
          <w:bCs/>
          <w:i/>
          <w:szCs w:val="24"/>
        </w:rPr>
        <w:t>Caroline Radcliffe</w:t>
      </w:r>
      <w:r w:rsidRPr="00712E1C">
        <w:rPr>
          <w:rFonts w:ascii="Cambria" w:hAnsi="Cambria" w:cs="Times New Roman"/>
          <w:bCs/>
          <w:szCs w:val="24"/>
        </w:rPr>
        <w:t xml:space="preserve"> </w:t>
      </w:r>
      <w:r w:rsidRPr="00712E1C">
        <w:rPr>
          <w:rFonts w:ascii="Cambria" w:hAnsi="Cambria" w:cs="Times New Roman"/>
          <w:szCs w:val="24"/>
        </w:rPr>
        <w:t>Musical hauntings:  Dickens’s ‘The Song of the Wreck’</w:t>
      </w:r>
    </w:p>
    <w:p w:rsidR="00202EA1" w:rsidRDefault="00202EA1" w:rsidP="00202EA1">
      <w:pPr>
        <w:spacing w:after="0" w:line="240" w:lineRule="auto"/>
        <w:rPr>
          <w:rFonts w:ascii="Cambria" w:hAnsi="Cambria" w:cs="Times New Roman"/>
          <w:b/>
          <w:bCs/>
          <w:i/>
          <w:szCs w:val="24"/>
        </w:rPr>
      </w:pPr>
    </w:p>
    <w:p w:rsidR="00202EA1" w:rsidRPr="00712E1C" w:rsidRDefault="00202EA1" w:rsidP="00202EA1">
      <w:pPr>
        <w:spacing w:after="0" w:line="240" w:lineRule="auto"/>
        <w:rPr>
          <w:rFonts w:ascii="Cambria" w:hAnsi="Cambria" w:cs="Times New Roman"/>
          <w:szCs w:val="24"/>
        </w:rPr>
      </w:pPr>
      <w:r w:rsidRPr="00712E1C">
        <w:rPr>
          <w:rFonts w:ascii="Cambria" w:hAnsi="Cambria" w:cs="Times New Roman"/>
          <w:bCs/>
          <w:szCs w:val="24"/>
        </w:rPr>
        <w:t>12:30-1:30</w:t>
      </w:r>
      <w:r w:rsidRPr="00712E1C">
        <w:rPr>
          <w:rFonts w:ascii="Cambria" w:hAnsi="Cambria" w:cs="Times New Roman"/>
          <w:bCs/>
          <w:szCs w:val="24"/>
        </w:rPr>
        <w:tab/>
        <w:t>LUNCH &amp; FAREWELL</w:t>
      </w:r>
    </w:p>
    <w:p w:rsidR="00B073F0" w:rsidRDefault="00B073F0"/>
    <w:sectPr w:rsidR="00B07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Devanagari">
    <w:altName w:val="Adobe Devanaga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A1"/>
    <w:rsid w:val="00202EA1"/>
    <w:rsid w:val="004420B3"/>
    <w:rsid w:val="00B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A1"/>
  </w:style>
  <w:style w:type="paragraph" w:styleId="Heading1">
    <w:name w:val="heading 1"/>
    <w:basedOn w:val="Normal"/>
    <w:link w:val="Heading1Char"/>
    <w:uiPriority w:val="9"/>
    <w:qFormat/>
    <w:rsid w:val="00442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A1"/>
    <w:pPr>
      <w:spacing w:after="0" w:line="240" w:lineRule="auto"/>
    </w:pPr>
  </w:style>
  <w:style w:type="character" w:customStyle="1" w:styleId="s1">
    <w:name w:val="s1"/>
    <w:basedOn w:val="DefaultParagraphFont"/>
    <w:rsid w:val="00202EA1"/>
  </w:style>
  <w:style w:type="character" w:customStyle="1" w:styleId="CharAttribute0">
    <w:name w:val="CharAttribute0"/>
    <w:rsid w:val="00202EA1"/>
    <w:rPr>
      <w:rFonts w:ascii="Times New Roman" w:eastAsia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4420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4420B3"/>
  </w:style>
  <w:style w:type="paragraph" w:styleId="NormalWeb">
    <w:name w:val="Normal (Web)"/>
    <w:basedOn w:val="Normal"/>
    <w:uiPriority w:val="99"/>
    <w:semiHidden/>
    <w:unhideWhenUsed/>
    <w:rsid w:val="004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A1"/>
  </w:style>
  <w:style w:type="paragraph" w:styleId="Heading1">
    <w:name w:val="heading 1"/>
    <w:basedOn w:val="Normal"/>
    <w:link w:val="Heading1Char"/>
    <w:uiPriority w:val="9"/>
    <w:qFormat/>
    <w:rsid w:val="00442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A1"/>
    <w:pPr>
      <w:spacing w:after="0" w:line="240" w:lineRule="auto"/>
    </w:pPr>
  </w:style>
  <w:style w:type="character" w:customStyle="1" w:styleId="s1">
    <w:name w:val="s1"/>
    <w:basedOn w:val="DefaultParagraphFont"/>
    <w:rsid w:val="00202EA1"/>
  </w:style>
  <w:style w:type="character" w:customStyle="1" w:styleId="CharAttribute0">
    <w:name w:val="CharAttribute0"/>
    <w:rsid w:val="00202EA1"/>
    <w:rPr>
      <w:rFonts w:ascii="Times New Roman" w:eastAsia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4420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4420B3"/>
  </w:style>
  <w:style w:type="paragraph" w:styleId="NormalWeb">
    <w:name w:val="Normal (Web)"/>
    <w:basedOn w:val="Normal"/>
    <w:uiPriority w:val="99"/>
    <w:semiHidden/>
    <w:unhideWhenUsed/>
    <w:rsid w:val="004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Puricelli</dc:creator>
  <cp:lastModifiedBy>Stephen Rea</cp:lastModifiedBy>
  <cp:revision>2</cp:revision>
  <dcterms:created xsi:type="dcterms:W3CDTF">2017-03-27T12:48:00Z</dcterms:created>
  <dcterms:modified xsi:type="dcterms:W3CDTF">2017-03-27T12:48:00Z</dcterms:modified>
</cp:coreProperties>
</file>