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ED43" w14:textId="2AE950BD" w:rsidR="0082121A" w:rsidRPr="003B0834" w:rsidRDefault="0033241E" w:rsidP="00FE7208">
      <w:pPr>
        <w:rPr>
          <w:color w:val="7030A0"/>
          <w:sz w:val="40"/>
          <w:szCs w:val="40"/>
        </w:rPr>
      </w:pPr>
      <w:bookmarkStart w:id="0" w:name="_Hlk129345268"/>
      <w:r w:rsidRPr="003B0834">
        <w:rPr>
          <w:color w:val="7030A0"/>
          <w:sz w:val="40"/>
          <w:szCs w:val="40"/>
        </w:rPr>
        <w:t>Wh</w:t>
      </w:r>
      <w:r w:rsidR="00CA46E7">
        <w:rPr>
          <w:color w:val="7030A0"/>
          <w:sz w:val="40"/>
          <w:szCs w:val="40"/>
        </w:rPr>
        <w:t xml:space="preserve">at </w:t>
      </w:r>
      <w:r w:rsidR="00B30319">
        <w:rPr>
          <w:color w:val="7030A0"/>
          <w:sz w:val="40"/>
          <w:szCs w:val="40"/>
        </w:rPr>
        <w:t xml:space="preserve">were </w:t>
      </w:r>
      <w:r w:rsidR="00FE7208">
        <w:rPr>
          <w:color w:val="7030A0"/>
          <w:sz w:val="40"/>
          <w:szCs w:val="40"/>
        </w:rPr>
        <w:t>the strengths of sharing research online?</w:t>
      </w:r>
    </w:p>
    <w:bookmarkEnd w:id="0"/>
    <w:p w14:paraId="0E3A7B17" w14:textId="5BF0DBED" w:rsidR="00AE7167" w:rsidRPr="00404E52" w:rsidRDefault="00AE7167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FE7208">
        <w:rPr>
          <w:sz w:val="24"/>
          <w:szCs w:val="24"/>
        </w:rPr>
        <w:t>P</w:t>
      </w:r>
      <w:r w:rsidR="006C2F3A">
        <w:rPr>
          <w:sz w:val="24"/>
          <w:szCs w:val="24"/>
        </w:rPr>
        <w:t xml:space="preserve">articipants noted a preference for online sessions </w:t>
      </w:r>
      <w:r w:rsidR="00FE7208">
        <w:rPr>
          <w:sz w:val="24"/>
          <w:szCs w:val="24"/>
        </w:rPr>
        <w:t>in terms of</w:t>
      </w:r>
      <w:r w:rsidR="006C2F3A">
        <w:rPr>
          <w:sz w:val="24"/>
          <w:szCs w:val="24"/>
        </w:rPr>
        <w:t xml:space="preserve"> scheduling, travel, and cost</w:t>
      </w:r>
      <w:r w:rsidRPr="00404E52">
        <w:rPr>
          <w:sz w:val="24"/>
          <w:szCs w:val="24"/>
        </w:rPr>
        <w:t xml:space="preserve">. </w:t>
      </w:r>
    </w:p>
    <w:p w14:paraId="49FC295B" w14:textId="719ECED4" w:rsidR="009D492F" w:rsidRPr="00404E52" w:rsidRDefault="009D492F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FE7208">
        <w:rPr>
          <w:sz w:val="24"/>
          <w:szCs w:val="24"/>
        </w:rPr>
        <w:t xml:space="preserve">They appreciated being able to </w:t>
      </w:r>
      <w:r w:rsidR="006C2F3A">
        <w:rPr>
          <w:sz w:val="24"/>
          <w:szCs w:val="24"/>
        </w:rPr>
        <w:t xml:space="preserve">hear from speakers internationally. </w:t>
      </w:r>
    </w:p>
    <w:p w14:paraId="2537F504" w14:textId="38605DC8" w:rsidR="00B26E17" w:rsidRPr="00404E52" w:rsidRDefault="00D92743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>+</w:t>
      </w:r>
      <w:r w:rsidR="006C2F3A">
        <w:rPr>
          <w:sz w:val="24"/>
          <w:szCs w:val="24"/>
        </w:rPr>
        <w:t xml:space="preserve"> </w:t>
      </w:r>
      <w:r w:rsidR="00FE7208">
        <w:rPr>
          <w:sz w:val="24"/>
          <w:szCs w:val="24"/>
        </w:rPr>
        <w:t>T</w:t>
      </w:r>
      <w:r w:rsidR="006C2F3A">
        <w:rPr>
          <w:sz w:val="24"/>
          <w:szCs w:val="24"/>
        </w:rPr>
        <w:t xml:space="preserve">he length of papers (c.10 minutes) was </w:t>
      </w:r>
      <w:r w:rsidR="00FE7208">
        <w:rPr>
          <w:sz w:val="24"/>
          <w:szCs w:val="24"/>
        </w:rPr>
        <w:t>well received</w:t>
      </w:r>
      <w:r w:rsidR="006C2F3A">
        <w:rPr>
          <w:sz w:val="24"/>
          <w:szCs w:val="24"/>
        </w:rPr>
        <w:t xml:space="preserve">. </w:t>
      </w:r>
    </w:p>
    <w:p w14:paraId="566961D6" w14:textId="0B2C1381" w:rsidR="009F4D5E" w:rsidRDefault="00655422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6C2F3A">
        <w:rPr>
          <w:sz w:val="24"/>
          <w:szCs w:val="24"/>
        </w:rPr>
        <w:t xml:space="preserve">Early-career attendees </w:t>
      </w:r>
      <w:r w:rsidR="00FE7208">
        <w:rPr>
          <w:sz w:val="24"/>
          <w:szCs w:val="24"/>
        </w:rPr>
        <w:t>welcomed</w:t>
      </w:r>
      <w:r w:rsidR="006C2F3A">
        <w:rPr>
          <w:sz w:val="24"/>
          <w:szCs w:val="24"/>
        </w:rPr>
        <w:t xml:space="preserve"> the opportunity to engage with a range of </w:t>
      </w:r>
      <w:r w:rsidR="005F15DD">
        <w:rPr>
          <w:sz w:val="24"/>
          <w:szCs w:val="24"/>
        </w:rPr>
        <w:t>speakers</w:t>
      </w:r>
      <w:r w:rsidR="006C2F3A">
        <w:rPr>
          <w:sz w:val="24"/>
          <w:szCs w:val="24"/>
        </w:rPr>
        <w:t xml:space="preserve"> </w:t>
      </w:r>
      <w:r w:rsidR="005F15DD">
        <w:rPr>
          <w:sz w:val="24"/>
          <w:szCs w:val="24"/>
        </w:rPr>
        <w:t xml:space="preserve">remotely. </w:t>
      </w:r>
    </w:p>
    <w:p w14:paraId="34F4ECDE" w14:textId="580433B6" w:rsidR="00FE7208" w:rsidRDefault="00FE7208" w:rsidP="00FE7208">
      <w:pPr>
        <w:rPr>
          <w:sz w:val="24"/>
          <w:szCs w:val="24"/>
        </w:rPr>
      </w:pPr>
      <w:r>
        <w:rPr>
          <w:sz w:val="24"/>
          <w:szCs w:val="24"/>
        </w:rPr>
        <w:t>+ Online meetings, especially when supported by sign language interpreting, were more accessible to some participants than in-person events.</w:t>
      </w:r>
    </w:p>
    <w:p w14:paraId="31445812" w14:textId="2BA59AB0" w:rsidR="00FE7208" w:rsidRPr="00404E52" w:rsidRDefault="00FE7208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>
        <w:rPr>
          <w:sz w:val="24"/>
          <w:szCs w:val="24"/>
        </w:rPr>
        <w:t>Attendees found</w:t>
      </w:r>
      <w:r>
        <w:rPr>
          <w:sz w:val="24"/>
          <w:szCs w:val="24"/>
        </w:rPr>
        <w:t xml:space="preserve"> the network’s booking and registering system (</w:t>
      </w:r>
      <w:proofErr w:type="spellStart"/>
      <w:r>
        <w:rPr>
          <w:sz w:val="24"/>
          <w:szCs w:val="24"/>
        </w:rPr>
        <w:t>EventBrite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easy to use</w:t>
      </w:r>
      <w:r>
        <w:rPr>
          <w:sz w:val="24"/>
          <w:szCs w:val="24"/>
        </w:rPr>
        <w:t xml:space="preserve">. </w:t>
      </w:r>
    </w:p>
    <w:p w14:paraId="3BE289B4" w14:textId="77777777" w:rsidR="00FE7208" w:rsidRDefault="00FE7208" w:rsidP="00FE7208"/>
    <w:p w14:paraId="2D7C4217" w14:textId="53CB3348" w:rsidR="009F4D5E" w:rsidRPr="003B0834" w:rsidRDefault="009F4D5E" w:rsidP="00FE7208">
      <w:pPr>
        <w:rPr>
          <w:color w:val="7030A0"/>
          <w:sz w:val="40"/>
          <w:szCs w:val="40"/>
        </w:rPr>
      </w:pPr>
      <w:bookmarkStart w:id="1" w:name="_Hlk129345328"/>
      <w:r w:rsidRPr="003B0834">
        <w:rPr>
          <w:color w:val="7030A0"/>
          <w:sz w:val="40"/>
          <w:szCs w:val="40"/>
        </w:rPr>
        <w:t xml:space="preserve">What </w:t>
      </w:r>
      <w:r w:rsidR="005F15DD">
        <w:rPr>
          <w:color w:val="7030A0"/>
          <w:sz w:val="40"/>
          <w:szCs w:val="40"/>
        </w:rPr>
        <w:t>we</w:t>
      </w:r>
      <w:r w:rsidRPr="003B0834">
        <w:rPr>
          <w:color w:val="7030A0"/>
          <w:sz w:val="40"/>
          <w:szCs w:val="40"/>
        </w:rPr>
        <w:t xml:space="preserve">re some of the </w:t>
      </w:r>
      <w:r w:rsidR="005F15DD">
        <w:rPr>
          <w:color w:val="7030A0"/>
          <w:sz w:val="40"/>
          <w:szCs w:val="40"/>
        </w:rPr>
        <w:t>barriers</w:t>
      </w:r>
      <w:r w:rsidRPr="003B0834">
        <w:rPr>
          <w:color w:val="7030A0"/>
          <w:sz w:val="40"/>
          <w:szCs w:val="40"/>
        </w:rPr>
        <w:t>?</w:t>
      </w:r>
    </w:p>
    <w:bookmarkEnd w:id="1"/>
    <w:p w14:paraId="422A0B04" w14:textId="2D912D22" w:rsidR="007322A3" w:rsidRDefault="00FE7208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more formally </w:t>
      </w:r>
      <w:r>
        <w:rPr>
          <w:sz w:val="24"/>
          <w:szCs w:val="24"/>
        </w:rPr>
        <w:t xml:space="preserve">structured nature of communication in online </w:t>
      </w:r>
      <w:r>
        <w:rPr>
          <w:sz w:val="24"/>
          <w:szCs w:val="24"/>
        </w:rPr>
        <w:t>events</w:t>
      </w:r>
      <w:r>
        <w:rPr>
          <w:sz w:val="24"/>
          <w:szCs w:val="24"/>
        </w:rPr>
        <w:t xml:space="preserve"> can be a barrier. Feedback suggested that more organic networking opportunities </w:t>
      </w:r>
      <w:r w:rsidR="007322A3">
        <w:rPr>
          <w:sz w:val="24"/>
          <w:szCs w:val="24"/>
        </w:rPr>
        <w:t>were</w:t>
      </w:r>
      <w:r>
        <w:rPr>
          <w:sz w:val="24"/>
          <w:szCs w:val="24"/>
        </w:rPr>
        <w:t xml:space="preserve"> missed. </w:t>
      </w:r>
    </w:p>
    <w:p w14:paraId="3D94D57C" w14:textId="18D28657" w:rsidR="0033241E" w:rsidRPr="00404E52" w:rsidRDefault="002427F5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FE7208">
        <w:rPr>
          <w:sz w:val="24"/>
          <w:szCs w:val="24"/>
        </w:rPr>
        <w:t>Some a</w:t>
      </w:r>
      <w:r w:rsidR="005F15DD">
        <w:rPr>
          <w:sz w:val="24"/>
          <w:szCs w:val="24"/>
        </w:rPr>
        <w:t xml:space="preserve">ttendees </w:t>
      </w:r>
      <w:r w:rsidR="00FE7208">
        <w:rPr>
          <w:sz w:val="24"/>
          <w:szCs w:val="24"/>
        </w:rPr>
        <w:t>wanted</w:t>
      </w:r>
      <w:r w:rsidR="005F15DD">
        <w:rPr>
          <w:sz w:val="24"/>
          <w:szCs w:val="24"/>
        </w:rPr>
        <w:t xml:space="preserve"> to vocalise questions rather than </w:t>
      </w:r>
      <w:r w:rsidR="007322A3">
        <w:rPr>
          <w:sz w:val="24"/>
          <w:szCs w:val="24"/>
        </w:rPr>
        <w:t>writing them in the</w:t>
      </w:r>
      <w:r w:rsidR="005F15DD">
        <w:rPr>
          <w:sz w:val="24"/>
          <w:szCs w:val="24"/>
        </w:rPr>
        <w:t xml:space="preserve"> chat.</w:t>
      </w:r>
    </w:p>
    <w:p w14:paraId="2C520A75" w14:textId="5FA80284" w:rsidR="00F549E5" w:rsidRPr="00404E52" w:rsidRDefault="00F549E5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FE7208">
        <w:rPr>
          <w:sz w:val="24"/>
          <w:szCs w:val="24"/>
        </w:rPr>
        <w:t xml:space="preserve">Attendees </w:t>
      </w:r>
      <w:r w:rsidR="007322A3">
        <w:rPr>
          <w:sz w:val="24"/>
          <w:szCs w:val="24"/>
        </w:rPr>
        <w:t>recommended</w:t>
      </w:r>
      <w:r w:rsidR="00FE7208">
        <w:rPr>
          <w:sz w:val="24"/>
          <w:szCs w:val="24"/>
        </w:rPr>
        <w:t xml:space="preserve"> more</w:t>
      </w:r>
      <w:r w:rsidR="005F15DD">
        <w:rPr>
          <w:sz w:val="24"/>
          <w:szCs w:val="24"/>
        </w:rPr>
        <w:t xml:space="preserve"> time for questions and answers</w:t>
      </w:r>
      <w:r w:rsidR="00FE7208">
        <w:rPr>
          <w:sz w:val="24"/>
          <w:szCs w:val="24"/>
        </w:rPr>
        <w:t>.</w:t>
      </w:r>
    </w:p>
    <w:p w14:paraId="70379639" w14:textId="584A551C" w:rsidR="00B10CFF" w:rsidRDefault="00B36452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7322A3">
        <w:rPr>
          <w:sz w:val="24"/>
          <w:szCs w:val="24"/>
        </w:rPr>
        <w:t xml:space="preserve">Respondents suggested </w:t>
      </w:r>
      <w:r w:rsidR="007322A3">
        <w:rPr>
          <w:sz w:val="24"/>
          <w:szCs w:val="24"/>
        </w:rPr>
        <w:t xml:space="preserve">sharing more background information and links in advance </w:t>
      </w:r>
      <w:r w:rsidR="005F15DD">
        <w:rPr>
          <w:sz w:val="24"/>
          <w:szCs w:val="24"/>
        </w:rPr>
        <w:t xml:space="preserve">(including bios for speakers, access links, further resources). </w:t>
      </w:r>
    </w:p>
    <w:p w14:paraId="36AFEEA9" w14:textId="65716137" w:rsidR="007322A3" w:rsidRPr="00404E52" w:rsidRDefault="007322A3" w:rsidP="00FE7208">
      <w:pPr>
        <w:rPr>
          <w:sz w:val="24"/>
          <w:szCs w:val="24"/>
        </w:rPr>
      </w:pPr>
      <w:r>
        <w:rPr>
          <w:sz w:val="24"/>
          <w:szCs w:val="24"/>
        </w:rPr>
        <w:t>+ Online events can also create new barriers. Auto-captions are better than nothing but are not enough to make events truly inclusive for participants with limited hearing.</w:t>
      </w:r>
    </w:p>
    <w:p w14:paraId="17EBBB7C" w14:textId="59C449C3" w:rsidR="00F35F26" w:rsidRDefault="00F35F26" w:rsidP="00FE7208"/>
    <w:p w14:paraId="23C556D1" w14:textId="18755B34" w:rsidR="00A0502E" w:rsidRPr="003B0834" w:rsidRDefault="00086906" w:rsidP="00FE7208">
      <w:pPr>
        <w:rPr>
          <w:color w:val="7030A0"/>
          <w:sz w:val="40"/>
          <w:szCs w:val="40"/>
        </w:rPr>
      </w:pPr>
      <w:bookmarkStart w:id="2" w:name="_Hlk129345336"/>
      <w:r w:rsidRPr="003B0834">
        <w:rPr>
          <w:color w:val="7030A0"/>
          <w:sz w:val="40"/>
          <w:szCs w:val="40"/>
        </w:rPr>
        <w:t>Top tips</w:t>
      </w:r>
      <w:r w:rsidR="00067D14" w:rsidRPr="003B0834">
        <w:rPr>
          <w:color w:val="7030A0"/>
          <w:sz w:val="40"/>
          <w:szCs w:val="40"/>
        </w:rPr>
        <w:t>:</w:t>
      </w:r>
    </w:p>
    <w:bookmarkEnd w:id="2"/>
    <w:p w14:paraId="73D0D921" w14:textId="2919CA86" w:rsidR="00F35F26" w:rsidRPr="00404E52" w:rsidRDefault="00067D14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FE7208">
        <w:rPr>
          <w:sz w:val="24"/>
          <w:szCs w:val="24"/>
        </w:rPr>
        <w:t>F</w:t>
      </w:r>
      <w:r w:rsidR="00A92F25">
        <w:rPr>
          <w:sz w:val="24"/>
          <w:szCs w:val="24"/>
        </w:rPr>
        <w:t xml:space="preserve">acilitate opportunities for </w:t>
      </w:r>
      <w:r w:rsidR="00FE7208">
        <w:rPr>
          <w:sz w:val="24"/>
          <w:szCs w:val="24"/>
        </w:rPr>
        <w:t>more spontaneous, organic</w:t>
      </w:r>
      <w:r w:rsidR="00A92F25">
        <w:rPr>
          <w:sz w:val="24"/>
          <w:szCs w:val="24"/>
        </w:rPr>
        <w:t xml:space="preserve"> communication as far as possible. These may include breakout rooms, debrief sessions, or greater use of other platforms to promote engagement between participants. </w:t>
      </w:r>
    </w:p>
    <w:p w14:paraId="60AAFBB9" w14:textId="288207BD" w:rsidR="006E6553" w:rsidRDefault="006E6553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A92F25">
        <w:rPr>
          <w:sz w:val="24"/>
          <w:szCs w:val="24"/>
        </w:rPr>
        <w:t xml:space="preserve">Think carefully about the duration of presentations versus questions. </w:t>
      </w:r>
      <w:r w:rsidR="001D2648">
        <w:rPr>
          <w:sz w:val="24"/>
          <w:szCs w:val="24"/>
        </w:rPr>
        <w:t>Even with s</w:t>
      </w:r>
      <w:r w:rsidR="00A92F25">
        <w:rPr>
          <w:sz w:val="24"/>
          <w:szCs w:val="24"/>
        </w:rPr>
        <w:t>horter sessions from speakers (</w:t>
      </w:r>
      <w:r w:rsidR="007322A3">
        <w:rPr>
          <w:sz w:val="24"/>
          <w:szCs w:val="24"/>
        </w:rPr>
        <w:t>c.</w:t>
      </w:r>
      <w:r w:rsidR="00A92F25">
        <w:rPr>
          <w:sz w:val="24"/>
          <w:szCs w:val="24"/>
        </w:rPr>
        <w:t>10 minutes)</w:t>
      </w:r>
      <w:r w:rsidR="001D2648">
        <w:rPr>
          <w:sz w:val="24"/>
          <w:szCs w:val="24"/>
        </w:rPr>
        <w:t xml:space="preserve">, allocate generous time for questions from attendees. </w:t>
      </w:r>
    </w:p>
    <w:p w14:paraId="5D1223E7" w14:textId="50B26F9B" w:rsidR="00FE7208" w:rsidRDefault="00FE7208" w:rsidP="00FE7208">
      <w:pPr>
        <w:rPr>
          <w:sz w:val="24"/>
          <w:szCs w:val="24"/>
        </w:rPr>
      </w:pPr>
      <w:r>
        <w:rPr>
          <w:sz w:val="24"/>
          <w:szCs w:val="24"/>
        </w:rPr>
        <w:t>+ Test-drive different settings on your platform ahead of time to maximise accessibility. If you have sign-language interpreters, be sure to record in gallery view</w:t>
      </w:r>
      <w:r w:rsidR="007322A3">
        <w:rPr>
          <w:sz w:val="24"/>
          <w:szCs w:val="24"/>
        </w:rPr>
        <w:t xml:space="preserve">, and ask event participants to turn off their cameras when they are not speaking </w:t>
      </w:r>
      <w:proofErr w:type="gramStart"/>
      <w:r w:rsidR="007322A3">
        <w:rPr>
          <w:sz w:val="24"/>
          <w:szCs w:val="24"/>
        </w:rPr>
        <w:t>in order to</w:t>
      </w:r>
      <w:proofErr w:type="gramEnd"/>
      <w:r w:rsidR="007322A3">
        <w:rPr>
          <w:sz w:val="24"/>
          <w:szCs w:val="24"/>
        </w:rPr>
        <w:t xml:space="preserve"> improve visual accessibility</w:t>
      </w:r>
      <w:r>
        <w:rPr>
          <w:sz w:val="24"/>
          <w:szCs w:val="24"/>
        </w:rPr>
        <w:t>.</w:t>
      </w:r>
    </w:p>
    <w:p w14:paraId="062708EB" w14:textId="2ABAD4DA" w:rsidR="00722A80" w:rsidRPr="00404E52" w:rsidRDefault="00722A80" w:rsidP="00FE7208">
      <w:p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1D2648">
        <w:rPr>
          <w:sz w:val="24"/>
          <w:szCs w:val="24"/>
        </w:rPr>
        <w:t>Consider a wide range of participants when planning and designing sessions – how might you factor in opportunities which will enrich the experience of ECRs, practitioners, educators, etc.?</w:t>
      </w:r>
    </w:p>
    <w:p w14:paraId="064FF45D" w14:textId="76371B79" w:rsidR="006B23A1" w:rsidRPr="00404E52" w:rsidRDefault="006B23A1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>+ E</w:t>
      </w:r>
      <w:r w:rsidR="001D2648">
        <w:rPr>
          <w:sz w:val="24"/>
          <w:szCs w:val="24"/>
        </w:rPr>
        <w:t xml:space="preserve">mbrace the opportunity offered by online networks to hear from international speakers. </w:t>
      </w:r>
    </w:p>
    <w:p w14:paraId="1D53E324" w14:textId="74604627" w:rsidR="003B0834" w:rsidRPr="00404E52" w:rsidRDefault="009330BC" w:rsidP="00FE7208">
      <w:pPr>
        <w:rPr>
          <w:sz w:val="24"/>
          <w:szCs w:val="24"/>
        </w:rPr>
      </w:pPr>
      <w:r w:rsidRPr="00404E52">
        <w:rPr>
          <w:sz w:val="24"/>
          <w:szCs w:val="24"/>
        </w:rPr>
        <w:t xml:space="preserve">+ </w:t>
      </w:r>
      <w:r w:rsidR="001D2648">
        <w:rPr>
          <w:sz w:val="24"/>
          <w:szCs w:val="24"/>
        </w:rPr>
        <w:t xml:space="preserve">Integrating online network events with in-person ones can enrich participants’ feelings of engagement and inclusion. </w:t>
      </w:r>
    </w:p>
    <w:sectPr w:rsidR="003B0834" w:rsidRPr="00404E52" w:rsidSect="00C50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FC"/>
    <w:rsid w:val="0002735A"/>
    <w:rsid w:val="00067D14"/>
    <w:rsid w:val="00086906"/>
    <w:rsid w:val="000B2338"/>
    <w:rsid w:val="00173C59"/>
    <w:rsid w:val="001D2648"/>
    <w:rsid w:val="001E71CD"/>
    <w:rsid w:val="002427F5"/>
    <w:rsid w:val="00251393"/>
    <w:rsid w:val="0025573A"/>
    <w:rsid w:val="002E1177"/>
    <w:rsid w:val="003124FA"/>
    <w:rsid w:val="0033241E"/>
    <w:rsid w:val="00374C4F"/>
    <w:rsid w:val="00387E81"/>
    <w:rsid w:val="003B0834"/>
    <w:rsid w:val="003D2CE2"/>
    <w:rsid w:val="00404E52"/>
    <w:rsid w:val="0043440E"/>
    <w:rsid w:val="004A05C0"/>
    <w:rsid w:val="004A1B80"/>
    <w:rsid w:val="0050215B"/>
    <w:rsid w:val="00566073"/>
    <w:rsid w:val="005717FB"/>
    <w:rsid w:val="00572039"/>
    <w:rsid w:val="00596F7F"/>
    <w:rsid w:val="005B4A4A"/>
    <w:rsid w:val="005F0B54"/>
    <w:rsid w:val="005F15DD"/>
    <w:rsid w:val="00621DE2"/>
    <w:rsid w:val="00655422"/>
    <w:rsid w:val="00687F53"/>
    <w:rsid w:val="006904A4"/>
    <w:rsid w:val="006A44EA"/>
    <w:rsid w:val="006B23A1"/>
    <w:rsid w:val="006C2F3A"/>
    <w:rsid w:val="006D2802"/>
    <w:rsid w:val="006E6553"/>
    <w:rsid w:val="006E67A5"/>
    <w:rsid w:val="006F3AF3"/>
    <w:rsid w:val="00722A80"/>
    <w:rsid w:val="007322A3"/>
    <w:rsid w:val="00743077"/>
    <w:rsid w:val="00807D5D"/>
    <w:rsid w:val="00810AFC"/>
    <w:rsid w:val="008119E9"/>
    <w:rsid w:val="0082121A"/>
    <w:rsid w:val="00865D81"/>
    <w:rsid w:val="008A6C6D"/>
    <w:rsid w:val="009330BC"/>
    <w:rsid w:val="009552CB"/>
    <w:rsid w:val="00963924"/>
    <w:rsid w:val="00974ED1"/>
    <w:rsid w:val="009D492F"/>
    <w:rsid w:val="009E3E2D"/>
    <w:rsid w:val="009F4D5E"/>
    <w:rsid w:val="00A0181A"/>
    <w:rsid w:val="00A0502E"/>
    <w:rsid w:val="00A31B99"/>
    <w:rsid w:val="00A3446A"/>
    <w:rsid w:val="00A709B6"/>
    <w:rsid w:val="00A92F25"/>
    <w:rsid w:val="00AB646F"/>
    <w:rsid w:val="00AE5F42"/>
    <w:rsid w:val="00AE7167"/>
    <w:rsid w:val="00B10CFF"/>
    <w:rsid w:val="00B26E17"/>
    <w:rsid w:val="00B30319"/>
    <w:rsid w:val="00B36452"/>
    <w:rsid w:val="00B52340"/>
    <w:rsid w:val="00B72324"/>
    <w:rsid w:val="00BD3B17"/>
    <w:rsid w:val="00BF12FA"/>
    <w:rsid w:val="00C07A39"/>
    <w:rsid w:val="00C13CD8"/>
    <w:rsid w:val="00C46EB7"/>
    <w:rsid w:val="00C50453"/>
    <w:rsid w:val="00C50C40"/>
    <w:rsid w:val="00CA46E7"/>
    <w:rsid w:val="00CF005C"/>
    <w:rsid w:val="00D92743"/>
    <w:rsid w:val="00DB0CD8"/>
    <w:rsid w:val="00DD7B01"/>
    <w:rsid w:val="00E0289C"/>
    <w:rsid w:val="00E12817"/>
    <w:rsid w:val="00E3655E"/>
    <w:rsid w:val="00EB7D02"/>
    <w:rsid w:val="00ED7D60"/>
    <w:rsid w:val="00F133B7"/>
    <w:rsid w:val="00F26124"/>
    <w:rsid w:val="00F35F26"/>
    <w:rsid w:val="00F549E5"/>
    <w:rsid w:val="00FB1DDE"/>
    <w:rsid w:val="00FE7208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82FE"/>
  <w15:chartTrackingRefBased/>
  <w15:docId w15:val="{9978241B-2425-49D0-9EDA-778991D2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Sullivan (Shakespeare Institute (Stratford))</dc:creator>
  <cp:keywords/>
  <dc:description/>
  <cp:lastModifiedBy>Erin Sullivan (Shakespeare Institute (Stratford))</cp:lastModifiedBy>
  <cp:revision>2</cp:revision>
  <dcterms:created xsi:type="dcterms:W3CDTF">2023-03-17T10:27:00Z</dcterms:created>
  <dcterms:modified xsi:type="dcterms:W3CDTF">2023-03-17T10:27:00Z</dcterms:modified>
</cp:coreProperties>
</file>