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E932" w14:textId="77777777" w:rsidR="008F298F" w:rsidRDefault="008F298F" w:rsidP="008F298F">
      <w:pPr>
        <w:pStyle w:val="ListParagraph"/>
        <w:rPr>
          <w:b/>
          <w:bCs/>
        </w:rPr>
      </w:pPr>
    </w:p>
    <w:p w14:paraId="23649D01" w14:textId="77777777" w:rsidR="008F298F" w:rsidRPr="008F298F" w:rsidRDefault="008F298F" w:rsidP="008F298F">
      <w:pPr>
        <w:rPr>
          <w:b/>
          <w:bCs/>
        </w:rPr>
      </w:pPr>
    </w:p>
    <w:p w14:paraId="3E71E7B5" w14:textId="2C3C783B" w:rsidR="008F298F" w:rsidRPr="008F298F" w:rsidRDefault="008F298F" w:rsidP="008F298F">
      <w:pPr>
        <w:pStyle w:val="ListParagraph"/>
        <w:rPr>
          <w:b/>
          <w:bCs/>
        </w:rPr>
      </w:pPr>
      <w:r>
        <w:rPr>
          <w:noProof/>
        </w:rPr>
        <w:drawing>
          <wp:inline distT="0" distB="0" distL="0" distR="0" wp14:anchorId="6DA99297" wp14:editId="66C2EEFE">
            <wp:extent cx="1540510" cy="1090295"/>
            <wp:effectExtent l="0" t="0" r="2540" b="0"/>
            <wp:docPr id="1029795847" name="Picture 4" descr="A logo with yellow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95847" name="Picture 4" descr="A logo with yellow dot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C762C" w14:textId="77777777" w:rsidR="008F298F" w:rsidRPr="008F298F" w:rsidRDefault="008F298F" w:rsidP="007236A6">
      <w:pPr>
        <w:pStyle w:val="Heading2"/>
      </w:pPr>
      <w:r w:rsidRPr="008F298F">
        <w:t xml:space="preserve">Climate Innovation Platform – Cohort 5 </w:t>
      </w:r>
    </w:p>
    <w:p w14:paraId="17351E57" w14:textId="77777777" w:rsidR="008F298F" w:rsidRPr="008F298F" w:rsidRDefault="008F298F" w:rsidP="007236A6">
      <w:pPr>
        <w:pStyle w:val="Heading3"/>
      </w:pPr>
      <w:r w:rsidRPr="008F298F">
        <w:t>Core Application Questions</w:t>
      </w:r>
    </w:p>
    <w:p w14:paraId="6BD9A819" w14:textId="64125C96" w:rsidR="008F298F" w:rsidRPr="008F298F" w:rsidRDefault="008F298F" w:rsidP="008F298F">
      <w:pPr>
        <w:pStyle w:val="ListParagraph"/>
      </w:pPr>
      <w:r w:rsidRPr="008F298F">
        <w:t xml:space="preserve">       Word limit for most questions is 200 words, unless otherwise specified.</w:t>
      </w:r>
    </w:p>
    <w:p w14:paraId="74ABB20D" w14:textId="77777777" w:rsidR="008F298F" w:rsidRPr="008F298F" w:rsidRDefault="008F298F" w:rsidP="008F298F">
      <w:pPr>
        <w:pStyle w:val="ListParagraph"/>
        <w:ind w:left="1080"/>
        <w:rPr>
          <w:b/>
          <w:bCs/>
        </w:rPr>
      </w:pPr>
    </w:p>
    <w:p w14:paraId="30FE9B42" w14:textId="08FF22D9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Can you simply describe the innovation and the business opportunity?</w:t>
      </w:r>
      <w:r>
        <w:t xml:space="preserve"> (Maximum 300 words)</w:t>
      </w:r>
    </w:p>
    <w:p w14:paraId="3296F00B" w14:textId="4EBB6135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What environmental, societal, and/or economic impact will your innovation or business have, and how does your innovation reduce carbon emissions?</w:t>
      </w:r>
    </w:p>
    <w:p w14:paraId="6383B142" w14:textId="55C73E26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Does your innovation change the market through a transforming technology or a new business model?</w:t>
      </w:r>
    </w:p>
    <w:p w14:paraId="4E3413F5" w14:textId="1FD545EF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What are the differentiating features (product capabilities), functions (uses of the product and features), and/or benefits (advantages delivered to the intended customers or users)?</w:t>
      </w:r>
    </w:p>
    <w:p w14:paraId="3EEE75D2" w14:textId="40BBF95B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What IP can be or has been protected?</w:t>
      </w:r>
    </w:p>
    <w:p w14:paraId="5D2ACEA2" w14:textId="6A57005B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Who are the primary customer groups (target groups)?</w:t>
      </w:r>
    </w:p>
    <w:p w14:paraId="4E45F26B" w14:textId="0CF455D2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What are the team’s core competencies, what gaps exist, and how will these be developed?</w:t>
      </w:r>
    </w:p>
    <w:p w14:paraId="6C71DD58" w14:textId="5D9FFFDE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How do you plan to scale the business?</w:t>
      </w:r>
    </w:p>
    <w:p w14:paraId="67455714" w14:textId="16D41828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What funds are available now, and will these last long enough to complete the commercialisation journey? (Please specify – public and private funding.)</w:t>
      </w:r>
    </w:p>
    <w:p w14:paraId="6A2A797F" w14:textId="279A80CB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What funds are required in the next 12–18 months, and what funding opportunities are you currently engaging with? (Please specify – public and private funding.)</w:t>
      </w:r>
    </w:p>
    <w:p w14:paraId="7A83F82A" w14:textId="3585BA81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What are the benefits of the CIP programme to you, and how will working with the University of Birmingham / Energy Systems Catapult / Tyseley Energy Park / Sustainable Ventures support your business development?</w:t>
      </w:r>
    </w:p>
    <w:p w14:paraId="33D46D34" w14:textId="6BE34986" w:rsidR="008F298F" w:rsidRPr="008F298F" w:rsidRDefault="008F298F" w:rsidP="007236A6">
      <w:pPr>
        <w:pStyle w:val="ListParagraph"/>
        <w:numPr>
          <w:ilvl w:val="0"/>
          <w:numId w:val="4"/>
        </w:numPr>
        <w:spacing w:after="0"/>
      </w:pPr>
      <w:r w:rsidRPr="008F298F">
        <w:t>Please share if you are interested in desk, office, and/or workspace</w:t>
      </w:r>
      <w:r>
        <w:t>*</w:t>
      </w:r>
      <w:r w:rsidRPr="008F298F">
        <w:t>.</w:t>
      </w:r>
      <w:r>
        <w:t xml:space="preserve"> </w:t>
      </w:r>
      <w:r w:rsidRPr="008F298F">
        <w:rPr>
          <w:i/>
          <w:iCs/>
        </w:rPr>
        <w:t>(</w:t>
      </w:r>
      <w:r>
        <w:rPr>
          <w:i/>
          <w:iCs/>
        </w:rPr>
        <w:t>*</w:t>
      </w:r>
      <w:r w:rsidRPr="008F298F">
        <w:rPr>
          <w:i/>
          <w:iCs/>
        </w:rPr>
        <w:t>Unmarked</w:t>
      </w:r>
      <w:r>
        <w:rPr>
          <w:i/>
          <w:iCs/>
        </w:rPr>
        <w:t xml:space="preserve"> question</w:t>
      </w:r>
      <w:r w:rsidRPr="008F298F">
        <w:rPr>
          <w:i/>
          <w:iCs/>
        </w:rPr>
        <w:t>)</w:t>
      </w:r>
    </w:p>
    <w:p w14:paraId="015A9142" w14:textId="4D2AE5A9" w:rsidR="007D7EE4" w:rsidRDefault="008F298F">
      <w:r w:rsidRPr="008F298F">
        <w:rPr>
          <w:noProof/>
        </w:rPr>
        <w:drawing>
          <wp:anchor distT="0" distB="0" distL="114300" distR="114300" simplePos="0" relativeHeight="251658240" behindDoc="1" locked="0" layoutInCell="1" allowOverlap="1" wp14:anchorId="01B96727" wp14:editId="1DD09A7A">
            <wp:simplePos x="0" y="0"/>
            <wp:positionH relativeFrom="margin">
              <wp:align>center</wp:align>
            </wp:positionH>
            <wp:positionV relativeFrom="paragraph">
              <wp:posOffset>1109980</wp:posOffset>
            </wp:positionV>
            <wp:extent cx="7334107" cy="418465"/>
            <wp:effectExtent l="0" t="0" r="635" b="635"/>
            <wp:wrapTight wrapText="bothSides">
              <wp:wrapPolygon edited="0">
                <wp:start x="0" y="0"/>
                <wp:lineTo x="0" y="20649"/>
                <wp:lineTo x="21546" y="20649"/>
                <wp:lineTo x="21546" y="0"/>
                <wp:lineTo x="0" y="0"/>
              </wp:wrapPolygon>
            </wp:wrapTight>
            <wp:docPr id="7" name="Picture 6" descr="HSBC UK, Catapult and University of Birmingham's Birmingham Energy Institute logos">
              <a:extLst xmlns:a="http://schemas.openxmlformats.org/drawingml/2006/main">
                <a:ext uri="{FF2B5EF4-FFF2-40B4-BE49-F238E27FC236}">
                  <a16:creationId xmlns:a16="http://schemas.microsoft.com/office/drawing/2014/main" id="{47B0A48A-5636-BF6F-2696-7CF76FCE1E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HSBC UK, Catapult and University of Birmingham's Birmingham Energy Institute logos">
                      <a:extLst>
                        <a:ext uri="{FF2B5EF4-FFF2-40B4-BE49-F238E27FC236}">
                          <a16:creationId xmlns:a16="http://schemas.microsoft.com/office/drawing/2014/main" id="{47B0A48A-5636-BF6F-2696-7CF76FCE1E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107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7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315"/>
    <w:multiLevelType w:val="multilevel"/>
    <w:tmpl w:val="BAA2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E6275"/>
    <w:multiLevelType w:val="hybridMultilevel"/>
    <w:tmpl w:val="610A445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FD361B"/>
    <w:multiLevelType w:val="hybridMultilevel"/>
    <w:tmpl w:val="D8501F96"/>
    <w:lvl w:ilvl="0" w:tplc="A7B0A9C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4158"/>
    <w:multiLevelType w:val="hybridMultilevel"/>
    <w:tmpl w:val="3C74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12EEA"/>
    <w:multiLevelType w:val="hybridMultilevel"/>
    <w:tmpl w:val="F21A51AC"/>
    <w:lvl w:ilvl="0" w:tplc="A7B0A9C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5326461">
    <w:abstractNumId w:val="3"/>
  </w:num>
  <w:num w:numId="2" w16cid:durableId="319577062">
    <w:abstractNumId w:val="2"/>
  </w:num>
  <w:num w:numId="3" w16cid:durableId="1455638537">
    <w:abstractNumId w:val="4"/>
  </w:num>
  <w:num w:numId="4" w16cid:durableId="1563371359">
    <w:abstractNumId w:val="1"/>
  </w:num>
  <w:num w:numId="5" w16cid:durableId="182026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8F"/>
    <w:rsid w:val="000661CB"/>
    <w:rsid w:val="00085E5E"/>
    <w:rsid w:val="00540CAD"/>
    <w:rsid w:val="007236A6"/>
    <w:rsid w:val="007D7EE4"/>
    <w:rsid w:val="008F298F"/>
    <w:rsid w:val="00C904E8"/>
    <w:rsid w:val="00D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5684"/>
  <w15:chartTrackingRefBased/>
  <w15:docId w15:val="{215701AE-0FF5-45F4-AC4C-0102FC4A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2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2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9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9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9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9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325FC8E900A4697E48A625B9DAC12" ma:contentTypeVersion="15" ma:contentTypeDescription="Create a new document." ma:contentTypeScope="" ma:versionID="e575215ba4e9de976c26fa6ca3446516">
  <xsd:schema xmlns:xsd="http://www.w3.org/2001/XMLSchema" xmlns:xs="http://www.w3.org/2001/XMLSchema" xmlns:p="http://schemas.microsoft.com/office/2006/metadata/properties" xmlns:ns3="c9f6eb1c-536b-4d84-9ac1-de6951a35981" xmlns:ns4="68e22eee-33ac-4a58-bb56-e244f80d4659" targetNamespace="http://schemas.microsoft.com/office/2006/metadata/properties" ma:root="true" ma:fieldsID="55d550f35ae47a49cd648ec3c4de50ce" ns3:_="" ns4:_="">
    <xsd:import namespace="c9f6eb1c-536b-4d84-9ac1-de6951a35981"/>
    <xsd:import namespace="68e22eee-33ac-4a58-bb56-e244f80d4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6eb1c-536b-4d84-9ac1-de6951a3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22eee-33ac-4a58-bb56-e244f80d4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f6eb1c-536b-4d84-9ac1-de6951a35981" xsi:nil="true"/>
  </documentManagement>
</p:properties>
</file>

<file path=customXml/itemProps1.xml><?xml version="1.0" encoding="utf-8"?>
<ds:datastoreItem xmlns:ds="http://schemas.openxmlformats.org/officeDocument/2006/customXml" ds:itemID="{262283C1-B3BE-4BFC-ADD8-40F9C5755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6eb1c-536b-4d84-9ac1-de6951a35981"/>
    <ds:schemaRef ds:uri="68e22eee-33ac-4a58-bb56-e244f80d4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CB4A3-0E0A-445F-A614-B18C7EF54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1EF52-2EAB-4864-BBF3-5F0C1001BC58}">
  <ds:schemaRefs>
    <ds:schemaRef ds:uri="http://schemas.microsoft.com/office/2006/metadata/properties"/>
    <ds:schemaRef ds:uri="http://schemas.microsoft.com/office/infopath/2007/PartnerControls"/>
    <ds:schemaRef ds:uri="c9f6eb1c-536b-4d84-9ac1-de6951a359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Smith (Physics and Astronomy)</dc:creator>
  <cp:keywords/>
  <dc:description/>
  <cp:lastModifiedBy>Vanessa Chesterton (Engineering and Physical Sciences)</cp:lastModifiedBy>
  <cp:revision>4</cp:revision>
  <dcterms:created xsi:type="dcterms:W3CDTF">2025-12-03T14:08:00Z</dcterms:created>
  <dcterms:modified xsi:type="dcterms:W3CDTF">2025-12-03T14:32:00Z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0x01010074B325FC8E900A4697E48A625B9DAC12</vt:lpwstr>
  </property>
</Properties>
</file>