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83A1" w14:textId="77777777" w:rsidR="00C528D8" w:rsidRDefault="00C528D8" w:rsidP="00C528D8">
      <w:pPr>
        <w:pStyle w:val="Title"/>
      </w:pPr>
      <w:r>
        <w:t xml:space="preserve">PhD PROJECT PROPOSAL </w:t>
      </w:r>
    </w:p>
    <w:p w14:paraId="58898809" w14:textId="77777777" w:rsidR="00C528D8" w:rsidRPr="00C528D8" w:rsidRDefault="00C528D8" w:rsidP="00C528D8">
      <w:pPr>
        <w:spacing w:after="0"/>
      </w:pPr>
    </w:p>
    <w:p w14:paraId="2F34A53A" w14:textId="10C72754" w:rsidR="00C528D8" w:rsidRDefault="00C528D8" w:rsidP="00C528D8">
      <w:pPr>
        <w:pStyle w:val="Heading2"/>
        <w:rPr>
          <w:b/>
        </w:rPr>
      </w:pPr>
      <w:r w:rsidRPr="00C528D8">
        <w:rPr>
          <w:b/>
        </w:rPr>
        <w:t>PhD P</w:t>
      </w:r>
      <w:r>
        <w:rPr>
          <w:b/>
        </w:rPr>
        <w:t>roject</w:t>
      </w:r>
      <w:r w:rsidRPr="00C528D8">
        <w:rPr>
          <w:b/>
        </w:rPr>
        <w:t xml:space="preserve"> T</w:t>
      </w:r>
      <w:r>
        <w:rPr>
          <w:b/>
        </w:rPr>
        <w:t>itle</w:t>
      </w:r>
      <w:r w:rsidRPr="00C528D8">
        <w:rPr>
          <w:b/>
        </w:rPr>
        <w:t xml:space="preserve"> </w:t>
      </w:r>
    </w:p>
    <w:p w14:paraId="240A6239" w14:textId="1B25C0B1" w:rsidR="00F22216" w:rsidRDefault="0028209E" w:rsidP="00F22216">
      <w:pPr>
        <w:spacing w:after="0"/>
        <w:rPr>
          <w:rStyle w:val="normaltextrun"/>
          <w:rFonts w:ascii="Calibri" w:eastAsiaTheme="majorEastAsia" w:hAnsi="Calibri" w:cs="Calibri"/>
          <w:iCs/>
          <w:color w:val="000000"/>
          <w:szCs w:val="26"/>
          <w:shd w:val="clear" w:color="auto" w:fill="FFFFFF"/>
        </w:rPr>
      </w:pPr>
      <w:r w:rsidRPr="0028209E">
        <w:rPr>
          <w:rStyle w:val="normaltextrun"/>
          <w:rFonts w:ascii="Calibri" w:eastAsiaTheme="majorEastAsia" w:hAnsi="Calibri" w:cs="Calibri"/>
          <w:iCs/>
          <w:color w:val="000000"/>
          <w:szCs w:val="26"/>
          <w:shd w:val="clear" w:color="auto" w:fill="FFFFFF"/>
        </w:rPr>
        <w:t>Net-zero topological engineering: development of compact energy storage devices for carbon conscious living</w:t>
      </w:r>
    </w:p>
    <w:p w14:paraId="39866180" w14:textId="77777777" w:rsidR="0028209E" w:rsidRPr="00F22216" w:rsidRDefault="0028209E" w:rsidP="00F22216">
      <w:pPr>
        <w:spacing w:after="0"/>
      </w:pPr>
    </w:p>
    <w:p w14:paraId="29ABD919" w14:textId="401D6712" w:rsidR="00C528D8" w:rsidRPr="00C528D8" w:rsidRDefault="00C528D8" w:rsidP="000347C1">
      <w:pPr>
        <w:pStyle w:val="Heading2"/>
        <w:rPr>
          <w:b/>
        </w:rPr>
      </w:pPr>
      <w:r w:rsidRPr="00C528D8">
        <w:rPr>
          <w:b/>
        </w:rPr>
        <w:t>PhD S</w:t>
      </w:r>
      <w:r>
        <w:rPr>
          <w:b/>
        </w:rPr>
        <w:t>upervisory</w:t>
      </w:r>
      <w:r w:rsidRPr="00C528D8">
        <w:rPr>
          <w:b/>
        </w:rPr>
        <w:t xml:space="preserve"> T</w:t>
      </w:r>
      <w:r>
        <w:rPr>
          <w:b/>
        </w:rPr>
        <w:t>eam</w:t>
      </w:r>
    </w:p>
    <w:p w14:paraId="6929C57E" w14:textId="64D34E12" w:rsidR="00F16F01" w:rsidRDefault="00C528D8" w:rsidP="00294890">
      <w:pPr>
        <w:pStyle w:val="Default"/>
      </w:pPr>
      <w:r>
        <w:t>Principal Supervisor</w:t>
      </w:r>
      <w:r w:rsidR="00F16F01">
        <w:t>s</w:t>
      </w:r>
      <w:r>
        <w:t xml:space="preserve">: </w:t>
      </w:r>
      <w:r w:rsidR="00F16F01">
        <w:tab/>
      </w:r>
      <w:r w:rsidR="0028209E">
        <w:t xml:space="preserve">Dr Adriano </w:t>
      </w:r>
      <w:r w:rsidR="00CA3F4D">
        <w:t>S</w:t>
      </w:r>
      <w:r w:rsidR="005D6A72">
        <w:t xml:space="preserve">ciacovelli, </w:t>
      </w:r>
      <w:hyperlink r:id="rId8" w:history="1">
        <w:r w:rsidR="005D6A72" w:rsidRPr="009658F0">
          <w:rPr>
            <w:rStyle w:val="Hyperlink"/>
          </w:rPr>
          <w:t>a.sciacovelli@bham.ac.uk</w:t>
        </w:r>
      </w:hyperlink>
      <w:r w:rsidR="005D6A72">
        <w:t xml:space="preserve">, Birmingham </w:t>
      </w:r>
      <w:r w:rsidR="00662EB0">
        <w:t>Centre for Energy Storage, School of Chemical Engineering</w:t>
      </w:r>
    </w:p>
    <w:p w14:paraId="6929F601" w14:textId="77777777" w:rsidR="00070361" w:rsidRDefault="00070361" w:rsidP="00070361">
      <w:pPr>
        <w:pStyle w:val="Default"/>
      </w:pPr>
    </w:p>
    <w:p w14:paraId="23F0E1C6" w14:textId="5578A1C8" w:rsidR="00070361" w:rsidRDefault="00070361" w:rsidP="00070361">
      <w:pPr>
        <w:pStyle w:val="Default"/>
        <w:rPr>
          <w:sz w:val="23"/>
          <w:szCs w:val="23"/>
        </w:rPr>
      </w:pPr>
      <w:r>
        <w:t xml:space="preserve">Industrial Supervisor: </w:t>
      </w:r>
      <w:r w:rsidR="00662EB0">
        <w:t xml:space="preserve">Phil Ward, </w:t>
      </w:r>
      <w:r w:rsidR="0054119D">
        <w:t>Eskimo Ltd</w:t>
      </w:r>
    </w:p>
    <w:p w14:paraId="695B1FEB" w14:textId="77777777" w:rsidR="000347C1" w:rsidRDefault="000347C1" w:rsidP="000347C1">
      <w:pPr>
        <w:pStyle w:val="Default"/>
      </w:pPr>
    </w:p>
    <w:p w14:paraId="2DD9771D" w14:textId="35745FFD" w:rsidR="00DD6DB1" w:rsidRDefault="00C528D8" w:rsidP="00294890">
      <w:pPr>
        <w:pStyle w:val="Default"/>
      </w:pPr>
      <w:r>
        <w:t xml:space="preserve">Co-Supervisor/s: </w:t>
      </w:r>
      <w:r w:rsidR="0054119D">
        <w:t>Dr Alexandra Tzella</w:t>
      </w:r>
      <w:r w:rsidR="00BE2277">
        <w:t xml:space="preserve">, </w:t>
      </w:r>
      <w:hyperlink r:id="rId9" w:history="1">
        <w:r w:rsidR="00BE2277" w:rsidRPr="009658F0">
          <w:rPr>
            <w:rStyle w:val="Hyperlink"/>
          </w:rPr>
          <w:t>a.tzella@bham.ac.uk</w:t>
        </w:r>
      </w:hyperlink>
      <w:r w:rsidR="00BE2277">
        <w:t>, Continuum Mechanics and</w:t>
      </w:r>
      <w:r w:rsidR="00294890">
        <w:t xml:space="preserve"> </w:t>
      </w:r>
      <w:r w:rsidR="00BE2277">
        <w:t xml:space="preserve">Nonlinear </w:t>
      </w:r>
      <w:r w:rsidR="003B57DE">
        <w:t>Systems Research Groups, School of Mathematics</w:t>
      </w:r>
    </w:p>
    <w:p w14:paraId="69ED664B" w14:textId="77777777" w:rsidR="00C528D8" w:rsidRDefault="00C528D8" w:rsidP="00C528D8">
      <w:pPr>
        <w:pStyle w:val="Heading2"/>
        <w:rPr>
          <w:b/>
        </w:rPr>
      </w:pPr>
    </w:p>
    <w:p w14:paraId="537A42D5" w14:textId="77777777" w:rsidR="00C528D8" w:rsidRPr="00C528D8" w:rsidRDefault="00C528D8" w:rsidP="00C528D8">
      <w:pPr>
        <w:pStyle w:val="Heading2"/>
        <w:rPr>
          <w:b/>
        </w:rPr>
      </w:pPr>
      <w:r>
        <w:rPr>
          <w:b/>
        </w:rPr>
        <w:t>Project A</w:t>
      </w:r>
      <w:r w:rsidRPr="00C528D8">
        <w:rPr>
          <w:b/>
        </w:rPr>
        <w:t xml:space="preserve">bstract </w:t>
      </w:r>
    </w:p>
    <w:p w14:paraId="29F937D3" w14:textId="350013B6" w:rsidR="00384088" w:rsidRDefault="000B63F2" w:rsidP="00C528D8">
      <w:pPr>
        <w:pStyle w:val="Heading2"/>
        <w:rPr>
          <w:b/>
        </w:rPr>
      </w:pPr>
      <w:r w:rsidRPr="000B63F2">
        <w:rPr>
          <w:rStyle w:val="normaltextrun"/>
          <w:rFonts w:ascii="Calibri" w:hAnsi="Calibri" w:cs="Calibri"/>
          <w:i w:val="0"/>
          <w:iCs/>
          <w:color w:val="000000"/>
          <w:shd w:val="clear" w:color="auto" w:fill="FFFFFF"/>
        </w:rPr>
        <w:t>Imagine a world where you are your family lives in a home that exclusively use solar, wind, geothermal and other forms of clean renewable energy sources (RES). Storage of energy is crucial in such world as it ensures that fluctuating RES always meet energy demand. This project aims to develop novel ‘thermal batteries’ for storage of heat/cold in zero-carbon buildings by broadening, applying and validating the technique of topological optimization. What truly constitute a optimal ‘thermal battery’ is currently unknown as it needs to concurrently account for thermal phenomena, RES intermittency, manufacturability constraints, and ultimately the preferences of house occupants.</w:t>
      </w:r>
    </w:p>
    <w:p w14:paraId="545E7E09" w14:textId="77777777" w:rsidR="00456739" w:rsidRDefault="00456739">
      <w:pPr>
        <w:rPr>
          <w:rFonts w:eastAsiaTheme="majorEastAsia" w:cstheme="majorBidi"/>
          <w:b/>
          <w:i/>
          <w:szCs w:val="26"/>
        </w:rPr>
      </w:pPr>
      <w:r>
        <w:rPr>
          <w:b/>
        </w:rPr>
        <w:br w:type="page"/>
      </w:r>
    </w:p>
    <w:p w14:paraId="3C7E84CA" w14:textId="3E155B5B" w:rsidR="00C528D8" w:rsidRPr="00C528D8" w:rsidRDefault="00C528D8" w:rsidP="00C528D8">
      <w:pPr>
        <w:pStyle w:val="Heading2"/>
        <w:rPr>
          <w:b/>
        </w:rPr>
      </w:pPr>
      <w:r w:rsidRPr="00C528D8">
        <w:rPr>
          <w:b/>
        </w:rPr>
        <w:lastRenderedPageBreak/>
        <w:t>D</w:t>
      </w:r>
      <w:r>
        <w:rPr>
          <w:b/>
        </w:rPr>
        <w:t xml:space="preserve">etailed </w:t>
      </w:r>
      <w:r w:rsidRPr="00C528D8">
        <w:rPr>
          <w:b/>
        </w:rPr>
        <w:t>P</w:t>
      </w:r>
      <w:r>
        <w:rPr>
          <w:b/>
        </w:rPr>
        <w:t>roject</w:t>
      </w:r>
      <w:r w:rsidRPr="00C528D8">
        <w:rPr>
          <w:b/>
        </w:rPr>
        <w:t xml:space="preserve"> D</w:t>
      </w:r>
      <w:r>
        <w:rPr>
          <w:b/>
        </w:rPr>
        <w:t>escription</w:t>
      </w:r>
    </w:p>
    <w:p w14:paraId="576E55E8" w14:textId="0DBDB195" w:rsidR="00396ECC" w:rsidRPr="00396ECC" w:rsidRDefault="00396ECC" w:rsidP="00396ECC">
      <w:pPr>
        <w:spacing w:after="0" w:line="240" w:lineRule="auto"/>
        <w:textAlignment w:val="baseline"/>
        <w:rPr>
          <w:rFonts w:ascii="Segoe UI" w:eastAsia="Times New Roman" w:hAnsi="Segoe UI" w:cs="Segoe UI"/>
          <w:sz w:val="18"/>
          <w:szCs w:val="18"/>
          <w:lang w:eastAsia="en-GB"/>
        </w:rPr>
      </w:pPr>
    </w:p>
    <w:p w14:paraId="3EE286B0" w14:textId="77777777" w:rsidR="00396ECC" w:rsidRPr="00396ECC" w:rsidRDefault="00396ECC" w:rsidP="00396ECC">
      <w:pPr>
        <w:spacing w:after="0" w:line="240" w:lineRule="auto"/>
        <w:jc w:val="both"/>
        <w:textAlignment w:val="baseline"/>
        <w:rPr>
          <w:rFonts w:ascii="Segoe UI" w:eastAsia="Times New Roman" w:hAnsi="Segoe UI" w:cs="Segoe UI"/>
          <w:sz w:val="18"/>
          <w:szCs w:val="18"/>
          <w:lang w:eastAsia="en-GB"/>
        </w:rPr>
      </w:pPr>
      <w:r w:rsidRPr="00396ECC">
        <w:rPr>
          <w:rFonts w:ascii="Calibri" w:eastAsia="Times New Roman" w:hAnsi="Calibri" w:cs="Calibri"/>
          <w:b/>
          <w:bCs/>
          <w:szCs w:val="24"/>
          <w:lang w:eastAsia="en-GB"/>
        </w:rPr>
        <w:t>Background</w:t>
      </w:r>
      <w:r w:rsidRPr="00396ECC">
        <w:rPr>
          <w:rFonts w:ascii="Calibri" w:eastAsia="Times New Roman" w:hAnsi="Calibri" w:cs="Calibri"/>
          <w:szCs w:val="24"/>
          <w:lang w:eastAsia="en-GB"/>
        </w:rPr>
        <w:t> </w:t>
      </w:r>
    </w:p>
    <w:p w14:paraId="2B0F4689"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It is a common misconception that most of the energy used is in the form of electricity. In reality, Heating and Cooling (H&amp;C) actually accounts the great majority of energy consumption. Boosting the use of clean renewable energy sources (RES) to supply H&amp;C, particular for buildings, is essential, but it is a trend currently not on track toward a net-zero society by 2050 [</w:t>
      </w:r>
      <w:hyperlink r:id="rId10" w:tgtFrame="_blank" w:history="1">
        <w:r>
          <w:rPr>
            <w:rStyle w:val="normaltextrun"/>
            <w:rFonts w:ascii="Calibri" w:eastAsiaTheme="majorEastAsia" w:hAnsi="Calibri" w:cs="Calibri"/>
            <w:color w:val="0563C1"/>
            <w:sz w:val="22"/>
            <w:szCs w:val="22"/>
            <w:u w:val="single"/>
          </w:rPr>
          <w:t>LINK</w:t>
        </w:r>
      </w:hyperlink>
      <w:r>
        <w:rPr>
          <w:rStyle w:val="normaltextrun"/>
          <w:rFonts w:ascii="Calibri" w:eastAsiaTheme="majorEastAsia" w:hAnsi="Calibri" w:cs="Calibri"/>
          <w:sz w:val="22"/>
          <w:szCs w:val="22"/>
        </w:rPr>
        <w:t>]. The greatest barrier is the lack of systems that can effectively store thermal energy (heat/cold) to allow greater use of RES.</w:t>
      </w:r>
      <w:r>
        <w:rPr>
          <w:rStyle w:val="eop"/>
          <w:rFonts w:ascii="Calibri" w:eastAsiaTheme="majorEastAsia" w:hAnsi="Calibri" w:cs="Calibri"/>
          <w:sz w:val="22"/>
          <w:szCs w:val="22"/>
        </w:rPr>
        <w:t> </w:t>
      </w:r>
    </w:p>
    <w:p w14:paraId="0411D036"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A6D644F"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There is a current push toward compact ’thermal batteries’, i.e. systems for storing heat/cold, which take advantage of novel energy storage materials: phase change materials and thermochemical materials [</w:t>
      </w:r>
      <w:hyperlink r:id="rId11" w:tgtFrame="_blank" w:history="1">
        <w:r>
          <w:rPr>
            <w:rStyle w:val="normaltextrun"/>
            <w:rFonts w:ascii="Calibri" w:eastAsiaTheme="majorEastAsia" w:hAnsi="Calibri" w:cs="Calibri"/>
            <w:color w:val="0563C1"/>
            <w:sz w:val="22"/>
            <w:szCs w:val="22"/>
            <w:u w:val="single"/>
          </w:rPr>
          <w:t>LINK</w:t>
        </w:r>
      </w:hyperlink>
      <w:r>
        <w:rPr>
          <w:rStyle w:val="normaltextrun"/>
          <w:rFonts w:ascii="Calibri" w:eastAsiaTheme="majorEastAsia" w:hAnsi="Calibri" w:cs="Calibri"/>
          <w:sz w:val="22"/>
          <w:szCs w:val="22"/>
        </w:rPr>
        <w:t>]) to store larger amount of energy stored in a reduced volume to ultimately increase utilization of RES. A central limitation, however, is the lack of fully tailored battery designs that allow faster energy charging/discharging in combination with novel energy storage materials. Achieving fully customized thermal batteries that concurrently satisfy the needs of high performance, manufacturability and end-user preference requires a radical re-think of the whole design process.</w:t>
      </w:r>
      <w:r>
        <w:rPr>
          <w:rStyle w:val="eop"/>
          <w:rFonts w:ascii="Calibri" w:eastAsiaTheme="majorEastAsia" w:hAnsi="Calibri" w:cs="Calibri"/>
          <w:sz w:val="22"/>
          <w:szCs w:val="22"/>
        </w:rPr>
        <w:t> </w:t>
      </w:r>
    </w:p>
    <w:p w14:paraId="11AE097D" w14:textId="1BF88EE0" w:rsidR="00251D43" w:rsidRDefault="00251D43" w:rsidP="00251D43">
      <w:pPr>
        <w:pStyle w:val="paragraph"/>
        <w:spacing w:before="0" w:beforeAutospacing="0" w:after="0" w:afterAutospacing="0"/>
        <w:textAlignment w:val="baseline"/>
        <w:rPr>
          <w:rFonts w:ascii="Segoe UI" w:hAnsi="Segoe UI" w:cs="Segoe UI"/>
          <w:sz w:val="18"/>
          <w:szCs w:val="18"/>
        </w:rPr>
      </w:pPr>
      <w:r>
        <w:rPr>
          <w:rFonts w:ascii="Calibri" w:hAnsi="Calibri" w:cs="Calibri"/>
          <w:noProof/>
        </w:rPr>
        <w:drawing>
          <wp:inline distT="0" distB="0" distL="0" distR="0" wp14:anchorId="1E61EABA" wp14:editId="36ACBDC2">
            <wp:extent cx="5731510" cy="2925445"/>
            <wp:effectExtent l="0" t="0" r="2540" b="8255"/>
            <wp:docPr id="4" name="Picture 4"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925445"/>
                    </a:xfrm>
                    <a:prstGeom prst="rect">
                      <a:avLst/>
                    </a:prstGeom>
                    <a:noFill/>
                    <a:ln>
                      <a:noFill/>
                    </a:ln>
                  </pic:spPr>
                </pic:pic>
              </a:graphicData>
            </a:graphic>
          </wp:inline>
        </w:drawing>
      </w:r>
    </w:p>
    <w:p w14:paraId="5CAEAB45"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3ED4C03"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Aim, Specific Objectives and Intended Outcomes</w:t>
      </w:r>
      <w:r>
        <w:rPr>
          <w:rStyle w:val="eop"/>
          <w:rFonts w:ascii="Calibri" w:eastAsiaTheme="majorEastAsia" w:hAnsi="Calibri" w:cs="Calibri"/>
          <w:sz w:val="22"/>
          <w:szCs w:val="22"/>
        </w:rPr>
        <w:t> </w:t>
      </w:r>
    </w:p>
    <w:p w14:paraId="3189CFAE"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 overarching aim of this project is to develop with the aid of topological optimization framework the first fully customed thermal battery device, manufacture it, and ultimately demonstrate its superior performance. The specific objectives are:</w:t>
      </w:r>
      <w:r>
        <w:rPr>
          <w:rStyle w:val="eop"/>
          <w:rFonts w:ascii="Calibri" w:eastAsiaTheme="majorEastAsia" w:hAnsi="Calibri" w:cs="Calibri"/>
          <w:sz w:val="22"/>
          <w:szCs w:val="22"/>
        </w:rPr>
        <w:t> </w:t>
      </w:r>
    </w:p>
    <w:p w14:paraId="0EF10FB8"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0F4C096" w14:textId="77777777" w:rsidR="00251D43" w:rsidRDefault="00251D43" w:rsidP="00D92687">
      <w:pPr>
        <w:pStyle w:val="paragraph"/>
        <w:numPr>
          <w:ilvl w:val="0"/>
          <w:numId w:val="2"/>
        </w:numPr>
        <w:spacing w:before="0" w:beforeAutospacing="0" w:after="0" w:afterAutospacing="0"/>
        <w:ind w:left="284" w:hanging="284"/>
        <w:textAlignment w:val="baseline"/>
        <w:rPr>
          <w:rFonts w:ascii="Calibri" w:hAnsi="Calibri" w:cs="Calibri"/>
          <w:sz w:val="22"/>
          <w:szCs w:val="22"/>
        </w:rPr>
      </w:pPr>
      <w:r>
        <w:rPr>
          <w:rStyle w:val="normaltextrun"/>
          <w:rFonts w:ascii="Calibri" w:eastAsiaTheme="majorEastAsia" w:hAnsi="Calibri" w:cs="Calibri"/>
          <w:sz w:val="22"/>
          <w:szCs w:val="22"/>
        </w:rPr>
        <w:t>To advance a topology optimization algorithm to guide the discovery of non-intuitive optimized thermal battery geometries</w:t>
      </w:r>
      <w:r>
        <w:rPr>
          <w:rStyle w:val="eop"/>
          <w:rFonts w:ascii="Calibri" w:eastAsiaTheme="majorEastAsia" w:hAnsi="Calibri" w:cs="Calibri"/>
          <w:sz w:val="22"/>
          <w:szCs w:val="22"/>
        </w:rPr>
        <w:t> </w:t>
      </w:r>
    </w:p>
    <w:p w14:paraId="588D23EA" w14:textId="77777777" w:rsidR="00251D43" w:rsidRDefault="00251D43" w:rsidP="00D92687">
      <w:pPr>
        <w:pStyle w:val="paragraph"/>
        <w:numPr>
          <w:ilvl w:val="0"/>
          <w:numId w:val="2"/>
        </w:numPr>
        <w:spacing w:before="0" w:beforeAutospacing="0" w:after="0" w:afterAutospacing="0"/>
        <w:ind w:left="284" w:hanging="284"/>
        <w:textAlignment w:val="baseline"/>
        <w:rPr>
          <w:rFonts w:ascii="Calibri" w:hAnsi="Calibri" w:cs="Calibri"/>
          <w:sz w:val="22"/>
          <w:szCs w:val="22"/>
        </w:rPr>
      </w:pPr>
      <w:r>
        <w:rPr>
          <w:rStyle w:val="normaltextrun"/>
          <w:rFonts w:ascii="Calibri" w:eastAsiaTheme="majorEastAsia" w:hAnsi="Calibri" w:cs="Calibri"/>
          <w:sz w:val="22"/>
          <w:szCs w:val="22"/>
        </w:rPr>
        <w:t>To numerically analyse how the optimal designs of thermal batteries are influenced by storage material properties and energy charging/discharging strategies </w:t>
      </w:r>
      <w:r>
        <w:rPr>
          <w:rStyle w:val="eop"/>
          <w:rFonts w:ascii="Calibri" w:eastAsiaTheme="majorEastAsia" w:hAnsi="Calibri" w:cs="Calibri"/>
          <w:sz w:val="22"/>
          <w:szCs w:val="22"/>
        </w:rPr>
        <w:t> </w:t>
      </w:r>
    </w:p>
    <w:p w14:paraId="39A7B7A7" w14:textId="77777777" w:rsidR="00251D43" w:rsidRDefault="00251D43" w:rsidP="00D92687">
      <w:pPr>
        <w:pStyle w:val="paragraph"/>
        <w:numPr>
          <w:ilvl w:val="0"/>
          <w:numId w:val="2"/>
        </w:numPr>
        <w:spacing w:before="0" w:beforeAutospacing="0" w:after="0" w:afterAutospacing="0"/>
        <w:ind w:left="284" w:hanging="284"/>
        <w:textAlignment w:val="baseline"/>
        <w:rPr>
          <w:rFonts w:ascii="Calibri" w:hAnsi="Calibri" w:cs="Calibri"/>
          <w:sz w:val="22"/>
          <w:szCs w:val="22"/>
        </w:rPr>
      </w:pPr>
      <w:r>
        <w:rPr>
          <w:rStyle w:val="normaltextrun"/>
          <w:rFonts w:ascii="Calibri" w:eastAsiaTheme="majorEastAsia" w:hAnsi="Calibri" w:cs="Calibri"/>
          <w:sz w:val="22"/>
          <w:szCs w:val="22"/>
        </w:rPr>
        <w:t>To study manufacturability of the optimized thermal battery geometries</w:t>
      </w:r>
      <w:r>
        <w:rPr>
          <w:rStyle w:val="eop"/>
          <w:rFonts w:ascii="Calibri" w:eastAsiaTheme="majorEastAsia" w:hAnsi="Calibri" w:cs="Calibri"/>
          <w:sz w:val="22"/>
          <w:szCs w:val="22"/>
        </w:rPr>
        <w:t> </w:t>
      </w:r>
    </w:p>
    <w:p w14:paraId="723D4DDE" w14:textId="77777777" w:rsidR="00251D43" w:rsidRDefault="00251D43" w:rsidP="00D92687">
      <w:pPr>
        <w:pStyle w:val="paragraph"/>
        <w:numPr>
          <w:ilvl w:val="0"/>
          <w:numId w:val="2"/>
        </w:numPr>
        <w:spacing w:before="0" w:beforeAutospacing="0" w:after="0" w:afterAutospacing="0"/>
        <w:ind w:left="284" w:hanging="284"/>
        <w:textAlignment w:val="baseline"/>
        <w:rPr>
          <w:rFonts w:ascii="Calibri" w:hAnsi="Calibri" w:cs="Calibri"/>
          <w:sz w:val="22"/>
          <w:szCs w:val="22"/>
        </w:rPr>
      </w:pPr>
      <w:r>
        <w:rPr>
          <w:rStyle w:val="normaltextrun"/>
          <w:rFonts w:ascii="Calibri" w:eastAsiaTheme="majorEastAsia" w:hAnsi="Calibri" w:cs="Calibri"/>
          <w:sz w:val="22"/>
          <w:szCs w:val="22"/>
        </w:rPr>
        <w:t>To realize and experimentally test a thermal battery lab prototype in cooperation with the industrial partner (ESKIMO) to form the basis for future commercialization</w:t>
      </w:r>
      <w:r>
        <w:rPr>
          <w:rStyle w:val="eop"/>
          <w:rFonts w:ascii="Calibri" w:eastAsiaTheme="majorEastAsia" w:hAnsi="Calibri" w:cs="Calibri"/>
          <w:sz w:val="22"/>
          <w:szCs w:val="22"/>
        </w:rPr>
        <w:t> </w:t>
      </w:r>
    </w:p>
    <w:p w14:paraId="34E13370"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E7F17D8"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 project will produce the following outcomes:</w:t>
      </w:r>
      <w:r>
        <w:rPr>
          <w:rStyle w:val="eop"/>
          <w:rFonts w:ascii="Calibri" w:eastAsiaTheme="majorEastAsia" w:hAnsi="Calibri" w:cs="Calibri"/>
          <w:sz w:val="22"/>
          <w:szCs w:val="22"/>
        </w:rPr>
        <w:t> </w:t>
      </w:r>
    </w:p>
    <w:p w14:paraId="3F2434AC" w14:textId="444D1E30" w:rsidR="00251D43" w:rsidRDefault="00251D43" w:rsidP="003C0C67">
      <w:pPr>
        <w:pStyle w:val="paragraph"/>
        <w:numPr>
          <w:ilvl w:val="0"/>
          <w:numId w:val="4"/>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A specialized topology optimization framework to account for </w:t>
      </w:r>
      <w:r>
        <w:rPr>
          <w:rStyle w:val="eop"/>
          <w:rFonts w:ascii="Calibri" w:eastAsiaTheme="majorEastAsia" w:hAnsi="Calibri" w:cs="Calibri"/>
          <w:sz w:val="22"/>
          <w:szCs w:val="22"/>
        </w:rPr>
        <w:t> </w:t>
      </w:r>
    </w:p>
    <w:p w14:paraId="6B059362" w14:textId="77777777" w:rsidR="00251D43" w:rsidRDefault="00251D43" w:rsidP="003C0C67">
      <w:pPr>
        <w:pStyle w:val="paragraph"/>
        <w:numPr>
          <w:ilvl w:val="1"/>
          <w:numId w:val="4"/>
        </w:numPr>
        <w:tabs>
          <w:tab w:val="clear" w:pos="1440"/>
          <w:tab w:val="num" w:pos="993"/>
        </w:tabs>
        <w:spacing w:before="0" w:beforeAutospacing="0" w:after="0" w:afterAutospacing="0"/>
        <w:ind w:left="993" w:hanging="306"/>
        <w:jc w:val="both"/>
        <w:textAlignment w:val="baseline"/>
        <w:rPr>
          <w:rFonts w:ascii="Calibri" w:hAnsi="Calibri" w:cs="Calibri"/>
          <w:sz w:val="22"/>
          <w:szCs w:val="22"/>
        </w:rPr>
      </w:pPr>
      <w:r>
        <w:rPr>
          <w:rStyle w:val="normaltextrun"/>
          <w:rFonts w:ascii="Calibri" w:eastAsiaTheme="majorEastAsia" w:hAnsi="Calibri" w:cs="Calibri"/>
          <w:sz w:val="22"/>
          <w:szCs w:val="22"/>
        </w:rPr>
        <w:t>influence of energy storage materials properties and </w:t>
      </w:r>
      <w:r>
        <w:rPr>
          <w:rStyle w:val="eop"/>
          <w:rFonts w:ascii="Calibri" w:eastAsiaTheme="majorEastAsia" w:hAnsi="Calibri" w:cs="Calibri"/>
          <w:sz w:val="22"/>
          <w:szCs w:val="22"/>
        </w:rPr>
        <w:t> </w:t>
      </w:r>
    </w:p>
    <w:p w14:paraId="4FF3FBD4" w14:textId="77777777" w:rsidR="00251D43" w:rsidRDefault="00251D43" w:rsidP="003C0C67">
      <w:pPr>
        <w:pStyle w:val="paragraph"/>
        <w:numPr>
          <w:ilvl w:val="1"/>
          <w:numId w:val="4"/>
        </w:numPr>
        <w:tabs>
          <w:tab w:val="clear" w:pos="1440"/>
          <w:tab w:val="num" w:pos="993"/>
        </w:tabs>
        <w:spacing w:before="0" w:beforeAutospacing="0" w:after="0" w:afterAutospacing="0"/>
        <w:ind w:left="993" w:hanging="306"/>
        <w:jc w:val="both"/>
        <w:textAlignment w:val="baseline"/>
        <w:rPr>
          <w:rFonts w:ascii="Calibri" w:hAnsi="Calibri" w:cs="Calibri"/>
          <w:sz w:val="22"/>
          <w:szCs w:val="22"/>
        </w:rPr>
      </w:pPr>
      <w:r>
        <w:rPr>
          <w:rStyle w:val="normaltextrun"/>
          <w:rFonts w:ascii="Calibri" w:eastAsiaTheme="majorEastAsia" w:hAnsi="Calibri" w:cs="Calibri"/>
          <w:sz w:val="22"/>
          <w:szCs w:val="22"/>
        </w:rPr>
        <w:t>the time-dependent nature of energy charging/discharging process  </w:t>
      </w:r>
      <w:r>
        <w:rPr>
          <w:rStyle w:val="eop"/>
          <w:rFonts w:ascii="Calibri" w:eastAsiaTheme="majorEastAsia" w:hAnsi="Calibri" w:cs="Calibri"/>
          <w:sz w:val="22"/>
          <w:szCs w:val="22"/>
        </w:rPr>
        <w:t> </w:t>
      </w:r>
    </w:p>
    <w:p w14:paraId="5E10DD23" w14:textId="77777777" w:rsidR="00251D43" w:rsidRDefault="00251D43" w:rsidP="003C0C67">
      <w:pPr>
        <w:pStyle w:val="paragraph"/>
        <w:numPr>
          <w:ilvl w:val="1"/>
          <w:numId w:val="4"/>
        </w:numPr>
        <w:tabs>
          <w:tab w:val="clear" w:pos="1440"/>
          <w:tab w:val="num" w:pos="993"/>
        </w:tabs>
        <w:spacing w:before="0" w:beforeAutospacing="0" w:after="0" w:afterAutospacing="0"/>
        <w:ind w:left="993" w:hanging="306"/>
        <w:jc w:val="both"/>
        <w:textAlignment w:val="baseline"/>
        <w:rPr>
          <w:rFonts w:ascii="Calibri" w:hAnsi="Calibri" w:cs="Calibri"/>
          <w:sz w:val="22"/>
          <w:szCs w:val="22"/>
        </w:rPr>
      </w:pPr>
      <w:r>
        <w:rPr>
          <w:rStyle w:val="normaltextrun"/>
          <w:rFonts w:ascii="Calibri" w:eastAsiaTheme="majorEastAsia" w:hAnsi="Calibri" w:cs="Calibri"/>
          <w:sz w:val="22"/>
          <w:szCs w:val="22"/>
        </w:rPr>
        <w:lastRenderedPageBreak/>
        <w:t>A range of optimal thermal battery designs, with associated guidelines for manufacture them</w:t>
      </w:r>
      <w:r>
        <w:rPr>
          <w:rStyle w:val="eop"/>
          <w:rFonts w:ascii="Calibri" w:eastAsiaTheme="majorEastAsia" w:hAnsi="Calibri" w:cs="Calibri"/>
          <w:sz w:val="22"/>
          <w:szCs w:val="22"/>
        </w:rPr>
        <w:t> </w:t>
      </w:r>
    </w:p>
    <w:p w14:paraId="480081D9" w14:textId="77777777" w:rsidR="00251D43" w:rsidRDefault="00251D43" w:rsidP="003C0C67">
      <w:pPr>
        <w:pStyle w:val="paragraph"/>
        <w:numPr>
          <w:ilvl w:val="1"/>
          <w:numId w:val="4"/>
        </w:numPr>
        <w:tabs>
          <w:tab w:val="clear" w:pos="1440"/>
          <w:tab w:val="num" w:pos="993"/>
        </w:tabs>
        <w:spacing w:before="0" w:beforeAutospacing="0" w:after="0" w:afterAutospacing="0"/>
        <w:ind w:left="993" w:hanging="306"/>
        <w:jc w:val="both"/>
        <w:textAlignment w:val="baseline"/>
        <w:rPr>
          <w:rFonts w:ascii="Calibri" w:hAnsi="Calibri" w:cs="Calibri"/>
          <w:sz w:val="22"/>
          <w:szCs w:val="22"/>
        </w:rPr>
      </w:pPr>
      <w:r>
        <w:rPr>
          <w:rStyle w:val="normaltextrun"/>
          <w:rFonts w:ascii="Calibri" w:eastAsiaTheme="majorEastAsia" w:hAnsi="Calibri" w:cs="Calibri"/>
          <w:sz w:val="22"/>
          <w:szCs w:val="22"/>
        </w:rPr>
        <w:t>A first thermal battery lab prototype (~2.5 kWh at ~60°C) manufactured and tested in collaboration with industrial partners</w:t>
      </w:r>
      <w:r>
        <w:rPr>
          <w:rStyle w:val="eop"/>
          <w:rFonts w:ascii="Calibri" w:eastAsiaTheme="majorEastAsia" w:hAnsi="Calibri" w:cs="Calibri"/>
          <w:sz w:val="22"/>
          <w:szCs w:val="22"/>
        </w:rPr>
        <w:t> </w:t>
      </w:r>
    </w:p>
    <w:p w14:paraId="56823E84" w14:textId="77777777" w:rsidR="00251D43" w:rsidRDefault="00251D43" w:rsidP="00251D43">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5DA5423E"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Methodology</w:t>
      </w:r>
      <w:r>
        <w:rPr>
          <w:rStyle w:val="eop"/>
          <w:rFonts w:ascii="Calibri" w:eastAsiaTheme="majorEastAsia" w:hAnsi="Calibri" w:cs="Calibri"/>
          <w:sz w:val="22"/>
          <w:szCs w:val="22"/>
        </w:rPr>
        <w:t> </w:t>
      </w:r>
    </w:p>
    <w:p w14:paraId="016EADAB"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 project will unfold in three main phases:</w:t>
      </w:r>
      <w:r>
        <w:rPr>
          <w:rStyle w:val="eop"/>
          <w:rFonts w:ascii="Calibri" w:eastAsiaTheme="majorEastAsia" w:hAnsi="Calibri" w:cs="Calibri"/>
          <w:sz w:val="22"/>
          <w:szCs w:val="22"/>
        </w:rPr>
        <w:t> </w:t>
      </w:r>
    </w:p>
    <w:p w14:paraId="0E093225"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1D571B0"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Phase 1: Upgrade of topological optimization framework</w:t>
      </w:r>
      <w:r>
        <w:rPr>
          <w:rStyle w:val="normaltextrun"/>
          <w:rFonts w:ascii="Calibri" w:eastAsiaTheme="majorEastAsia" w:hAnsi="Calibri" w:cs="Calibri"/>
          <w:sz w:val="22"/>
          <w:szCs w:val="22"/>
        </w:rPr>
        <w:t>. The work will expand the capability of algorithms already developed by the supervision team [</w:t>
      </w:r>
      <w:hyperlink r:id="rId13" w:tgtFrame="_blank" w:history="1">
        <w:r>
          <w:rPr>
            <w:rStyle w:val="normaltextrun"/>
            <w:rFonts w:ascii="Calibri" w:eastAsiaTheme="majorEastAsia" w:hAnsi="Calibri" w:cs="Calibri"/>
            <w:color w:val="0563C1"/>
            <w:sz w:val="22"/>
            <w:szCs w:val="22"/>
            <w:u w:val="single"/>
          </w:rPr>
          <w:t>LINK</w:t>
        </w:r>
      </w:hyperlink>
      <w:r>
        <w:rPr>
          <w:rStyle w:val="normaltextrun"/>
          <w:rFonts w:ascii="Calibri" w:eastAsiaTheme="majorEastAsia" w:hAnsi="Calibri" w:cs="Calibri"/>
          <w:sz w:val="22"/>
          <w:szCs w:val="22"/>
        </w:rPr>
        <w:t>]. Two-steps will be taken: i) a tailored ‘Isotropic Material with Penalisation method with Homogenization (SIMP-H)’ to account for the specific properties of thermal storage materials ii) integration of the SIMP-H with an existing Finite Element Model (FEM) to optimize topology and behaviour of thermal batteries (e.g. temperature distribution, flow field etc) </w:t>
      </w:r>
      <w:r>
        <w:rPr>
          <w:rStyle w:val="eop"/>
          <w:rFonts w:ascii="Calibri" w:eastAsiaTheme="majorEastAsia" w:hAnsi="Calibri" w:cs="Calibri"/>
          <w:sz w:val="22"/>
          <w:szCs w:val="22"/>
        </w:rPr>
        <w:t> </w:t>
      </w:r>
    </w:p>
    <w:p w14:paraId="44772D6A"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B160DBE"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Phase 2: Discovery of optimal thermal battery topologies</w:t>
      </w:r>
      <w:r>
        <w:rPr>
          <w:rStyle w:val="normaltextrun"/>
          <w:rFonts w:ascii="Calibri" w:eastAsiaTheme="majorEastAsia" w:hAnsi="Calibri" w:cs="Calibri"/>
          <w:sz w:val="22"/>
          <w:szCs w:val="22"/>
        </w:rPr>
        <w:t>.  The requirements (e.g. amount energy stored needed, compactness, temperatures) defined collaboration with industrial partner (ESKIMO) will feed in the TO framework (Phase 1) and a range of TO designs produced for different performance targets (efficiency, costs, charge/discharge rates). Systematic post-processing TO designs will be performed to interpret how performance targets links with topological features and vice-versa.</w:t>
      </w:r>
      <w:r>
        <w:rPr>
          <w:rStyle w:val="eop"/>
          <w:rFonts w:ascii="Calibri" w:eastAsiaTheme="majorEastAsia" w:hAnsi="Calibri" w:cs="Calibri"/>
          <w:sz w:val="22"/>
          <w:szCs w:val="22"/>
        </w:rPr>
        <w:t> </w:t>
      </w:r>
    </w:p>
    <w:p w14:paraId="081A0619"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96898EA"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 xml:space="preserve">Phase 3: Experimental testing of optimized thermal battery prototype. </w:t>
      </w:r>
      <w:r>
        <w:rPr>
          <w:rStyle w:val="normaltextrun"/>
          <w:rFonts w:ascii="Calibri" w:eastAsiaTheme="majorEastAsia" w:hAnsi="Calibri" w:cs="Calibri"/>
          <w:sz w:val="22"/>
          <w:szCs w:val="22"/>
        </w:rPr>
        <w:t>Selected TO design from Phase 2 will be fabricated in manufacturing facilities available at supervision team labs and ESKIMO. Charging/discharging of energy will be emulated with the test rig available at the BCES (main supervisor lab). The fabrication and testing will i) validate TO results as well ii) provide evidence on how to optimise thermal batteries offered by ESKIMO as future commercial products.</w:t>
      </w:r>
      <w:r>
        <w:rPr>
          <w:rStyle w:val="eop"/>
          <w:rFonts w:ascii="Calibri" w:eastAsiaTheme="majorEastAsia" w:hAnsi="Calibri" w:cs="Calibri"/>
          <w:sz w:val="22"/>
          <w:szCs w:val="22"/>
        </w:rPr>
        <w:t> </w:t>
      </w:r>
    </w:p>
    <w:p w14:paraId="6CBF2CCF"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7D26FF4D"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Training and skills to be developed over the PhD</w:t>
      </w:r>
      <w:r>
        <w:rPr>
          <w:rStyle w:val="eop"/>
          <w:rFonts w:ascii="Calibri" w:eastAsiaTheme="majorEastAsia" w:hAnsi="Calibri" w:cs="Calibri"/>
          <w:sz w:val="22"/>
          <w:szCs w:val="22"/>
        </w:rPr>
        <w:t> </w:t>
      </w:r>
    </w:p>
    <w:p w14:paraId="5C1D21C9"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 project is inherently interdisciplinary in its nature; the training programme will ensure the PhD researcher will develop the core skill set needed to successfully achieve the Objectives and Outcomes of the project. The key areas of training will be:</w:t>
      </w:r>
      <w:r>
        <w:rPr>
          <w:rStyle w:val="eop"/>
          <w:rFonts w:ascii="Calibri" w:eastAsiaTheme="majorEastAsia" w:hAnsi="Calibri" w:cs="Calibri"/>
          <w:sz w:val="22"/>
          <w:szCs w:val="22"/>
        </w:rPr>
        <w:t> </w:t>
      </w:r>
    </w:p>
    <w:p w14:paraId="64A5FCC0"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EDE3EB2" w14:textId="77777777" w:rsidR="00251D43" w:rsidRDefault="00251D43" w:rsidP="00251D43">
      <w:pPr>
        <w:pStyle w:val="paragraph"/>
        <w:numPr>
          <w:ilvl w:val="0"/>
          <w:numId w:val="6"/>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Numerical modelling (e.g. CFD, Finite element/finite volume methods) </w:t>
      </w:r>
      <w:r>
        <w:rPr>
          <w:rStyle w:val="eop"/>
          <w:rFonts w:ascii="Calibri" w:eastAsiaTheme="majorEastAsia" w:hAnsi="Calibri" w:cs="Calibri"/>
          <w:sz w:val="22"/>
          <w:szCs w:val="22"/>
        </w:rPr>
        <w:t> </w:t>
      </w:r>
    </w:p>
    <w:p w14:paraId="3F18108D" w14:textId="77777777" w:rsidR="00251D43" w:rsidRDefault="00251D43" w:rsidP="00251D43">
      <w:pPr>
        <w:pStyle w:val="paragraph"/>
        <w:numPr>
          <w:ilvl w:val="0"/>
          <w:numId w:val="6"/>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Mathematical optimization and homogenization theory</w:t>
      </w:r>
      <w:r>
        <w:rPr>
          <w:rStyle w:val="eop"/>
          <w:rFonts w:ascii="Calibri" w:eastAsiaTheme="majorEastAsia" w:hAnsi="Calibri" w:cs="Calibri"/>
          <w:sz w:val="22"/>
          <w:szCs w:val="22"/>
        </w:rPr>
        <w:t> </w:t>
      </w:r>
    </w:p>
    <w:p w14:paraId="193FBB8E" w14:textId="77777777" w:rsidR="00251D43" w:rsidRDefault="00251D43" w:rsidP="00251D43">
      <w:pPr>
        <w:pStyle w:val="paragraph"/>
        <w:numPr>
          <w:ilvl w:val="0"/>
          <w:numId w:val="6"/>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Advanced transport phenomena (e.g. thermo-fluid processes with phase change)</w:t>
      </w:r>
      <w:r>
        <w:rPr>
          <w:rStyle w:val="eop"/>
          <w:rFonts w:ascii="Calibri" w:eastAsiaTheme="majorEastAsia" w:hAnsi="Calibri" w:cs="Calibri"/>
          <w:sz w:val="22"/>
          <w:szCs w:val="22"/>
        </w:rPr>
        <w:t> </w:t>
      </w:r>
    </w:p>
    <w:p w14:paraId="3D0AF141" w14:textId="77777777" w:rsidR="00251D43" w:rsidRDefault="00251D43" w:rsidP="00251D43">
      <w:pPr>
        <w:pStyle w:val="paragraph"/>
        <w:numPr>
          <w:ilvl w:val="0"/>
          <w:numId w:val="6"/>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Fundamentals of energy storage material science</w:t>
      </w:r>
      <w:r>
        <w:rPr>
          <w:rStyle w:val="eop"/>
          <w:rFonts w:ascii="Calibri" w:eastAsiaTheme="majorEastAsia" w:hAnsi="Calibri" w:cs="Calibri"/>
          <w:sz w:val="22"/>
          <w:szCs w:val="22"/>
        </w:rPr>
        <w:t> </w:t>
      </w:r>
    </w:p>
    <w:p w14:paraId="67D62D11" w14:textId="77777777" w:rsidR="00251D43" w:rsidRDefault="00251D43" w:rsidP="00251D43">
      <w:pPr>
        <w:pStyle w:val="paragraph"/>
        <w:numPr>
          <w:ilvl w:val="0"/>
          <w:numId w:val="6"/>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Design for Manufacturing </w:t>
      </w:r>
      <w:r>
        <w:rPr>
          <w:rStyle w:val="eop"/>
          <w:rFonts w:ascii="Calibri" w:eastAsiaTheme="majorEastAsia" w:hAnsi="Calibri" w:cs="Calibri"/>
          <w:sz w:val="22"/>
          <w:szCs w:val="22"/>
        </w:rPr>
        <w:t> </w:t>
      </w:r>
    </w:p>
    <w:p w14:paraId="1E8BD8F1" w14:textId="77777777" w:rsidR="00251D43" w:rsidRDefault="00251D43" w:rsidP="00251D43">
      <w:pPr>
        <w:pStyle w:val="paragraph"/>
        <w:numPr>
          <w:ilvl w:val="0"/>
          <w:numId w:val="6"/>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Entrepreneurship and Innovation</w:t>
      </w:r>
      <w:r>
        <w:rPr>
          <w:rStyle w:val="eop"/>
          <w:rFonts w:ascii="Calibri" w:eastAsiaTheme="majorEastAsia" w:hAnsi="Calibri" w:cs="Calibri"/>
          <w:sz w:val="22"/>
          <w:szCs w:val="22"/>
        </w:rPr>
        <w:t> </w:t>
      </w:r>
    </w:p>
    <w:p w14:paraId="760E6160"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0BA9930"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Suitability for CDT in Topological Design</w:t>
      </w:r>
      <w:r>
        <w:rPr>
          <w:rStyle w:val="eop"/>
          <w:rFonts w:ascii="Calibri" w:eastAsiaTheme="majorEastAsia" w:hAnsi="Calibri" w:cs="Calibri"/>
          <w:sz w:val="22"/>
          <w:szCs w:val="22"/>
        </w:rPr>
        <w:t> </w:t>
      </w:r>
    </w:p>
    <w:p w14:paraId="31937CE9"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 projects belong to the CDT Research Theme of ‘Topological Optimization’ and it contributes to the impact of the CDT in the macro area of ‘Net-zero engineering’. The project advances topological optimization methods and numerical modelling so that the thermal battery systems can be developed to achieve greater performance and manufacturability. Optimization will be pursued by extending the state-of-the-art ‘material distribution optimization approach’ (so-called SIMP approach) and applying it to energy storage problems. In full alignment with the CDT the project is fully interdisciplinary: it will leverage expertise across Chemical Engineering, Mathematics, Material &amp; Metallurgy as well as the industrial know-how of ESKIMO Ltd. </w:t>
      </w:r>
      <w:r>
        <w:rPr>
          <w:rStyle w:val="eop"/>
          <w:rFonts w:ascii="Calibri" w:eastAsiaTheme="majorEastAsia" w:hAnsi="Calibri" w:cs="Calibri"/>
          <w:sz w:val="22"/>
          <w:szCs w:val="22"/>
        </w:rPr>
        <w:t> </w:t>
      </w:r>
    </w:p>
    <w:p w14:paraId="022BD283"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F908D8B" w14:textId="77777777" w:rsidR="000C4EBC" w:rsidRDefault="000C4EBC" w:rsidP="00251D43">
      <w:pPr>
        <w:pStyle w:val="paragraph"/>
        <w:spacing w:before="0" w:beforeAutospacing="0" w:after="0" w:afterAutospacing="0"/>
        <w:textAlignment w:val="baseline"/>
        <w:rPr>
          <w:rStyle w:val="normaltextrun"/>
          <w:rFonts w:ascii="Calibri" w:eastAsiaTheme="majorEastAsia" w:hAnsi="Calibri" w:cs="Calibri"/>
          <w:b/>
          <w:bCs/>
          <w:sz w:val="22"/>
          <w:szCs w:val="22"/>
        </w:rPr>
      </w:pPr>
    </w:p>
    <w:p w14:paraId="6637933A" w14:textId="0A998BB0"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lastRenderedPageBreak/>
        <w:t>Research groups and supervising team</w:t>
      </w:r>
      <w:r>
        <w:rPr>
          <w:rStyle w:val="eop"/>
          <w:rFonts w:ascii="Calibri" w:eastAsiaTheme="majorEastAsia" w:hAnsi="Calibri" w:cs="Calibri"/>
          <w:sz w:val="22"/>
          <w:szCs w:val="22"/>
        </w:rPr>
        <w:t> </w:t>
      </w:r>
    </w:p>
    <w:p w14:paraId="7D17F548"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 whole project will be supervised by: AS, Birmingham Centre for Energy Storage (BCES), School of Chemical Engineering (Energy Storage, Topology optimization for Energy) and ESKIMO Ltd’s team (Industrial Co-supervisor). UoB School of Mathematics (</w:t>
      </w:r>
      <w:r>
        <w:rPr>
          <w:rStyle w:val="normaltextrun"/>
          <w:rFonts w:ascii="Calibri" w:eastAsiaTheme="majorEastAsia" w:hAnsi="Calibri" w:cs="Calibri"/>
          <w:b/>
          <w:bCs/>
          <w:sz w:val="22"/>
          <w:szCs w:val="22"/>
        </w:rPr>
        <w:t>AT</w:t>
      </w:r>
      <w:r>
        <w:rPr>
          <w:rStyle w:val="normaltextrun"/>
          <w:rFonts w:ascii="Calibri" w:eastAsiaTheme="majorEastAsia" w:hAnsi="Calibri" w:cs="Calibri"/>
          <w:sz w:val="22"/>
          <w:szCs w:val="22"/>
        </w:rPr>
        <w:t>) and School Materials &amp; Metallurgy (</w:t>
      </w:r>
      <w:r>
        <w:rPr>
          <w:rStyle w:val="normaltextrun"/>
          <w:rFonts w:ascii="Calibri" w:eastAsiaTheme="majorEastAsia" w:hAnsi="Calibri" w:cs="Calibri"/>
          <w:b/>
          <w:bCs/>
          <w:sz w:val="22"/>
          <w:szCs w:val="22"/>
        </w:rPr>
        <w:t>MA</w:t>
      </w:r>
      <w:r>
        <w:rPr>
          <w:rStyle w:val="normaltextrun"/>
          <w:rFonts w:ascii="Calibri" w:eastAsiaTheme="majorEastAsia" w:hAnsi="Calibri" w:cs="Calibri"/>
          <w:sz w:val="22"/>
          <w:szCs w:val="22"/>
        </w:rPr>
        <w:t>) will provide specialized co-supervision on mathematical optimization and on manufacturability. The student will have access to computational and experimental facilities (BCES and the BlueBear HPC). Through secondments at the ESKIMO Ltd and support by School Materials &amp; Metallurgy student will have access to facilities for manufacturing of optimized thermal battery prototypes. </w:t>
      </w:r>
      <w:r>
        <w:rPr>
          <w:rStyle w:val="eop"/>
          <w:rFonts w:ascii="Calibri" w:eastAsiaTheme="majorEastAsia" w:hAnsi="Calibri" w:cs="Calibri"/>
          <w:sz w:val="22"/>
          <w:szCs w:val="22"/>
        </w:rPr>
        <w:t> </w:t>
      </w:r>
    </w:p>
    <w:p w14:paraId="1B29BA81"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AE49758"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Link to Wider Research Strategies</w:t>
      </w:r>
      <w:r>
        <w:rPr>
          <w:rStyle w:val="eop"/>
          <w:rFonts w:ascii="Calibri" w:eastAsiaTheme="majorEastAsia" w:hAnsi="Calibri" w:cs="Calibri"/>
          <w:sz w:val="22"/>
          <w:szCs w:val="22"/>
        </w:rPr>
        <w:t> </w:t>
      </w:r>
    </w:p>
    <w:p w14:paraId="1E8ED274"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 project is linked to major UoB strategies toward Net-Zero; the student will directly benefit from resources and opportunities provided by:  the Energy Research Accelerator (ERA; ~£60M investment across 6 midlands universities), the Birmingham Centre for Energy Storage (~16M investments across UoB Campus), EPSRC Supergen Energy Storage Network+ (led by UoB Chemical Engineering). The project also directly links with the internationally leading research  The Advanced Materials Processing Lab.</w:t>
      </w:r>
      <w:r>
        <w:rPr>
          <w:rStyle w:val="eop"/>
          <w:rFonts w:ascii="Calibri" w:eastAsiaTheme="majorEastAsia" w:hAnsi="Calibri" w:cs="Calibri"/>
          <w:sz w:val="22"/>
          <w:szCs w:val="22"/>
        </w:rPr>
        <w:t> </w:t>
      </w:r>
    </w:p>
    <w:p w14:paraId="682C6A8E"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B00AF31"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Background student</w:t>
      </w:r>
      <w:r>
        <w:rPr>
          <w:rStyle w:val="eop"/>
          <w:rFonts w:ascii="Calibri" w:eastAsiaTheme="majorEastAsia" w:hAnsi="Calibri" w:cs="Calibri"/>
          <w:sz w:val="22"/>
          <w:szCs w:val="22"/>
        </w:rPr>
        <w:t> </w:t>
      </w:r>
    </w:p>
    <w:p w14:paraId="344DA9F7" w14:textId="77777777" w:rsidR="00251D43" w:rsidRDefault="00251D43" w:rsidP="00251D4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Enthusiasm and wiliness to work at the interface between different disciplines in a multicultural environment is a key requirement.  Background in Energy Engineering, Chemical Engineering, Computational or Physical sciences are all adequate, as well as affiliated backgrounds. Prior exposure to Computational Fluid dynamics (e.g. COMSOL/OpenFoam etc) and/or programming (e.g. Matlab, Python or others languages) is preferable.</w:t>
      </w:r>
    </w:p>
    <w:p w14:paraId="129CF092" w14:textId="5BD52F84" w:rsidR="00C528D8" w:rsidRPr="000347C1" w:rsidRDefault="00C528D8" w:rsidP="00396ECC">
      <w:pPr>
        <w:pStyle w:val="paragraph"/>
        <w:spacing w:before="0" w:beforeAutospacing="0" w:after="0" w:afterAutospacing="0"/>
        <w:textAlignment w:val="baseline"/>
        <w:rPr>
          <w:bCs/>
        </w:rPr>
      </w:pPr>
    </w:p>
    <w:sectPr w:rsidR="00C528D8" w:rsidRPr="00034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AB6"/>
    <w:multiLevelType w:val="multilevel"/>
    <w:tmpl w:val="E660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8E2F6D"/>
    <w:multiLevelType w:val="hybridMultilevel"/>
    <w:tmpl w:val="D54087A6"/>
    <w:lvl w:ilvl="0" w:tplc="9920EDC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DB45FEA"/>
    <w:multiLevelType w:val="multilevel"/>
    <w:tmpl w:val="A058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C9608E"/>
    <w:multiLevelType w:val="multilevel"/>
    <w:tmpl w:val="D264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4879C7"/>
    <w:multiLevelType w:val="multilevel"/>
    <w:tmpl w:val="4DC02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7BCE5651"/>
    <w:multiLevelType w:val="multilevel"/>
    <w:tmpl w:val="319E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D8"/>
    <w:rsid w:val="000347C1"/>
    <w:rsid w:val="000429E6"/>
    <w:rsid w:val="00070361"/>
    <w:rsid w:val="000B3DA2"/>
    <w:rsid w:val="000B63F2"/>
    <w:rsid w:val="000C4EBC"/>
    <w:rsid w:val="000E6B52"/>
    <w:rsid w:val="00107058"/>
    <w:rsid w:val="0011219E"/>
    <w:rsid w:val="00166A4A"/>
    <w:rsid w:val="001D5902"/>
    <w:rsid w:val="00251D43"/>
    <w:rsid w:val="0028209E"/>
    <w:rsid w:val="00294890"/>
    <w:rsid w:val="002B47E4"/>
    <w:rsid w:val="002D35BC"/>
    <w:rsid w:val="002D7F87"/>
    <w:rsid w:val="00384088"/>
    <w:rsid w:val="00396ECC"/>
    <w:rsid w:val="003B57DE"/>
    <w:rsid w:val="003C0C67"/>
    <w:rsid w:val="003C4C65"/>
    <w:rsid w:val="00456739"/>
    <w:rsid w:val="004E410A"/>
    <w:rsid w:val="00506212"/>
    <w:rsid w:val="00534025"/>
    <w:rsid w:val="0054119D"/>
    <w:rsid w:val="005449B5"/>
    <w:rsid w:val="005D6A72"/>
    <w:rsid w:val="005E46A5"/>
    <w:rsid w:val="00662EB0"/>
    <w:rsid w:val="00692B6A"/>
    <w:rsid w:val="00694F04"/>
    <w:rsid w:val="006E71F7"/>
    <w:rsid w:val="007620E0"/>
    <w:rsid w:val="007866B1"/>
    <w:rsid w:val="007B19F7"/>
    <w:rsid w:val="00835F97"/>
    <w:rsid w:val="00986939"/>
    <w:rsid w:val="009F0564"/>
    <w:rsid w:val="00A6282B"/>
    <w:rsid w:val="00A822CC"/>
    <w:rsid w:val="00B3177D"/>
    <w:rsid w:val="00B53000"/>
    <w:rsid w:val="00B72DD7"/>
    <w:rsid w:val="00B90005"/>
    <w:rsid w:val="00BE2277"/>
    <w:rsid w:val="00C246F5"/>
    <w:rsid w:val="00C4740F"/>
    <w:rsid w:val="00C528D8"/>
    <w:rsid w:val="00CA3F4D"/>
    <w:rsid w:val="00CE41AB"/>
    <w:rsid w:val="00D82C2C"/>
    <w:rsid w:val="00D92687"/>
    <w:rsid w:val="00DD6DB1"/>
    <w:rsid w:val="00DF2A6C"/>
    <w:rsid w:val="00DF6A78"/>
    <w:rsid w:val="00ED18CB"/>
    <w:rsid w:val="00F16F01"/>
    <w:rsid w:val="00F22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DFF3"/>
  <w15:chartTrackingRefBased/>
  <w15:docId w15:val="{E43C29D6-0573-429D-B5DB-A8AEEC22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AB"/>
    <w:rPr>
      <w:sz w:val="24"/>
    </w:rPr>
  </w:style>
  <w:style w:type="paragraph" w:styleId="Heading1">
    <w:name w:val="heading 1"/>
    <w:basedOn w:val="Normal"/>
    <w:next w:val="Normal"/>
    <w:link w:val="Heading1Char"/>
    <w:uiPriority w:val="9"/>
    <w:qFormat/>
    <w:rsid w:val="00CE41AB"/>
    <w:pPr>
      <w:keepNext/>
      <w:keepLines/>
      <w:spacing w:before="240" w:after="0"/>
      <w:outlineLvl w:val="0"/>
    </w:pPr>
    <w:rPr>
      <w:rFonts w:eastAsiaTheme="majorEastAsia" w:cstheme="majorBidi"/>
      <w:sz w:val="28"/>
      <w:szCs w:val="32"/>
      <w:u w:val="single"/>
    </w:rPr>
  </w:style>
  <w:style w:type="paragraph" w:styleId="Heading2">
    <w:name w:val="heading 2"/>
    <w:basedOn w:val="Normal"/>
    <w:next w:val="Normal"/>
    <w:link w:val="Heading2Char"/>
    <w:uiPriority w:val="9"/>
    <w:unhideWhenUsed/>
    <w:qFormat/>
    <w:rsid w:val="00166A4A"/>
    <w:pPr>
      <w:keepNext/>
      <w:keepLines/>
      <w:spacing w:before="40" w:after="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AB"/>
    <w:rPr>
      <w:rFonts w:eastAsiaTheme="majorEastAsia" w:cstheme="majorBidi"/>
      <w:sz w:val="28"/>
      <w:szCs w:val="32"/>
      <w:u w:val="single"/>
    </w:rPr>
  </w:style>
  <w:style w:type="paragraph" w:styleId="NoSpacing">
    <w:name w:val="No Spacing"/>
    <w:uiPriority w:val="1"/>
    <w:qFormat/>
    <w:rsid w:val="005E46A5"/>
    <w:pPr>
      <w:spacing w:after="0" w:line="240" w:lineRule="auto"/>
    </w:pPr>
    <w:rPr>
      <w:sz w:val="24"/>
    </w:rPr>
  </w:style>
  <w:style w:type="paragraph" w:styleId="Title">
    <w:name w:val="Title"/>
    <w:basedOn w:val="Normal"/>
    <w:next w:val="Normal"/>
    <w:link w:val="TitleChar"/>
    <w:uiPriority w:val="10"/>
    <w:qFormat/>
    <w:rsid w:val="00CE41A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E41AB"/>
    <w:rPr>
      <w:rFonts w:eastAsiaTheme="majorEastAsia" w:cstheme="majorBidi"/>
      <w:b/>
      <w:spacing w:val="-10"/>
      <w:kern w:val="28"/>
      <w:sz w:val="32"/>
      <w:szCs w:val="56"/>
    </w:rPr>
  </w:style>
  <w:style w:type="character" w:customStyle="1" w:styleId="Heading2Char">
    <w:name w:val="Heading 2 Char"/>
    <w:basedOn w:val="DefaultParagraphFont"/>
    <w:link w:val="Heading2"/>
    <w:uiPriority w:val="9"/>
    <w:rsid w:val="00166A4A"/>
    <w:rPr>
      <w:rFonts w:eastAsiaTheme="majorEastAsia" w:cstheme="majorBidi"/>
      <w:i/>
      <w:sz w:val="24"/>
      <w:szCs w:val="26"/>
    </w:rPr>
  </w:style>
  <w:style w:type="paragraph" w:customStyle="1" w:styleId="Default">
    <w:name w:val="Default"/>
    <w:rsid w:val="00C528D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35BC"/>
    <w:rPr>
      <w:color w:val="0563C1" w:themeColor="hyperlink"/>
      <w:u w:val="single"/>
    </w:rPr>
  </w:style>
  <w:style w:type="character" w:styleId="UnresolvedMention">
    <w:name w:val="Unresolved Mention"/>
    <w:basedOn w:val="DefaultParagraphFont"/>
    <w:uiPriority w:val="99"/>
    <w:semiHidden/>
    <w:unhideWhenUsed/>
    <w:rsid w:val="002D35BC"/>
    <w:rPr>
      <w:color w:val="605E5C"/>
      <w:shd w:val="clear" w:color="auto" w:fill="E1DFDD"/>
    </w:rPr>
  </w:style>
  <w:style w:type="paragraph" w:styleId="ListParagraph">
    <w:name w:val="List Paragraph"/>
    <w:basedOn w:val="Normal"/>
    <w:uiPriority w:val="34"/>
    <w:qFormat/>
    <w:rsid w:val="007B19F7"/>
    <w:pPr>
      <w:spacing w:after="0" w:line="240" w:lineRule="auto"/>
      <w:ind w:left="720"/>
      <w:contextualSpacing/>
    </w:pPr>
    <w:rPr>
      <w:rFonts w:eastAsiaTheme="minorEastAsia"/>
      <w:szCs w:val="24"/>
    </w:rPr>
  </w:style>
  <w:style w:type="character" w:customStyle="1" w:styleId="apple-converted-space">
    <w:name w:val="apple-converted-space"/>
    <w:basedOn w:val="DefaultParagraphFont"/>
    <w:rsid w:val="007B19F7"/>
  </w:style>
  <w:style w:type="character" w:styleId="Emphasis">
    <w:name w:val="Emphasis"/>
    <w:basedOn w:val="DefaultParagraphFont"/>
    <w:uiPriority w:val="20"/>
    <w:qFormat/>
    <w:rsid w:val="007B19F7"/>
    <w:rPr>
      <w:i/>
      <w:iCs/>
    </w:rPr>
  </w:style>
  <w:style w:type="character" w:customStyle="1" w:styleId="normaltextrun">
    <w:name w:val="normaltextrun"/>
    <w:basedOn w:val="DefaultParagraphFont"/>
    <w:rsid w:val="000429E6"/>
  </w:style>
  <w:style w:type="character" w:customStyle="1" w:styleId="eop">
    <w:name w:val="eop"/>
    <w:basedOn w:val="DefaultParagraphFont"/>
    <w:rsid w:val="000429E6"/>
  </w:style>
  <w:style w:type="paragraph" w:customStyle="1" w:styleId="paragraph">
    <w:name w:val="paragraph"/>
    <w:basedOn w:val="Normal"/>
    <w:rsid w:val="00DF6A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cxw222155721">
    <w:name w:val="scxw222155721"/>
    <w:basedOn w:val="DefaultParagraphFont"/>
    <w:rsid w:val="0039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2477">
      <w:bodyDiv w:val="1"/>
      <w:marLeft w:val="0"/>
      <w:marRight w:val="0"/>
      <w:marTop w:val="0"/>
      <w:marBottom w:val="0"/>
      <w:divBdr>
        <w:top w:val="none" w:sz="0" w:space="0" w:color="auto"/>
        <w:left w:val="none" w:sz="0" w:space="0" w:color="auto"/>
        <w:bottom w:val="none" w:sz="0" w:space="0" w:color="auto"/>
        <w:right w:val="none" w:sz="0" w:space="0" w:color="auto"/>
      </w:divBdr>
    </w:div>
    <w:div w:id="1010989731">
      <w:bodyDiv w:val="1"/>
      <w:marLeft w:val="0"/>
      <w:marRight w:val="0"/>
      <w:marTop w:val="0"/>
      <w:marBottom w:val="0"/>
      <w:divBdr>
        <w:top w:val="none" w:sz="0" w:space="0" w:color="auto"/>
        <w:left w:val="none" w:sz="0" w:space="0" w:color="auto"/>
        <w:bottom w:val="none" w:sz="0" w:space="0" w:color="auto"/>
        <w:right w:val="none" w:sz="0" w:space="0" w:color="auto"/>
      </w:divBdr>
    </w:div>
    <w:div w:id="1102993599">
      <w:bodyDiv w:val="1"/>
      <w:marLeft w:val="0"/>
      <w:marRight w:val="0"/>
      <w:marTop w:val="0"/>
      <w:marBottom w:val="0"/>
      <w:divBdr>
        <w:top w:val="none" w:sz="0" w:space="0" w:color="auto"/>
        <w:left w:val="none" w:sz="0" w:space="0" w:color="auto"/>
        <w:bottom w:val="none" w:sz="0" w:space="0" w:color="auto"/>
        <w:right w:val="none" w:sz="0" w:space="0" w:color="auto"/>
      </w:divBdr>
      <w:divsChild>
        <w:div w:id="549192096">
          <w:marLeft w:val="0"/>
          <w:marRight w:val="0"/>
          <w:marTop w:val="0"/>
          <w:marBottom w:val="0"/>
          <w:divBdr>
            <w:top w:val="none" w:sz="0" w:space="0" w:color="auto"/>
            <w:left w:val="none" w:sz="0" w:space="0" w:color="auto"/>
            <w:bottom w:val="none" w:sz="0" w:space="0" w:color="auto"/>
            <w:right w:val="none" w:sz="0" w:space="0" w:color="auto"/>
          </w:divBdr>
        </w:div>
        <w:div w:id="1334532164">
          <w:marLeft w:val="0"/>
          <w:marRight w:val="0"/>
          <w:marTop w:val="0"/>
          <w:marBottom w:val="0"/>
          <w:divBdr>
            <w:top w:val="none" w:sz="0" w:space="0" w:color="auto"/>
            <w:left w:val="none" w:sz="0" w:space="0" w:color="auto"/>
            <w:bottom w:val="none" w:sz="0" w:space="0" w:color="auto"/>
            <w:right w:val="none" w:sz="0" w:space="0" w:color="auto"/>
          </w:divBdr>
        </w:div>
        <w:div w:id="1455490314">
          <w:marLeft w:val="0"/>
          <w:marRight w:val="0"/>
          <w:marTop w:val="0"/>
          <w:marBottom w:val="0"/>
          <w:divBdr>
            <w:top w:val="none" w:sz="0" w:space="0" w:color="auto"/>
            <w:left w:val="none" w:sz="0" w:space="0" w:color="auto"/>
            <w:bottom w:val="none" w:sz="0" w:space="0" w:color="auto"/>
            <w:right w:val="none" w:sz="0" w:space="0" w:color="auto"/>
          </w:divBdr>
        </w:div>
        <w:div w:id="1644312911">
          <w:marLeft w:val="0"/>
          <w:marRight w:val="0"/>
          <w:marTop w:val="0"/>
          <w:marBottom w:val="0"/>
          <w:divBdr>
            <w:top w:val="none" w:sz="0" w:space="0" w:color="auto"/>
            <w:left w:val="none" w:sz="0" w:space="0" w:color="auto"/>
            <w:bottom w:val="none" w:sz="0" w:space="0" w:color="auto"/>
            <w:right w:val="none" w:sz="0" w:space="0" w:color="auto"/>
          </w:divBdr>
        </w:div>
        <w:div w:id="910654244">
          <w:marLeft w:val="0"/>
          <w:marRight w:val="0"/>
          <w:marTop w:val="0"/>
          <w:marBottom w:val="0"/>
          <w:divBdr>
            <w:top w:val="none" w:sz="0" w:space="0" w:color="auto"/>
            <w:left w:val="none" w:sz="0" w:space="0" w:color="auto"/>
            <w:bottom w:val="none" w:sz="0" w:space="0" w:color="auto"/>
            <w:right w:val="none" w:sz="0" w:space="0" w:color="auto"/>
          </w:divBdr>
        </w:div>
        <w:div w:id="899053621">
          <w:marLeft w:val="0"/>
          <w:marRight w:val="0"/>
          <w:marTop w:val="0"/>
          <w:marBottom w:val="0"/>
          <w:divBdr>
            <w:top w:val="none" w:sz="0" w:space="0" w:color="auto"/>
            <w:left w:val="none" w:sz="0" w:space="0" w:color="auto"/>
            <w:bottom w:val="none" w:sz="0" w:space="0" w:color="auto"/>
            <w:right w:val="none" w:sz="0" w:space="0" w:color="auto"/>
          </w:divBdr>
        </w:div>
        <w:div w:id="949049064">
          <w:marLeft w:val="0"/>
          <w:marRight w:val="0"/>
          <w:marTop w:val="0"/>
          <w:marBottom w:val="0"/>
          <w:divBdr>
            <w:top w:val="none" w:sz="0" w:space="0" w:color="auto"/>
            <w:left w:val="none" w:sz="0" w:space="0" w:color="auto"/>
            <w:bottom w:val="none" w:sz="0" w:space="0" w:color="auto"/>
            <w:right w:val="none" w:sz="0" w:space="0" w:color="auto"/>
          </w:divBdr>
        </w:div>
        <w:div w:id="909148073">
          <w:marLeft w:val="0"/>
          <w:marRight w:val="0"/>
          <w:marTop w:val="0"/>
          <w:marBottom w:val="0"/>
          <w:divBdr>
            <w:top w:val="none" w:sz="0" w:space="0" w:color="auto"/>
            <w:left w:val="none" w:sz="0" w:space="0" w:color="auto"/>
            <w:bottom w:val="none" w:sz="0" w:space="0" w:color="auto"/>
            <w:right w:val="none" w:sz="0" w:space="0" w:color="auto"/>
          </w:divBdr>
        </w:div>
        <w:div w:id="471020224">
          <w:marLeft w:val="0"/>
          <w:marRight w:val="0"/>
          <w:marTop w:val="0"/>
          <w:marBottom w:val="0"/>
          <w:divBdr>
            <w:top w:val="none" w:sz="0" w:space="0" w:color="auto"/>
            <w:left w:val="none" w:sz="0" w:space="0" w:color="auto"/>
            <w:bottom w:val="none" w:sz="0" w:space="0" w:color="auto"/>
            <w:right w:val="none" w:sz="0" w:space="0" w:color="auto"/>
          </w:divBdr>
        </w:div>
        <w:div w:id="315649505">
          <w:marLeft w:val="0"/>
          <w:marRight w:val="0"/>
          <w:marTop w:val="0"/>
          <w:marBottom w:val="0"/>
          <w:divBdr>
            <w:top w:val="none" w:sz="0" w:space="0" w:color="auto"/>
            <w:left w:val="none" w:sz="0" w:space="0" w:color="auto"/>
            <w:bottom w:val="none" w:sz="0" w:space="0" w:color="auto"/>
            <w:right w:val="none" w:sz="0" w:space="0" w:color="auto"/>
          </w:divBdr>
        </w:div>
        <w:div w:id="1747070968">
          <w:marLeft w:val="0"/>
          <w:marRight w:val="0"/>
          <w:marTop w:val="0"/>
          <w:marBottom w:val="0"/>
          <w:divBdr>
            <w:top w:val="none" w:sz="0" w:space="0" w:color="auto"/>
            <w:left w:val="none" w:sz="0" w:space="0" w:color="auto"/>
            <w:bottom w:val="none" w:sz="0" w:space="0" w:color="auto"/>
            <w:right w:val="none" w:sz="0" w:space="0" w:color="auto"/>
          </w:divBdr>
        </w:div>
        <w:div w:id="1578203257">
          <w:marLeft w:val="0"/>
          <w:marRight w:val="0"/>
          <w:marTop w:val="0"/>
          <w:marBottom w:val="0"/>
          <w:divBdr>
            <w:top w:val="none" w:sz="0" w:space="0" w:color="auto"/>
            <w:left w:val="none" w:sz="0" w:space="0" w:color="auto"/>
            <w:bottom w:val="none" w:sz="0" w:space="0" w:color="auto"/>
            <w:right w:val="none" w:sz="0" w:space="0" w:color="auto"/>
          </w:divBdr>
        </w:div>
        <w:div w:id="1544095922">
          <w:marLeft w:val="0"/>
          <w:marRight w:val="0"/>
          <w:marTop w:val="0"/>
          <w:marBottom w:val="0"/>
          <w:divBdr>
            <w:top w:val="none" w:sz="0" w:space="0" w:color="auto"/>
            <w:left w:val="none" w:sz="0" w:space="0" w:color="auto"/>
            <w:bottom w:val="none" w:sz="0" w:space="0" w:color="auto"/>
            <w:right w:val="none" w:sz="0" w:space="0" w:color="auto"/>
          </w:divBdr>
        </w:div>
        <w:div w:id="546836948">
          <w:marLeft w:val="0"/>
          <w:marRight w:val="0"/>
          <w:marTop w:val="0"/>
          <w:marBottom w:val="0"/>
          <w:divBdr>
            <w:top w:val="none" w:sz="0" w:space="0" w:color="auto"/>
            <w:left w:val="none" w:sz="0" w:space="0" w:color="auto"/>
            <w:bottom w:val="none" w:sz="0" w:space="0" w:color="auto"/>
            <w:right w:val="none" w:sz="0" w:space="0" w:color="auto"/>
          </w:divBdr>
        </w:div>
        <w:div w:id="132799412">
          <w:marLeft w:val="0"/>
          <w:marRight w:val="0"/>
          <w:marTop w:val="0"/>
          <w:marBottom w:val="0"/>
          <w:divBdr>
            <w:top w:val="none" w:sz="0" w:space="0" w:color="auto"/>
            <w:left w:val="none" w:sz="0" w:space="0" w:color="auto"/>
            <w:bottom w:val="none" w:sz="0" w:space="0" w:color="auto"/>
            <w:right w:val="none" w:sz="0" w:space="0" w:color="auto"/>
          </w:divBdr>
        </w:div>
        <w:div w:id="547645591">
          <w:marLeft w:val="0"/>
          <w:marRight w:val="0"/>
          <w:marTop w:val="0"/>
          <w:marBottom w:val="0"/>
          <w:divBdr>
            <w:top w:val="none" w:sz="0" w:space="0" w:color="auto"/>
            <w:left w:val="none" w:sz="0" w:space="0" w:color="auto"/>
            <w:bottom w:val="none" w:sz="0" w:space="0" w:color="auto"/>
            <w:right w:val="none" w:sz="0" w:space="0" w:color="auto"/>
          </w:divBdr>
        </w:div>
        <w:div w:id="135342718">
          <w:marLeft w:val="0"/>
          <w:marRight w:val="0"/>
          <w:marTop w:val="0"/>
          <w:marBottom w:val="0"/>
          <w:divBdr>
            <w:top w:val="none" w:sz="0" w:space="0" w:color="auto"/>
            <w:left w:val="none" w:sz="0" w:space="0" w:color="auto"/>
            <w:bottom w:val="none" w:sz="0" w:space="0" w:color="auto"/>
            <w:right w:val="none" w:sz="0" w:space="0" w:color="auto"/>
          </w:divBdr>
        </w:div>
      </w:divsChild>
    </w:div>
    <w:div w:id="1347511983">
      <w:bodyDiv w:val="1"/>
      <w:marLeft w:val="0"/>
      <w:marRight w:val="0"/>
      <w:marTop w:val="0"/>
      <w:marBottom w:val="0"/>
      <w:divBdr>
        <w:top w:val="none" w:sz="0" w:space="0" w:color="auto"/>
        <w:left w:val="none" w:sz="0" w:space="0" w:color="auto"/>
        <w:bottom w:val="none" w:sz="0" w:space="0" w:color="auto"/>
        <w:right w:val="none" w:sz="0" w:space="0" w:color="auto"/>
      </w:divBdr>
      <w:divsChild>
        <w:div w:id="982394613">
          <w:marLeft w:val="0"/>
          <w:marRight w:val="0"/>
          <w:marTop w:val="0"/>
          <w:marBottom w:val="0"/>
          <w:divBdr>
            <w:top w:val="none" w:sz="0" w:space="0" w:color="auto"/>
            <w:left w:val="none" w:sz="0" w:space="0" w:color="auto"/>
            <w:bottom w:val="none" w:sz="0" w:space="0" w:color="auto"/>
            <w:right w:val="none" w:sz="0" w:space="0" w:color="auto"/>
          </w:divBdr>
        </w:div>
        <w:div w:id="312292250">
          <w:marLeft w:val="0"/>
          <w:marRight w:val="0"/>
          <w:marTop w:val="0"/>
          <w:marBottom w:val="0"/>
          <w:divBdr>
            <w:top w:val="none" w:sz="0" w:space="0" w:color="auto"/>
            <w:left w:val="none" w:sz="0" w:space="0" w:color="auto"/>
            <w:bottom w:val="none" w:sz="0" w:space="0" w:color="auto"/>
            <w:right w:val="none" w:sz="0" w:space="0" w:color="auto"/>
          </w:divBdr>
        </w:div>
        <w:div w:id="1098677819">
          <w:marLeft w:val="0"/>
          <w:marRight w:val="0"/>
          <w:marTop w:val="0"/>
          <w:marBottom w:val="0"/>
          <w:divBdr>
            <w:top w:val="none" w:sz="0" w:space="0" w:color="auto"/>
            <w:left w:val="none" w:sz="0" w:space="0" w:color="auto"/>
            <w:bottom w:val="none" w:sz="0" w:space="0" w:color="auto"/>
            <w:right w:val="none" w:sz="0" w:space="0" w:color="auto"/>
          </w:divBdr>
        </w:div>
        <w:div w:id="1510754983">
          <w:marLeft w:val="0"/>
          <w:marRight w:val="0"/>
          <w:marTop w:val="0"/>
          <w:marBottom w:val="0"/>
          <w:divBdr>
            <w:top w:val="none" w:sz="0" w:space="0" w:color="auto"/>
            <w:left w:val="none" w:sz="0" w:space="0" w:color="auto"/>
            <w:bottom w:val="none" w:sz="0" w:space="0" w:color="auto"/>
            <w:right w:val="none" w:sz="0" w:space="0" w:color="auto"/>
          </w:divBdr>
        </w:div>
        <w:div w:id="75708302">
          <w:marLeft w:val="0"/>
          <w:marRight w:val="0"/>
          <w:marTop w:val="0"/>
          <w:marBottom w:val="0"/>
          <w:divBdr>
            <w:top w:val="none" w:sz="0" w:space="0" w:color="auto"/>
            <w:left w:val="none" w:sz="0" w:space="0" w:color="auto"/>
            <w:bottom w:val="none" w:sz="0" w:space="0" w:color="auto"/>
            <w:right w:val="none" w:sz="0" w:space="0" w:color="auto"/>
          </w:divBdr>
        </w:div>
        <w:div w:id="1602949096">
          <w:marLeft w:val="0"/>
          <w:marRight w:val="0"/>
          <w:marTop w:val="0"/>
          <w:marBottom w:val="0"/>
          <w:divBdr>
            <w:top w:val="none" w:sz="0" w:space="0" w:color="auto"/>
            <w:left w:val="none" w:sz="0" w:space="0" w:color="auto"/>
            <w:bottom w:val="none" w:sz="0" w:space="0" w:color="auto"/>
            <w:right w:val="none" w:sz="0" w:space="0" w:color="auto"/>
          </w:divBdr>
        </w:div>
        <w:div w:id="1304850287">
          <w:marLeft w:val="0"/>
          <w:marRight w:val="0"/>
          <w:marTop w:val="0"/>
          <w:marBottom w:val="0"/>
          <w:divBdr>
            <w:top w:val="none" w:sz="0" w:space="0" w:color="auto"/>
            <w:left w:val="none" w:sz="0" w:space="0" w:color="auto"/>
            <w:bottom w:val="none" w:sz="0" w:space="0" w:color="auto"/>
            <w:right w:val="none" w:sz="0" w:space="0" w:color="auto"/>
          </w:divBdr>
        </w:div>
        <w:div w:id="493180300">
          <w:marLeft w:val="0"/>
          <w:marRight w:val="0"/>
          <w:marTop w:val="0"/>
          <w:marBottom w:val="0"/>
          <w:divBdr>
            <w:top w:val="none" w:sz="0" w:space="0" w:color="auto"/>
            <w:left w:val="none" w:sz="0" w:space="0" w:color="auto"/>
            <w:bottom w:val="none" w:sz="0" w:space="0" w:color="auto"/>
            <w:right w:val="none" w:sz="0" w:space="0" w:color="auto"/>
          </w:divBdr>
        </w:div>
        <w:div w:id="220332817">
          <w:marLeft w:val="0"/>
          <w:marRight w:val="0"/>
          <w:marTop w:val="0"/>
          <w:marBottom w:val="0"/>
          <w:divBdr>
            <w:top w:val="none" w:sz="0" w:space="0" w:color="auto"/>
            <w:left w:val="none" w:sz="0" w:space="0" w:color="auto"/>
            <w:bottom w:val="none" w:sz="0" w:space="0" w:color="auto"/>
            <w:right w:val="none" w:sz="0" w:space="0" w:color="auto"/>
          </w:divBdr>
        </w:div>
        <w:div w:id="742096808">
          <w:marLeft w:val="0"/>
          <w:marRight w:val="0"/>
          <w:marTop w:val="0"/>
          <w:marBottom w:val="0"/>
          <w:divBdr>
            <w:top w:val="none" w:sz="0" w:space="0" w:color="auto"/>
            <w:left w:val="none" w:sz="0" w:space="0" w:color="auto"/>
            <w:bottom w:val="none" w:sz="0" w:space="0" w:color="auto"/>
            <w:right w:val="none" w:sz="0" w:space="0" w:color="auto"/>
          </w:divBdr>
        </w:div>
        <w:div w:id="2038237193">
          <w:marLeft w:val="0"/>
          <w:marRight w:val="0"/>
          <w:marTop w:val="0"/>
          <w:marBottom w:val="0"/>
          <w:divBdr>
            <w:top w:val="none" w:sz="0" w:space="0" w:color="auto"/>
            <w:left w:val="none" w:sz="0" w:space="0" w:color="auto"/>
            <w:bottom w:val="none" w:sz="0" w:space="0" w:color="auto"/>
            <w:right w:val="none" w:sz="0" w:space="0" w:color="auto"/>
          </w:divBdr>
        </w:div>
        <w:div w:id="1334645474">
          <w:marLeft w:val="0"/>
          <w:marRight w:val="0"/>
          <w:marTop w:val="0"/>
          <w:marBottom w:val="0"/>
          <w:divBdr>
            <w:top w:val="none" w:sz="0" w:space="0" w:color="auto"/>
            <w:left w:val="none" w:sz="0" w:space="0" w:color="auto"/>
            <w:bottom w:val="none" w:sz="0" w:space="0" w:color="auto"/>
            <w:right w:val="none" w:sz="0" w:space="0" w:color="auto"/>
          </w:divBdr>
        </w:div>
        <w:div w:id="1903978407">
          <w:marLeft w:val="0"/>
          <w:marRight w:val="0"/>
          <w:marTop w:val="0"/>
          <w:marBottom w:val="0"/>
          <w:divBdr>
            <w:top w:val="none" w:sz="0" w:space="0" w:color="auto"/>
            <w:left w:val="none" w:sz="0" w:space="0" w:color="auto"/>
            <w:bottom w:val="none" w:sz="0" w:space="0" w:color="auto"/>
            <w:right w:val="none" w:sz="0" w:space="0" w:color="auto"/>
          </w:divBdr>
        </w:div>
        <w:div w:id="454757583">
          <w:marLeft w:val="0"/>
          <w:marRight w:val="0"/>
          <w:marTop w:val="0"/>
          <w:marBottom w:val="0"/>
          <w:divBdr>
            <w:top w:val="none" w:sz="0" w:space="0" w:color="auto"/>
            <w:left w:val="none" w:sz="0" w:space="0" w:color="auto"/>
            <w:bottom w:val="none" w:sz="0" w:space="0" w:color="auto"/>
            <w:right w:val="none" w:sz="0" w:space="0" w:color="auto"/>
          </w:divBdr>
        </w:div>
        <w:div w:id="1595237229">
          <w:marLeft w:val="0"/>
          <w:marRight w:val="0"/>
          <w:marTop w:val="0"/>
          <w:marBottom w:val="0"/>
          <w:divBdr>
            <w:top w:val="none" w:sz="0" w:space="0" w:color="auto"/>
            <w:left w:val="none" w:sz="0" w:space="0" w:color="auto"/>
            <w:bottom w:val="none" w:sz="0" w:space="0" w:color="auto"/>
            <w:right w:val="none" w:sz="0" w:space="0" w:color="auto"/>
          </w:divBdr>
        </w:div>
        <w:div w:id="2023047961">
          <w:marLeft w:val="0"/>
          <w:marRight w:val="0"/>
          <w:marTop w:val="0"/>
          <w:marBottom w:val="0"/>
          <w:divBdr>
            <w:top w:val="none" w:sz="0" w:space="0" w:color="auto"/>
            <w:left w:val="none" w:sz="0" w:space="0" w:color="auto"/>
            <w:bottom w:val="none" w:sz="0" w:space="0" w:color="auto"/>
            <w:right w:val="none" w:sz="0" w:space="0" w:color="auto"/>
          </w:divBdr>
        </w:div>
        <w:div w:id="648900473">
          <w:marLeft w:val="0"/>
          <w:marRight w:val="0"/>
          <w:marTop w:val="0"/>
          <w:marBottom w:val="0"/>
          <w:divBdr>
            <w:top w:val="none" w:sz="0" w:space="0" w:color="auto"/>
            <w:left w:val="none" w:sz="0" w:space="0" w:color="auto"/>
            <w:bottom w:val="none" w:sz="0" w:space="0" w:color="auto"/>
            <w:right w:val="none" w:sz="0" w:space="0" w:color="auto"/>
          </w:divBdr>
        </w:div>
        <w:div w:id="559248944">
          <w:marLeft w:val="0"/>
          <w:marRight w:val="0"/>
          <w:marTop w:val="0"/>
          <w:marBottom w:val="0"/>
          <w:divBdr>
            <w:top w:val="none" w:sz="0" w:space="0" w:color="auto"/>
            <w:left w:val="none" w:sz="0" w:space="0" w:color="auto"/>
            <w:bottom w:val="none" w:sz="0" w:space="0" w:color="auto"/>
            <w:right w:val="none" w:sz="0" w:space="0" w:color="auto"/>
          </w:divBdr>
        </w:div>
        <w:div w:id="1084497478">
          <w:marLeft w:val="0"/>
          <w:marRight w:val="0"/>
          <w:marTop w:val="0"/>
          <w:marBottom w:val="0"/>
          <w:divBdr>
            <w:top w:val="none" w:sz="0" w:space="0" w:color="auto"/>
            <w:left w:val="none" w:sz="0" w:space="0" w:color="auto"/>
            <w:bottom w:val="none" w:sz="0" w:space="0" w:color="auto"/>
            <w:right w:val="none" w:sz="0" w:space="0" w:color="auto"/>
          </w:divBdr>
        </w:div>
        <w:div w:id="1944878602">
          <w:marLeft w:val="0"/>
          <w:marRight w:val="0"/>
          <w:marTop w:val="0"/>
          <w:marBottom w:val="0"/>
          <w:divBdr>
            <w:top w:val="none" w:sz="0" w:space="0" w:color="auto"/>
            <w:left w:val="none" w:sz="0" w:space="0" w:color="auto"/>
            <w:bottom w:val="none" w:sz="0" w:space="0" w:color="auto"/>
            <w:right w:val="none" w:sz="0" w:space="0" w:color="auto"/>
          </w:divBdr>
        </w:div>
        <w:div w:id="1816602398">
          <w:marLeft w:val="0"/>
          <w:marRight w:val="0"/>
          <w:marTop w:val="0"/>
          <w:marBottom w:val="0"/>
          <w:divBdr>
            <w:top w:val="none" w:sz="0" w:space="0" w:color="auto"/>
            <w:left w:val="none" w:sz="0" w:space="0" w:color="auto"/>
            <w:bottom w:val="none" w:sz="0" w:space="0" w:color="auto"/>
            <w:right w:val="none" w:sz="0" w:space="0" w:color="auto"/>
          </w:divBdr>
        </w:div>
        <w:div w:id="910388561">
          <w:marLeft w:val="0"/>
          <w:marRight w:val="0"/>
          <w:marTop w:val="0"/>
          <w:marBottom w:val="0"/>
          <w:divBdr>
            <w:top w:val="none" w:sz="0" w:space="0" w:color="auto"/>
            <w:left w:val="none" w:sz="0" w:space="0" w:color="auto"/>
            <w:bottom w:val="none" w:sz="0" w:space="0" w:color="auto"/>
            <w:right w:val="none" w:sz="0" w:space="0" w:color="auto"/>
          </w:divBdr>
        </w:div>
        <w:div w:id="1608467121">
          <w:marLeft w:val="0"/>
          <w:marRight w:val="0"/>
          <w:marTop w:val="0"/>
          <w:marBottom w:val="0"/>
          <w:divBdr>
            <w:top w:val="none" w:sz="0" w:space="0" w:color="auto"/>
            <w:left w:val="none" w:sz="0" w:space="0" w:color="auto"/>
            <w:bottom w:val="none" w:sz="0" w:space="0" w:color="auto"/>
            <w:right w:val="none" w:sz="0" w:space="0" w:color="auto"/>
          </w:divBdr>
        </w:div>
        <w:div w:id="688289061">
          <w:marLeft w:val="0"/>
          <w:marRight w:val="0"/>
          <w:marTop w:val="0"/>
          <w:marBottom w:val="0"/>
          <w:divBdr>
            <w:top w:val="none" w:sz="0" w:space="0" w:color="auto"/>
            <w:left w:val="none" w:sz="0" w:space="0" w:color="auto"/>
            <w:bottom w:val="none" w:sz="0" w:space="0" w:color="auto"/>
            <w:right w:val="none" w:sz="0" w:space="0" w:color="auto"/>
          </w:divBdr>
        </w:div>
        <w:div w:id="1037923777">
          <w:marLeft w:val="0"/>
          <w:marRight w:val="0"/>
          <w:marTop w:val="0"/>
          <w:marBottom w:val="0"/>
          <w:divBdr>
            <w:top w:val="none" w:sz="0" w:space="0" w:color="auto"/>
            <w:left w:val="none" w:sz="0" w:space="0" w:color="auto"/>
            <w:bottom w:val="none" w:sz="0" w:space="0" w:color="auto"/>
            <w:right w:val="none" w:sz="0" w:space="0" w:color="auto"/>
          </w:divBdr>
        </w:div>
        <w:div w:id="355157218">
          <w:marLeft w:val="0"/>
          <w:marRight w:val="0"/>
          <w:marTop w:val="0"/>
          <w:marBottom w:val="0"/>
          <w:divBdr>
            <w:top w:val="none" w:sz="0" w:space="0" w:color="auto"/>
            <w:left w:val="none" w:sz="0" w:space="0" w:color="auto"/>
            <w:bottom w:val="none" w:sz="0" w:space="0" w:color="auto"/>
            <w:right w:val="none" w:sz="0" w:space="0" w:color="auto"/>
          </w:divBdr>
        </w:div>
        <w:div w:id="664672697">
          <w:marLeft w:val="0"/>
          <w:marRight w:val="0"/>
          <w:marTop w:val="0"/>
          <w:marBottom w:val="0"/>
          <w:divBdr>
            <w:top w:val="none" w:sz="0" w:space="0" w:color="auto"/>
            <w:left w:val="none" w:sz="0" w:space="0" w:color="auto"/>
            <w:bottom w:val="none" w:sz="0" w:space="0" w:color="auto"/>
            <w:right w:val="none" w:sz="0" w:space="0" w:color="auto"/>
          </w:divBdr>
        </w:div>
        <w:div w:id="1284076216">
          <w:marLeft w:val="0"/>
          <w:marRight w:val="0"/>
          <w:marTop w:val="0"/>
          <w:marBottom w:val="0"/>
          <w:divBdr>
            <w:top w:val="none" w:sz="0" w:space="0" w:color="auto"/>
            <w:left w:val="none" w:sz="0" w:space="0" w:color="auto"/>
            <w:bottom w:val="none" w:sz="0" w:space="0" w:color="auto"/>
            <w:right w:val="none" w:sz="0" w:space="0" w:color="auto"/>
          </w:divBdr>
        </w:div>
        <w:div w:id="334265169">
          <w:marLeft w:val="0"/>
          <w:marRight w:val="0"/>
          <w:marTop w:val="0"/>
          <w:marBottom w:val="0"/>
          <w:divBdr>
            <w:top w:val="none" w:sz="0" w:space="0" w:color="auto"/>
            <w:left w:val="none" w:sz="0" w:space="0" w:color="auto"/>
            <w:bottom w:val="none" w:sz="0" w:space="0" w:color="auto"/>
            <w:right w:val="none" w:sz="0" w:space="0" w:color="auto"/>
          </w:divBdr>
        </w:div>
        <w:div w:id="227882429">
          <w:marLeft w:val="0"/>
          <w:marRight w:val="0"/>
          <w:marTop w:val="0"/>
          <w:marBottom w:val="0"/>
          <w:divBdr>
            <w:top w:val="none" w:sz="0" w:space="0" w:color="auto"/>
            <w:left w:val="none" w:sz="0" w:space="0" w:color="auto"/>
            <w:bottom w:val="none" w:sz="0" w:space="0" w:color="auto"/>
            <w:right w:val="none" w:sz="0" w:space="0" w:color="auto"/>
          </w:divBdr>
        </w:div>
        <w:div w:id="573201660">
          <w:marLeft w:val="0"/>
          <w:marRight w:val="0"/>
          <w:marTop w:val="0"/>
          <w:marBottom w:val="0"/>
          <w:divBdr>
            <w:top w:val="none" w:sz="0" w:space="0" w:color="auto"/>
            <w:left w:val="none" w:sz="0" w:space="0" w:color="auto"/>
            <w:bottom w:val="none" w:sz="0" w:space="0" w:color="auto"/>
            <w:right w:val="none" w:sz="0" w:space="0" w:color="auto"/>
          </w:divBdr>
        </w:div>
        <w:div w:id="1473324091">
          <w:marLeft w:val="0"/>
          <w:marRight w:val="0"/>
          <w:marTop w:val="0"/>
          <w:marBottom w:val="0"/>
          <w:divBdr>
            <w:top w:val="none" w:sz="0" w:space="0" w:color="auto"/>
            <w:left w:val="none" w:sz="0" w:space="0" w:color="auto"/>
            <w:bottom w:val="none" w:sz="0" w:space="0" w:color="auto"/>
            <w:right w:val="none" w:sz="0" w:space="0" w:color="auto"/>
          </w:divBdr>
        </w:div>
        <w:div w:id="1901360594">
          <w:marLeft w:val="0"/>
          <w:marRight w:val="0"/>
          <w:marTop w:val="0"/>
          <w:marBottom w:val="0"/>
          <w:divBdr>
            <w:top w:val="none" w:sz="0" w:space="0" w:color="auto"/>
            <w:left w:val="none" w:sz="0" w:space="0" w:color="auto"/>
            <w:bottom w:val="none" w:sz="0" w:space="0" w:color="auto"/>
            <w:right w:val="none" w:sz="0" w:space="0" w:color="auto"/>
          </w:divBdr>
        </w:div>
        <w:div w:id="819078405">
          <w:marLeft w:val="0"/>
          <w:marRight w:val="0"/>
          <w:marTop w:val="0"/>
          <w:marBottom w:val="0"/>
          <w:divBdr>
            <w:top w:val="none" w:sz="0" w:space="0" w:color="auto"/>
            <w:left w:val="none" w:sz="0" w:space="0" w:color="auto"/>
            <w:bottom w:val="none" w:sz="0" w:space="0" w:color="auto"/>
            <w:right w:val="none" w:sz="0" w:space="0" w:color="auto"/>
          </w:divBdr>
        </w:div>
      </w:divsChild>
    </w:div>
    <w:div w:id="1804499721">
      <w:bodyDiv w:val="1"/>
      <w:marLeft w:val="0"/>
      <w:marRight w:val="0"/>
      <w:marTop w:val="0"/>
      <w:marBottom w:val="0"/>
      <w:divBdr>
        <w:top w:val="none" w:sz="0" w:space="0" w:color="auto"/>
        <w:left w:val="none" w:sz="0" w:space="0" w:color="auto"/>
        <w:bottom w:val="none" w:sz="0" w:space="0" w:color="auto"/>
        <w:right w:val="none" w:sz="0" w:space="0" w:color="auto"/>
      </w:divBdr>
      <w:divsChild>
        <w:div w:id="893851516">
          <w:marLeft w:val="0"/>
          <w:marRight w:val="0"/>
          <w:marTop w:val="0"/>
          <w:marBottom w:val="0"/>
          <w:divBdr>
            <w:top w:val="none" w:sz="0" w:space="0" w:color="auto"/>
            <w:left w:val="none" w:sz="0" w:space="0" w:color="auto"/>
            <w:bottom w:val="none" w:sz="0" w:space="0" w:color="auto"/>
            <w:right w:val="none" w:sz="0" w:space="0" w:color="auto"/>
          </w:divBdr>
        </w:div>
        <w:div w:id="1998915909">
          <w:marLeft w:val="0"/>
          <w:marRight w:val="0"/>
          <w:marTop w:val="0"/>
          <w:marBottom w:val="0"/>
          <w:divBdr>
            <w:top w:val="none" w:sz="0" w:space="0" w:color="auto"/>
            <w:left w:val="none" w:sz="0" w:space="0" w:color="auto"/>
            <w:bottom w:val="none" w:sz="0" w:space="0" w:color="auto"/>
            <w:right w:val="none" w:sz="0" w:space="0" w:color="auto"/>
          </w:divBdr>
        </w:div>
        <w:div w:id="334186559">
          <w:marLeft w:val="0"/>
          <w:marRight w:val="0"/>
          <w:marTop w:val="0"/>
          <w:marBottom w:val="0"/>
          <w:divBdr>
            <w:top w:val="none" w:sz="0" w:space="0" w:color="auto"/>
            <w:left w:val="none" w:sz="0" w:space="0" w:color="auto"/>
            <w:bottom w:val="none" w:sz="0" w:space="0" w:color="auto"/>
            <w:right w:val="none" w:sz="0" w:space="0" w:color="auto"/>
          </w:divBdr>
        </w:div>
        <w:div w:id="1122113071">
          <w:marLeft w:val="0"/>
          <w:marRight w:val="0"/>
          <w:marTop w:val="0"/>
          <w:marBottom w:val="0"/>
          <w:divBdr>
            <w:top w:val="none" w:sz="0" w:space="0" w:color="auto"/>
            <w:left w:val="none" w:sz="0" w:space="0" w:color="auto"/>
            <w:bottom w:val="none" w:sz="0" w:space="0" w:color="auto"/>
            <w:right w:val="none" w:sz="0" w:space="0" w:color="auto"/>
          </w:divBdr>
        </w:div>
        <w:div w:id="367143321">
          <w:marLeft w:val="0"/>
          <w:marRight w:val="0"/>
          <w:marTop w:val="0"/>
          <w:marBottom w:val="0"/>
          <w:divBdr>
            <w:top w:val="none" w:sz="0" w:space="0" w:color="auto"/>
            <w:left w:val="none" w:sz="0" w:space="0" w:color="auto"/>
            <w:bottom w:val="none" w:sz="0" w:space="0" w:color="auto"/>
            <w:right w:val="none" w:sz="0" w:space="0" w:color="auto"/>
          </w:divBdr>
        </w:div>
        <w:div w:id="1772965056">
          <w:marLeft w:val="0"/>
          <w:marRight w:val="0"/>
          <w:marTop w:val="0"/>
          <w:marBottom w:val="0"/>
          <w:divBdr>
            <w:top w:val="none" w:sz="0" w:space="0" w:color="auto"/>
            <w:left w:val="none" w:sz="0" w:space="0" w:color="auto"/>
            <w:bottom w:val="none" w:sz="0" w:space="0" w:color="auto"/>
            <w:right w:val="none" w:sz="0" w:space="0" w:color="auto"/>
          </w:divBdr>
        </w:div>
        <w:div w:id="179975031">
          <w:marLeft w:val="0"/>
          <w:marRight w:val="0"/>
          <w:marTop w:val="0"/>
          <w:marBottom w:val="0"/>
          <w:divBdr>
            <w:top w:val="none" w:sz="0" w:space="0" w:color="auto"/>
            <w:left w:val="none" w:sz="0" w:space="0" w:color="auto"/>
            <w:bottom w:val="none" w:sz="0" w:space="0" w:color="auto"/>
            <w:right w:val="none" w:sz="0" w:space="0" w:color="auto"/>
          </w:divBdr>
        </w:div>
        <w:div w:id="1944413169">
          <w:marLeft w:val="0"/>
          <w:marRight w:val="0"/>
          <w:marTop w:val="0"/>
          <w:marBottom w:val="0"/>
          <w:divBdr>
            <w:top w:val="none" w:sz="0" w:space="0" w:color="auto"/>
            <w:left w:val="none" w:sz="0" w:space="0" w:color="auto"/>
            <w:bottom w:val="none" w:sz="0" w:space="0" w:color="auto"/>
            <w:right w:val="none" w:sz="0" w:space="0" w:color="auto"/>
          </w:divBdr>
        </w:div>
        <w:div w:id="869226928">
          <w:marLeft w:val="0"/>
          <w:marRight w:val="0"/>
          <w:marTop w:val="0"/>
          <w:marBottom w:val="0"/>
          <w:divBdr>
            <w:top w:val="none" w:sz="0" w:space="0" w:color="auto"/>
            <w:left w:val="none" w:sz="0" w:space="0" w:color="auto"/>
            <w:bottom w:val="none" w:sz="0" w:space="0" w:color="auto"/>
            <w:right w:val="none" w:sz="0" w:space="0" w:color="auto"/>
          </w:divBdr>
        </w:div>
        <w:div w:id="1629359425">
          <w:marLeft w:val="0"/>
          <w:marRight w:val="0"/>
          <w:marTop w:val="0"/>
          <w:marBottom w:val="0"/>
          <w:divBdr>
            <w:top w:val="none" w:sz="0" w:space="0" w:color="auto"/>
            <w:left w:val="none" w:sz="0" w:space="0" w:color="auto"/>
            <w:bottom w:val="none" w:sz="0" w:space="0" w:color="auto"/>
            <w:right w:val="none" w:sz="0" w:space="0" w:color="auto"/>
          </w:divBdr>
        </w:div>
        <w:div w:id="484321699">
          <w:marLeft w:val="0"/>
          <w:marRight w:val="0"/>
          <w:marTop w:val="0"/>
          <w:marBottom w:val="0"/>
          <w:divBdr>
            <w:top w:val="none" w:sz="0" w:space="0" w:color="auto"/>
            <w:left w:val="none" w:sz="0" w:space="0" w:color="auto"/>
            <w:bottom w:val="none" w:sz="0" w:space="0" w:color="auto"/>
            <w:right w:val="none" w:sz="0" w:space="0" w:color="auto"/>
          </w:divBdr>
        </w:div>
        <w:div w:id="1879514624">
          <w:marLeft w:val="0"/>
          <w:marRight w:val="0"/>
          <w:marTop w:val="0"/>
          <w:marBottom w:val="0"/>
          <w:divBdr>
            <w:top w:val="none" w:sz="0" w:space="0" w:color="auto"/>
            <w:left w:val="none" w:sz="0" w:space="0" w:color="auto"/>
            <w:bottom w:val="none" w:sz="0" w:space="0" w:color="auto"/>
            <w:right w:val="none" w:sz="0" w:space="0" w:color="auto"/>
          </w:divBdr>
        </w:div>
        <w:div w:id="1950500968">
          <w:marLeft w:val="0"/>
          <w:marRight w:val="0"/>
          <w:marTop w:val="0"/>
          <w:marBottom w:val="0"/>
          <w:divBdr>
            <w:top w:val="none" w:sz="0" w:space="0" w:color="auto"/>
            <w:left w:val="none" w:sz="0" w:space="0" w:color="auto"/>
            <w:bottom w:val="none" w:sz="0" w:space="0" w:color="auto"/>
            <w:right w:val="none" w:sz="0" w:space="0" w:color="auto"/>
          </w:divBdr>
        </w:div>
        <w:div w:id="1210918247">
          <w:marLeft w:val="0"/>
          <w:marRight w:val="0"/>
          <w:marTop w:val="0"/>
          <w:marBottom w:val="0"/>
          <w:divBdr>
            <w:top w:val="none" w:sz="0" w:space="0" w:color="auto"/>
            <w:left w:val="none" w:sz="0" w:space="0" w:color="auto"/>
            <w:bottom w:val="none" w:sz="0" w:space="0" w:color="auto"/>
            <w:right w:val="none" w:sz="0" w:space="0" w:color="auto"/>
          </w:divBdr>
        </w:div>
        <w:div w:id="1595549942">
          <w:marLeft w:val="0"/>
          <w:marRight w:val="0"/>
          <w:marTop w:val="0"/>
          <w:marBottom w:val="0"/>
          <w:divBdr>
            <w:top w:val="none" w:sz="0" w:space="0" w:color="auto"/>
            <w:left w:val="none" w:sz="0" w:space="0" w:color="auto"/>
            <w:bottom w:val="none" w:sz="0" w:space="0" w:color="auto"/>
            <w:right w:val="none" w:sz="0" w:space="0" w:color="auto"/>
          </w:divBdr>
        </w:div>
        <w:div w:id="1928730604">
          <w:marLeft w:val="0"/>
          <w:marRight w:val="0"/>
          <w:marTop w:val="0"/>
          <w:marBottom w:val="0"/>
          <w:divBdr>
            <w:top w:val="none" w:sz="0" w:space="0" w:color="auto"/>
            <w:left w:val="none" w:sz="0" w:space="0" w:color="auto"/>
            <w:bottom w:val="none" w:sz="0" w:space="0" w:color="auto"/>
            <w:right w:val="none" w:sz="0" w:space="0" w:color="auto"/>
          </w:divBdr>
        </w:div>
        <w:div w:id="523134705">
          <w:marLeft w:val="0"/>
          <w:marRight w:val="0"/>
          <w:marTop w:val="0"/>
          <w:marBottom w:val="0"/>
          <w:divBdr>
            <w:top w:val="none" w:sz="0" w:space="0" w:color="auto"/>
            <w:left w:val="none" w:sz="0" w:space="0" w:color="auto"/>
            <w:bottom w:val="none" w:sz="0" w:space="0" w:color="auto"/>
            <w:right w:val="none" w:sz="0" w:space="0" w:color="auto"/>
          </w:divBdr>
        </w:div>
        <w:div w:id="1093160522">
          <w:marLeft w:val="0"/>
          <w:marRight w:val="0"/>
          <w:marTop w:val="0"/>
          <w:marBottom w:val="0"/>
          <w:divBdr>
            <w:top w:val="none" w:sz="0" w:space="0" w:color="auto"/>
            <w:left w:val="none" w:sz="0" w:space="0" w:color="auto"/>
            <w:bottom w:val="none" w:sz="0" w:space="0" w:color="auto"/>
            <w:right w:val="none" w:sz="0" w:space="0" w:color="auto"/>
          </w:divBdr>
        </w:div>
        <w:div w:id="508721031">
          <w:marLeft w:val="0"/>
          <w:marRight w:val="0"/>
          <w:marTop w:val="0"/>
          <w:marBottom w:val="0"/>
          <w:divBdr>
            <w:top w:val="none" w:sz="0" w:space="0" w:color="auto"/>
            <w:left w:val="none" w:sz="0" w:space="0" w:color="auto"/>
            <w:bottom w:val="none" w:sz="0" w:space="0" w:color="auto"/>
            <w:right w:val="none" w:sz="0" w:space="0" w:color="auto"/>
          </w:divBdr>
        </w:div>
        <w:div w:id="720010989">
          <w:marLeft w:val="0"/>
          <w:marRight w:val="0"/>
          <w:marTop w:val="0"/>
          <w:marBottom w:val="0"/>
          <w:divBdr>
            <w:top w:val="none" w:sz="0" w:space="0" w:color="auto"/>
            <w:left w:val="none" w:sz="0" w:space="0" w:color="auto"/>
            <w:bottom w:val="none" w:sz="0" w:space="0" w:color="auto"/>
            <w:right w:val="none" w:sz="0" w:space="0" w:color="auto"/>
          </w:divBdr>
        </w:div>
        <w:div w:id="2034921020">
          <w:marLeft w:val="0"/>
          <w:marRight w:val="0"/>
          <w:marTop w:val="0"/>
          <w:marBottom w:val="0"/>
          <w:divBdr>
            <w:top w:val="none" w:sz="0" w:space="0" w:color="auto"/>
            <w:left w:val="none" w:sz="0" w:space="0" w:color="auto"/>
            <w:bottom w:val="none" w:sz="0" w:space="0" w:color="auto"/>
            <w:right w:val="none" w:sz="0" w:space="0" w:color="auto"/>
          </w:divBdr>
        </w:div>
        <w:div w:id="763039375">
          <w:marLeft w:val="0"/>
          <w:marRight w:val="0"/>
          <w:marTop w:val="0"/>
          <w:marBottom w:val="0"/>
          <w:divBdr>
            <w:top w:val="none" w:sz="0" w:space="0" w:color="auto"/>
            <w:left w:val="none" w:sz="0" w:space="0" w:color="auto"/>
            <w:bottom w:val="none" w:sz="0" w:space="0" w:color="auto"/>
            <w:right w:val="none" w:sz="0" w:space="0" w:color="auto"/>
          </w:divBdr>
        </w:div>
        <w:div w:id="125122407">
          <w:marLeft w:val="0"/>
          <w:marRight w:val="0"/>
          <w:marTop w:val="0"/>
          <w:marBottom w:val="0"/>
          <w:divBdr>
            <w:top w:val="none" w:sz="0" w:space="0" w:color="auto"/>
            <w:left w:val="none" w:sz="0" w:space="0" w:color="auto"/>
            <w:bottom w:val="none" w:sz="0" w:space="0" w:color="auto"/>
            <w:right w:val="none" w:sz="0" w:space="0" w:color="auto"/>
          </w:divBdr>
        </w:div>
        <w:div w:id="36128125">
          <w:marLeft w:val="0"/>
          <w:marRight w:val="0"/>
          <w:marTop w:val="0"/>
          <w:marBottom w:val="0"/>
          <w:divBdr>
            <w:top w:val="none" w:sz="0" w:space="0" w:color="auto"/>
            <w:left w:val="none" w:sz="0" w:space="0" w:color="auto"/>
            <w:bottom w:val="none" w:sz="0" w:space="0" w:color="auto"/>
            <w:right w:val="none" w:sz="0" w:space="0" w:color="auto"/>
          </w:divBdr>
        </w:div>
        <w:div w:id="1585145278">
          <w:marLeft w:val="0"/>
          <w:marRight w:val="0"/>
          <w:marTop w:val="0"/>
          <w:marBottom w:val="0"/>
          <w:divBdr>
            <w:top w:val="none" w:sz="0" w:space="0" w:color="auto"/>
            <w:left w:val="none" w:sz="0" w:space="0" w:color="auto"/>
            <w:bottom w:val="none" w:sz="0" w:space="0" w:color="auto"/>
            <w:right w:val="none" w:sz="0" w:space="0" w:color="auto"/>
          </w:divBdr>
        </w:div>
        <w:div w:id="1133795123">
          <w:marLeft w:val="0"/>
          <w:marRight w:val="0"/>
          <w:marTop w:val="0"/>
          <w:marBottom w:val="0"/>
          <w:divBdr>
            <w:top w:val="none" w:sz="0" w:space="0" w:color="auto"/>
            <w:left w:val="none" w:sz="0" w:space="0" w:color="auto"/>
            <w:bottom w:val="none" w:sz="0" w:space="0" w:color="auto"/>
            <w:right w:val="none" w:sz="0" w:space="0" w:color="auto"/>
          </w:divBdr>
        </w:div>
        <w:div w:id="1955478689">
          <w:marLeft w:val="0"/>
          <w:marRight w:val="0"/>
          <w:marTop w:val="0"/>
          <w:marBottom w:val="0"/>
          <w:divBdr>
            <w:top w:val="none" w:sz="0" w:space="0" w:color="auto"/>
            <w:left w:val="none" w:sz="0" w:space="0" w:color="auto"/>
            <w:bottom w:val="none" w:sz="0" w:space="0" w:color="auto"/>
            <w:right w:val="none" w:sz="0" w:space="0" w:color="auto"/>
          </w:divBdr>
        </w:div>
        <w:div w:id="1993871942">
          <w:marLeft w:val="0"/>
          <w:marRight w:val="0"/>
          <w:marTop w:val="0"/>
          <w:marBottom w:val="0"/>
          <w:divBdr>
            <w:top w:val="none" w:sz="0" w:space="0" w:color="auto"/>
            <w:left w:val="none" w:sz="0" w:space="0" w:color="auto"/>
            <w:bottom w:val="none" w:sz="0" w:space="0" w:color="auto"/>
            <w:right w:val="none" w:sz="0" w:space="0" w:color="auto"/>
          </w:divBdr>
        </w:div>
        <w:div w:id="497040225">
          <w:marLeft w:val="0"/>
          <w:marRight w:val="0"/>
          <w:marTop w:val="0"/>
          <w:marBottom w:val="0"/>
          <w:divBdr>
            <w:top w:val="none" w:sz="0" w:space="0" w:color="auto"/>
            <w:left w:val="none" w:sz="0" w:space="0" w:color="auto"/>
            <w:bottom w:val="none" w:sz="0" w:space="0" w:color="auto"/>
            <w:right w:val="none" w:sz="0" w:space="0" w:color="auto"/>
          </w:divBdr>
        </w:div>
        <w:div w:id="459497459">
          <w:marLeft w:val="0"/>
          <w:marRight w:val="0"/>
          <w:marTop w:val="0"/>
          <w:marBottom w:val="0"/>
          <w:divBdr>
            <w:top w:val="none" w:sz="0" w:space="0" w:color="auto"/>
            <w:left w:val="none" w:sz="0" w:space="0" w:color="auto"/>
            <w:bottom w:val="none" w:sz="0" w:space="0" w:color="auto"/>
            <w:right w:val="none" w:sz="0" w:space="0" w:color="auto"/>
          </w:divBdr>
        </w:div>
        <w:div w:id="421490932">
          <w:marLeft w:val="0"/>
          <w:marRight w:val="0"/>
          <w:marTop w:val="0"/>
          <w:marBottom w:val="0"/>
          <w:divBdr>
            <w:top w:val="none" w:sz="0" w:space="0" w:color="auto"/>
            <w:left w:val="none" w:sz="0" w:space="0" w:color="auto"/>
            <w:bottom w:val="none" w:sz="0" w:space="0" w:color="auto"/>
            <w:right w:val="none" w:sz="0" w:space="0" w:color="auto"/>
          </w:divBdr>
        </w:div>
        <w:div w:id="1557813929">
          <w:marLeft w:val="0"/>
          <w:marRight w:val="0"/>
          <w:marTop w:val="0"/>
          <w:marBottom w:val="0"/>
          <w:divBdr>
            <w:top w:val="none" w:sz="0" w:space="0" w:color="auto"/>
            <w:left w:val="none" w:sz="0" w:space="0" w:color="auto"/>
            <w:bottom w:val="none" w:sz="0" w:space="0" w:color="auto"/>
            <w:right w:val="none" w:sz="0" w:space="0" w:color="auto"/>
          </w:divBdr>
        </w:div>
        <w:div w:id="867452312">
          <w:marLeft w:val="0"/>
          <w:marRight w:val="0"/>
          <w:marTop w:val="0"/>
          <w:marBottom w:val="0"/>
          <w:divBdr>
            <w:top w:val="none" w:sz="0" w:space="0" w:color="auto"/>
            <w:left w:val="none" w:sz="0" w:space="0" w:color="auto"/>
            <w:bottom w:val="none" w:sz="0" w:space="0" w:color="auto"/>
            <w:right w:val="none" w:sz="0" w:space="0" w:color="auto"/>
          </w:divBdr>
        </w:div>
        <w:div w:id="1730838280">
          <w:marLeft w:val="0"/>
          <w:marRight w:val="0"/>
          <w:marTop w:val="0"/>
          <w:marBottom w:val="0"/>
          <w:divBdr>
            <w:top w:val="none" w:sz="0" w:space="0" w:color="auto"/>
            <w:left w:val="none" w:sz="0" w:space="0" w:color="auto"/>
            <w:bottom w:val="none" w:sz="0" w:space="0" w:color="auto"/>
            <w:right w:val="none" w:sz="0" w:space="0" w:color="auto"/>
          </w:divBdr>
        </w:div>
        <w:div w:id="2081826388">
          <w:marLeft w:val="0"/>
          <w:marRight w:val="0"/>
          <w:marTop w:val="0"/>
          <w:marBottom w:val="0"/>
          <w:divBdr>
            <w:top w:val="none" w:sz="0" w:space="0" w:color="auto"/>
            <w:left w:val="none" w:sz="0" w:space="0" w:color="auto"/>
            <w:bottom w:val="none" w:sz="0" w:space="0" w:color="auto"/>
            <w:right w:val="none" w:sz="0" w:space="0" w:color="auto"/>
          </w:divBdr>
        </w:div>
        <w:div w:id="1863740020">
          <w:marLeft w:val="0"/>
          <w:marRight w:val="0"/>
          <w:marTop w:val="0"/>
          <w:marBottom w:val="0"/>
          <w:divBdr>
            <w:top w:val="none" w:sz="0" w:space="0" w:color="auto"/>
            <w:left w:val="none" w:sz="0" w:space="0" w:color="auto"/>
            <w:bottom w:val="none" w:sz="0" w:space="0" w:color="auto"/>
            <w:right w:val="none" w:sz="0" w:space="0" w:color="auto"/>
          </w:divBdr>
        </w:div>
        <w:div w:id="249698716">
          <w:marLeft w:val="0"/>
          <w:marRight w:val="0"/>
          <w:marTop w:val="0"/>
          <w:marBottom w:val="0"/>
          <w:divBdr>
            <w:top w:val="none" w:sz="0" w:space="0" w:color="auto"/>
            <w:left w:val="none" w:sz="0" w:space="0" w:color="auto"/>
            <w:bottom w:val="none" w:sz="0" w:space="0" w:color="auto"/>
            <w:right w:val="none" w:sz="0" w:space="0" w:color="auto"/>
          </w:divBdr>
        </w:div>
        <w:div w:id="1989896693">
          <w:marLeft w:val="0"/>
          <w:marRight w:val="0"/>
          <w:marTop w:val="0"/>
          <w:marBottom w:val="0"/>
          <w:divBdr>
            <w:top w:val="none" w:sz="0" w:space="0" w:color="auto"/>
            <w:left w:val="none" w:sz="0" w:space="0" w:color="auto"/>
            <w:bottom w:val="none" w:sz="0" w:space="0" w:color="auto"/>
            <w:right w:val="none" w:sz="0" w:space="0" w:color="auto"/>
          </w:divBdr>
        </w:div>
        <w:div w:id="114523260">
          <w:marLeft w:val="0"/>
          <w:marRight w:val="0"/>
          <w:marTop w:val="0"/>
          <w:marBottom w:val="0"/>
          <w:divBdr>
            <w:top w:val="none" w:sz="0" w:space="0" w:color="auto"/>
            <w:left w:val="none" w:sz="0" w:space="0" w:color="auto"/>
            <w:bottom w:val="none" w:sz="0" w:space="0" w:color="auto"/>
            <w:right w:val="none" w:sz="0" w:space="0" w:color="auto"/>
          </w:divBdr>
        </w:div>
        <w:div w:id="1545410871">
          <w:marLeft w:val="0"/>
          <w:marRight w:val="0"/>
          <w:marTop w:val="0"/>
          <w:marBottom w:val="0"/>
          <w:divBdr>
            <w:top w:val="none" w:sz="0" w:space="0" w:color="auto"/>
            <w:left w:val="none" w:sz="0" w:space="0" w:color="auto"/>
            <w:bottom w:val="none" w:sz="0" w:space="0" w:color="auto"/>
            <w:right w:val="none" w:sz="0" w:space="0" w:color="auto"/>
          </w:divBdr>
        </w:div>
        <w:div w:id="1532452263">
          <w:marLeft w:val="0"/>
          <w:marRight w:val="0"/>
          <w:marTop w:val="0"/>
          <w:marBottom w:val="0"/>
          <w:divBdr>
            <w:top w:val="none" w:sz="0" w:space="0" w:color="auto"/>
            <w:left w:val="none" w:sz="0" w:space="0" w:color="auto"/>
            <w:bottom w:val="none" w:sz="0" w:space="0" w:color="auto"/>
            <w:right w:val="none" w:sz="0" w:space="0" w:color="auto"/>
          </w:divBdr>
        </w:div>
        <w:div w:id="2103141486">
          <w:marLeft w:val="0"/>
          <w:marRight w:val="0"/>
          <w:marTop w:val="0"/>
          <w:marBottom w:val="0"/>
          <w:divBdr>
            <w:top w:val="none" w:sz="0" w:space="0" w:color="auto"/>
            <w:left w:val="none" w:sz="0" w:space="0" w:color="auto"/>
            <w:bottom w:val="none" w:sz="0" w:space="0" w:color="auto"/>
            <w:right w:val="none" w:sz="0" w:space="0" w:color="auto"/>
          </w:divBdr>
        </w:div>
        <w:div w:id="133986399">
          <w:marLeft w:val="0"/>
          <w:marRight w:val="0"/>
          <w:marTop w:val="0"/>
          <w:marBottom w:val="0"/>
          <w:divBdr>
            <w:top w:val="none" w:sz="0" w:space="0" w:color="auto"/>
            <w:left w:val="none" w:sz="0" w:space="0" w:color="auto"/>
            <w:bottom w:val="none" w:sz="0" w:space="0" w:color="auto"/>
            <w:right w:val="none" w:sz="0" w:space="0" w:color="auto"/>
          </w:divBdr>
        </w:div>
        <w:div w:id="40137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ciacovelli@bham.ac.uk" TargetMode="External"/><Relationship Id="rId13" Type="http://schemas.openxmlformats.org/officeDocument/2006/relationships/hyperlink" Target="https://www.sciencedirect.com/science/article/pii/S004578251930417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iencedirect.com/science/article/pii/S136403212100376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ea.org/reports/buildings" TargetMode="External"/><Relationship Id="rId4" Type="http://schemas.openxmlformats.org/officeDocument/2006/relationships/numbering" Target="numbering.xml"/><Relationship Id="rId9" Type="http://schemas.openxmlformats.org/officeDocument/2006/relationships/hyperlink" Target="mailto:a.tzella@bham.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10660BF45C6444827B00B7EDD0A504" ma:contentTypeVersion="12" ma:contentTypeDescription="Create a new document." ma:contentTypeScope="" ma:versionID="2e8587dc475e9b10b78749305decfb3e">
  <xsd:schema xmlns:xsd="http://www.w3.org/2001/XMLSchema" xmlns:xs="http://www.w3.org/2001/XMLSchema" xmlns:p="http://schemas.microsoft.com/office/2006/metadata/properties" xmlns:ns2="1c2634e5-a577-486c-9739-332fa63414aa" xmlns:ns3="3a46df5b-d91e-4024-853b-7ee7a0219968" targetNamespace="http://schemas.microsoft.com/office/2006/metadata/properties" ma:root="true" ma:fieldsID="75918c93ba4d5ae4b351e879f759f0c2" ns2:_="" ns3:_="">
    <xsd:import namespace="1c2634e5-a577-486c-9739-332fa63414aa"/>
    <xsd:import namespace="3a46df5b-d91e-4024-853b-7ee7a02199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634e5-a577-486c-9739-332fa6341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6df5b-d91e-4024-853b-7ee7a02199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5E71B-48A9-44B0-B2CE-550E8F9AA941}">
  <ds:schemaRefs>
    <ds:schemaRef ds:uri="http://schemas.microsoft.com/sharepoint/v3/contenttype/forms"/>
  </ds:schemaRefs>
</ds:datastoreItem>
</file>

<file path=customXml/itemProps2.xml><?xml version="1.0" encoding="utf-8"?>
<ds:datastoreItem xmlns:ds="http://schemas.openxmlformats.org/officeDocument/2006/customXml" ds:itemID="{F64F6777-98CA-4C7D-93DB-A3555EF09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634e5-a577-486c-9739-332fa63414aa"/>
    <ds:schemaRef ds:uri="3a46df5b-d91e-4024-853b-7ee7a0219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C277CF-A49F-4E53-A58F-7CB8713B6A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7441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 (Engineering and Physical Sciences)</dc:creator>
  <cp:keywords/>
  <dc:description/>
  <cp:lastModifiedBy>Hannah Roberts (Engineering and Physical Sciences)</cp:lastModifiedBy>
  <cp:revision>2</cp:revision>
  <dcterms:created xsi:type="dcterms:W3CDTF">2023-01-04T12:47:00Z</dcterms:created>
  <dcterms:modified xsi:type="dcterms:W3CDTF">2023-01-04T12:47:00Z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0x0101006410660BF45C6444827B00B7EDD0A504</vt:lpwstr>
  </property>
</Properties>
</file>