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Style w:val="spelle"/>
          <w:rFonts w:ascii="Poppins SemiBold" w:cs="Poppins SemiBold" w:hAnsi="Poppins SemiBold" w:eastAsia="Poppins SemiBold"/>
          <w:color w:val="000000"/>
          <w:sz w:val="32"/>
          <w:szCs w:val="32"/>
          <w:u w:color="000000"/>
        </w:rPr>
      </w:pPr>
      <w:r>
        <w:rPr>
          <w:rStyle w:val="spelle"/>
          <w:rFonts w:ascii="Poppins SemiBold" w:hAnsi="Poppins SemiBold"/>
          <w:color w:val="000000"/>
          <w:sz w:val="32"/>
          <w:szCs w:val="32"/>
          <w:u w:color="000000"/>
          <w:rtl w:val="0"/>
          <w:lang w:val="en-US"/>
        </w:rPr>
        <w:t>CARISCC Artwork Competition</w:t>
      </w:r>
      <w:r>
        <w:rPr>
          <w:rStyle w:val="spelle"/>
          <w:rFonts w:ascii="Calibri" w:cs="Calibri" w:hAnsi="Calibri" w:eastAsia="Calibri"/>
          <w:b w:val="1"/>
          <w:bCs w:val="1"/>
          <w:color w:val="000000"/>
          <w:sz w:val="32"/>
          <w:szCs w:val="32"/>
          <w:u w:color="000000"/>
          <w:rtl w:val="0"/>
          <w:lang w:val="en-US"/>
        </w:rPr>
        <w:t xml:space="preserve"> </w:t>
      </w:r>
      <w:r>
        <w:rPr>
          <w:rStyle w:val="spelle"/>
          <w:rFonts w:ascii="Poppins SemiBold" w:hAnsi="Poppins SemiBold"/>
          <w:color w:val="000000"/>
          <w:sz w:val="32"/>
          <w:szCs w:val="32"/>
          <w:u w:color="000000"/>
          <w:rtl w:val="0"/>
          <w:lang w:val="en-US"/>
        </w:rPr>
        <w:t>Entry Form</w:t>
      </w:r>
    </w:p>
    <w:p>
      <w:pPr>
        <w:pStyle w:val="Body"/>
        <w:rPr>
          <w:rFonts w:ascii="Open Sans" w:cs="Open Sans" w:hAnsi="Open Sans" w:eastAsia="Open Sans"/>
        </w:rPr>
      </w:pPr>
    </w:p>
    <w:tbl>
      <w:tblPr>
        <w:tblW w:w="90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71"/>
        <w:gridCol w:w="1958"/>
        <w:gridCol w:w="1745"/>
        <w:gridCol w:w="160"/>
        <w:gridCol w:w="3166"/>
      </w:tblGrid>
      <w:tr>
        <w:tblPrEx>
          <w:shd w:val="clear" w:color="auto" w:fill="ced7e7"/>
        </w:tblPrEx>
        <w:trPr>
          <w:trHeight w:val="6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Full Name</w:t>
            </w:r>
            <w:r>
              <w:rPr>
                <w:rFonts w:ascii="Open Sans" w:cs="Open Sans" w:hAnsi="Open Sans" w:eastAsia="Open Sans"/>
              </w:rPr>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 xml:space="preserve">[add first and last name here] </w:t>
            </w:r>
          </w:p>
        </w:tc>
      </w:tr>
      <w:tr>
        <w:tblPrEx>
          <w:shd w:val="clear" w:color="auto" w:fill="ced7e7"/>
        </w:tblPrEx>
        <w:trPr>
          <w:trHeight w:val="6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Email address</w:t>
            </w:r>
            <w:r>
              <w:rPr>
                <w:rFonts w:ascii="Open Sans" w:cs="Open Sans" w:hAnsi="Open Sans" w:eastAsia="Open Sans"/>
              </w:rPr>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[add email here]</w:t>
            </w:r>
          </w:p>
        </w:tc>
      </w:tr>
      <w:tr>
        <w:tblPrEx>
          <w:shd w:val="clear" w:color="auto" w:fill="ced7e7"/>
        </w:tblPrEx>
        <w:trPr>
          <w:trHeight w:val="6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Date of Birth</w:t>
            </w:r>
            <w:r>
              <w:rPr>
                <w:rFonts w:ascii="Open Sans" w:cs="Open Sans" w:hAnsi="Open Sans" w:eastAsia="Open Sans"/>
              </w:rPr>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[day/month/year]</w:t>
            </w:r>
          </w:p>
        </w:tc>
      </w:tr>
      <w:tr>
        <w:tblPrEx>
          <w:shd w:val="clear" w:color="auto" w:fill="ced7e7"/>
        </w:tblPrEx>
        <w:trPr>
          <w:trHeight w:val="13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Open Sans" w:cs="Open Sans" w:hAnsi="Open Sans" w:eastAsia="Open Sans"/>
              </w:rPr>
            </w:pPr>
            <w:r>
              <w:rPr>
                <w:rStyle w:val="spelle"/>
                <w:rFonts w:ascii="Open Sans" w:hAnsi="Open Sans"/>
                <w:rtl w:val="0"/>
                <w:lang w:val="en-US"/>
              </w:rPr>
              <w:t>Artist Category</w:t>
            </w:r>
          </w:p>
          <w:p>
            <w:pPr>
              <w:pStyle w:val="Body"/>
              <w:bidi w:val="0"/>
              <w:ind w:left="0" w:right="0" w:firstLine="0"/>
              <w:jc w:val="left"/>
              <w:rPr>
                <w:rtl w:val="0"/>
              </w:rPr>
            </w:pPr>
            <w:r>
              <w:rPr>
                <w:rStyle w:val="spelle"/>
                <w:rFonts w:ascii="Open Sans" w:hAnsi="Open Sans"/>
                <w:rtl w:val="0"/>
                <w:lang w:val="en-US"/>
              </w:rPr>
              <w:t>[Please tick one]</w:t>
            </w:r>
          </w:p>
        </w:tc>
        <w:tc>
          <w:tcPr>
            <w:tcW w:type="dxa" w:w="386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Open Sans" w:cs="Open Sans" w:hAnsi="Open Sans" w:eastAsia="Open Sans"/>
              </w:rPr>
            </w:pPr>
            <w:r>
              <w:rPr>
                <w:rStyle w:val="spelle"/>
                <w:rFonts w:ascii="Open Sans" w:hAnsi="Open Sans"/>
                <w:rtl w:val="0"/>
                <w:lang w:val="en-US"/>
              </w:rPr>
              <w:t>Young Creative (16 and 17-year-olds)</w:t>
            </w: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c>
          <w:tcPr>
            <w:tcW w:type="dxa" w:w="3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Open Sans" w:cs="Open Sans" w:hAnsi="Open Sans" w:eastAsia="Open Sans"/>
              </w:rPr>
            </w:pPr>
            <w:r>
              <w:rPr>
                <w:rStyle w:val="spelle"/>
                <w:rFonts w:ascii="Open Sans" w:hAnsi="Open Sans"/>
                <w:rtl w:val="0"/>
                <w:lang w:val="en-US"/>
              </w:rPr>
              <w:t>Artist (18-year-olds and over)</w:t>
            </w: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r>
      <w:tr>
        <w:tblPrEx>
          <w:shd w:val="clear" w:color="auto" w:fill="ced7e7"/>
        </w:tblPrEx>
        <w:trPr>
          <w:trHeight w:val="103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Artist Statement</w:t>
            </w:r>
            <w:r>
              <w:rPr>
                <w:rFonts w:ascii="Open Sans" w:cs="Open Sans" w:hAnsi="Open Sans" w:eastAsia="Open Sans"/>
              </w:rPr>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[100-200 words]</w:t>
            </w:r>
          </w:p>
        </w:tc>
      </w:tr>
      <w:tr>
        <w:tblPrEx>
          <w:shd w:val="clear" w:color="auto" w:fill="ced7e7"/>
        </w:tblPrEx>
        <w:trPr>
          <w:trHeight w:val="295" w:hRule="atLeast"/>
        </w:trPr>
        <w:tc>
          <w:tcPr>
            <w:tcW w:type="dxa" w:w="197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7028"/>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95"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Artwork Entry 1</w:t>
            </w:r>
          </w:p>
        </w:tc>
        <w:tc>
          <w:tcPr>
            <w:tcW w:type="dxa" w:w="7028"/>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pPr>
            <w:r>
              <w:rPr>
                <w:rStyle w:val="spelle"/>
                <w:rFonts w:ascii="Calibri" w:cs="Calibri" w:hAnsi="Calibri" w:eastAsia="Calibri"/>
                <w:lang w:val="en-US"/>
              </w:rPr>
            </w:r>
          </w:p>
        </w:tc>
      </w:tr>
      <w:tr>
        <w:tblPrEx>
          <w:shd w:val="clear" w:color="auto" w:fill="ced7e7"/>
        </w:tblPrEx>
        <w:trPr>
          <w:trHeight w:val="6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Title</w:t>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[enter title here]</w:t>
            </w:r>
            <w:r>
              <w:rPr>
                <w:rFonts w:ascii="Open Sans" w:cs="Open Sans" w:hAnsi="Open Sans" w:eastAsia="Open Sans"/>
              </w:rPr>
            </w:r>
          </w:p>
        </w:tc>
      </w:tr>
      <w:tr>
        <w:tblPrEx>
          <w:shd w:val="clear" w:color="auto" w:fill="ced7e7"/>
        </w:tblPrEx>
        <w:trPr>
          <w:trHeight w:val="103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Explanatory text</w:t>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[200-500 words on how the artwork addresses the topic of Caribbean in/securities and creativity]</w:t>
            </w:r>
            <w:r>
              <w:rPr>
                <w:rFonts w:ascii="Open Sans" w:cs="Open Sans" w:hAnsi="Open Sans" w:eastAsia="Open Sans"/>
              </w:rPr>
            </w:r>
          </w:p>
        </w:tc>
      </w:tr>
      <w:tr>
        <w:tblPrEx>
          <w:shd w:val="clear" w:color="auto" w:fill="ced7e7"/>
        </w:tblPrEx>
        <w:trPr>
          <w:trHeight w:val="13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Open Sans" w:cs="Open Sans" w:hAnsi="Open Sans" w:eastAsia="Open Sans"/>
              </w:rPr>
            </w:pPr>
            <w:r>
              <w:rPr>
                <w:rStyle w:val="spelle"/>
                <w:rFonts w:ascii="Open Sans" w:hAnsi="Open Sans"/>
                <w:rtl w:val="0"/>
                <w:lang w:val="en-US"/>
              </w:rPr>
              <w:t>Artwork file</w:t>
            </w:r>
          </w:p>
          <w:p>
            <w:pPr>
              <w:pStyle w:val="Body"/>
              <w:bidi w:val="0"/>
              <w:ind w:left="0" w:right="0" w:firstLine="0"/>
              <w:jc w:val="left"/>
              <w:rPr>
                <w:rtl w:val="0"/>
              </w:rPr>
            </w:pPr>
            <w:r>
              <w:rPr>
                <w:rStyle w:val="spelle"/>
                <w:rFonts w:ascii="Open Sans" w:hAnsi="Open Sans"/>
                <w:rtl w:val="0"/>
                <w:lang w:val="en-US"/>
              </w:rPr>
              <w:t>[Please tick one]</w:t>
            </w:r>
          </w:p>
        </w:tc>
        <w:tc>
          <w:tcPr>
            <w:tcW w:type="dxa" w:w="1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spelle"/>
                <w:rFonts w:ascii="Open Sans" w:cs="Open Sans" w:hAnsi="Open Sans" w:eastAsia="Open Sans"/>
                <w:lang w:val="en-US"/>
              </w:rPr>
            </w:pPr>
            <w:r>
              <w:rPr>
                <w:rStyle w:val="spelle"/>
                <w:rFonts w:ascii="Open Sans" w:hAnsi="Open Sans"/>
                <w:rtl w:val="0"/>
                <w:lang w:val="en-US"/>
              </w:rPr>
              <w:t>.jpeg at 150dpi</w:t>
            </w:r>
          </w:p>
          <w:p>
            <w:pPr>
              <w:pStyle w:val="Body"/>
              <w:jc w:val="center"/>
              <w:rPr>
                <w:rFonts w:ascii="Calibri" w:cs="Calibri" w:hAnsi="Calibri" w:eastAsia="Calibri"/>
              </w:rPr>
            </w:pP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Fonts w:ascii="Open Sans" w:cs="Open Sans" w:hAnsi="Open Sans" w:eastAsia="Open Sans"/>
              </w:rPr>
            </w:pPr>
            <w:r>
              <w:rPr>
                <w:rStyle w:val="spelle"/>
                <w:rFonts w:ascii="Open Sans" w:hAnsi="Open Sans"/>
                <w:rtl w:val="0"/>
                <w:lang w:val="en-US"/>
              </w:rPr>
              <w:t>.png at 150dpi</w:t>
            </w: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c>
          <w:tcPr>
            <w:tcW w:type="dxa" w:w="33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spelle"/>
                <w:rFonts w:ascii="Open Sans" w:cs="Open Sans" w:hAnsi="Open Sans" w:eastAsia="Open Sans"/>
                <w:lang w:val="en-US"/>
              </w:rPr>
            </w:pPr>
            <w:r>
              <w:rPr>
                <w:rStyle w:val="spelle"/>
                <w:rFonts w:ascii="Open Sans" w:hAnsi="Open Sans"/>
                <w:rtl w:val="0"/>
                <w:lang w:val="en-US"/>
              </w:rPr>
              <w:t>Audio-visual (Mac/Windows compatible)</w:t>
            </w: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r>
      <w:tr>
        <w:tblPrEx>
          <w:shd w:val="clear" w:color="auto" w:fill="ced7e7"/>
        </w:tblPrEx>
        <w:trPr>
          <w:trHeight w:val="295" w:hRule="atLeast"/>
        </w:trPr>
        <w:tc>
          <w:tcPr>
            <w:tcW w:type="dxa" w:w="197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7028"/>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95"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Artwork Entry 2</w:t>
            </w:r>
          </w:p>
        </w:tc>
        <w:tc>
          <w:tcPr>
            <w:tcW w:type="dxa" w:w="7028"/>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[leave blank if not applicable]</w:t>
            </w:r>
            <w:r>
              <w:rPr>
                <w:rFonts w:ascii="Open Sans" w:cs="Open Sans" w:hAnsi="Open Sans" w:eastAsia="Open Sans"/>
              </w:rPr>
            </w:r>
          </w:p>
        </w:tc>
      </w:tr>
      <w:tr>
        <w:tblPrEx>
          <w:shd w:val="clear" w:color="auto" w:fill="ced7e7"/>
        </w:tblPrEx>
        <w:trPr>
          <w:trHeight w:val="6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Title</w:t>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[enter title here]</w:t>
            </w:r>
            <w:r>
              <w:rPr>
                <w:rFonts w:ascii="Open Sans" w:cs="Open Sans" w:hAnsi="Open Sans" w:eastAsia="Open Sans"/>
              </w:rPr>
            </w:r>
          </w:p>
        </w:tc>
      </w:tr>
      <w:tr>
        <w:tblPrEx>
          <w:shd w:val="clear" w:color="auto" w:fill="ced7e7"/>
        </w:tblPrEx>
        <w:trPr>
          <w:trHeight w:val="103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Explanatory text</w:t>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[200-500 words on how the artwork addresses the topic of Caribbean in/securities and creativity]</w:t>
            </w:r>
            <w:r>
              <w:rPr>
                <w:rFonts w:ascii="Open Sans" w:cs="Open Sans" w:hAnsi="Open Sans" w:eastAsia="Open Sans"/>
              </w:rPr>
            </w:r>
          </w:p>
        </w:tc>
      </w:tr>
      <w:tr>
        <w:tblPrEx>
          <w:shd w:val="clear" w:color="auto" w:fill="ced7e7"/>
        </w:tblPrEx>
        <w:trPr>
          <w:trHeight w:val="13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Open Sans" w:cs="Open Sans" w:hAnsi="Open Sans" w:eastAsia="Open Sans"/>
              </w:rPr>
            </w:pPr>
            <w:r>
              <w:rPr>
                <w:rStyle w:val="spelle"/>
                <w:rFonts w:ascii="Open Sans" w:hAnsi="Open Sans"/>
                <w:rtl w:val="0"/>
                <w:lang w:val="en-US"/>
              </w:rPr>
              <w:t>Artwork file</w:t>
            </w:r>
          </w:p>
          <w:p>
            <w:pPr>
              <w:pStyle w:val="Body"/>
              <w:bidi w:val="0"/>
              <w:ind w:left="0" w:right="0" w:firstLine="0"/>
              <w:jc w:val="left"/>
              <w:rPr>
                <w:rtl w:val="0"/>
              </w:rPr>
            </w:pPr>
            <w:r>
              <w:rPr>
                <w:rStyle w:val="spelle"/>
                <w:rFonts w:ascii="Open Sans" w:hAnsi="Open Sans"/>
                <w:rtl w:val="0"/>
                <w:lang w:val="en-US"/>
              </w:rPr>
              <w:t>[Please tick one]</w:t>
            </w:r>
          </w:p>
        </w:tc>
        <w:tc>
          <w:tcPr>
            <w:tcW w:type="dxa" w:w="1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spelle"/>
                <w:rFonts w:ascii="Open Sans" w:cs="Open Sans" w:hAnsi="Open Sans" w:eastAsia="Open Sans"/>
                <w:lang w:val="en-US"/>
              </w:rPr>
            </w:pPr>
            <w:r>
              <w:rPr>
                <w:rStyle w:val="spelle"/>
                <w:rFonts w:ascii="Open Sans" w:hAnsi="Open Sans"/>
                <w:rtl w:val="0"/>
                <w:lang w:val="en-US"/>
              </w:rPr>
              <w:t>.jpeg at 150dpi</w:t>
            </w:r>
          </w:p>
          <w:p>
            <w:pPr>
              <w:pStyle w:val="Body"/>
              <w:jc w:val="center"/>
              <w:rPr>
                <w:rFonts w:ascii="Calibri" w:cs="Calibri" w:hAnsi="Calibri" w:eastAsia="Calibri"/>
              </w:rPr>
            </w:pP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spelle"/>
                <w:rFonts w:ascii="Open Sans" w:cs="Open Sans" w:hAnsi="Open Sans" w:eastAsia="Open Sans"/>
                <w:lang w:val="en-US"/>
              </w:rPr>
            </w:pPr>
            <w:r>
              <w:rPr>
                <w:rStyle w:val="spelle"/>
                <w:rFonts w:ascii="Open Sans" w:hAnsi="Open Sans"/>
                <w:rtl w:val="0"/>
                <w:lang w:val="en-US"/>
              </w:rPr>
              <w:t>.png at 150dpi</w:t>
            </w: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c>
          <w:tcPr>
            <w:tcW w:type="dxa" w:w="33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spelle"/>
                <w:rFonts w:ascii="Open Sans" w:cs="Open Sans" w:hAnsi="Open Sans" w:eastAsia="Open Sans"/>
                <w:lang w:val="en-US"/>
              </w:rPr>
            </w:pPr>
            <w:r>
              <w:rPr>
                <w:rStyle w:val="spelle"/>
                <w:rFonts w:ascii="Open Sans" w:hAnsi="Open Sans"/>
                <w:rtl w:val="0"/>
                <w:lang w:val="en-US"/>
              </w:rPr>
              <w:t>Audio-visual (Mac/Windows compatible)</w:t>
            </w: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r>
      <w:tr>
        <w:tblPrEx>
          <w:shd w:val="clear" w:color="auto" w:fill="ced7e7"/>
        </w:tblPrEx>
        <w:trPr>
          <w:trHeight w:val="295" w:hRule="atLeast"/>
        </w:trPr>
        <w:tc>
          <w:tcPr>
            <w:tcW w:type="dxa" w:w="197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7028"/>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95"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Artwork Entry 3</w:t>
            </w:r>
          </w:p>
        </w:tc>
        <w:tc>
          <w:tcPr>
            <w:tcW w:type="dxa" w:w="7028"/>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[leave blank if not applicable]</w:t>
            </w:r>
            <w:r>
              <w:rPr>
                <w:rFonts w:ascii="Open Sans" w:cs="Open Sans" w:hAnsi="Open Sans" w:eastAsia="Open Sans"/>
              </w:rPr>
            </w:r>
          </w:p>
        </w:tc>
      </w:tr>
      <w:tr>
        <w:tblPrEx>
          <w:shd w:val="clear" w:color="auto" w:fill="ced7e7"/>
        </w:tblPrEx>
        <w:trPr>
          <w:trHeight w:val="6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Title</w:t>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[enter title here]</w:t>
            </w:r>
            <w:r>
              <w:rPr>
                <w:rFonts w:ascii="Open Sans" w:cs="Open Sans" w:hAnsi="Open Sans" w:eastAsia="Open Sans"/>
              </w:rPr>
            </w:r>
          </w:p>
        </w:tc>
      </w:tr>
      <w:tr>
        <w:tblPrEx>
          <w:shd w:val="clear" w:color="auto" w:fill="ced7e7"/>
        </w:tblPrEx>
        <w:trPr>
          <w:trHeight w:val="103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Explanatory text</w:t>
            </w:r>
          </w:p>
        </w:tc>
        <w:tc>
          <w:tcPr>
            <w:tcW w:type="dxa" w:w="702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spelle"/>
                <w:rFonts w:ascii="Open Sans" w:hAnsi="Open Sans"/>
                <w:rtl w:val="0"/>
                <w:lang w:val="en-US"/>
              </w:rPr>
              <w:t>[200-500 words on how the artwork addresses the topic of Caribbean in/securities and creativity]</w:t>
            </w:r>
            <w:r>
              <w:rPr>
                <w:rFonts w:ascii="Open Sans" w:cs="Open Sans" w:hAnsi="Open Sans" w:eastAsia="Open Sans"/>
              </w:rPr>
            </w:r>
          </w:p>
        </w:tc>
      </w:tr>
      <w:tr>
        <w:tblPrEx>
          <w:shd w:val="clear" w:color="auto" w:fill="ced7e7"/>
        </w:tblPrEx>
        <w:trPr>
          <w:trHeight w:val="1390" w:hRule="atLeast"/>
        </w:trPr>
        <w:tc>
          <w:tcPr>
            <w:tcW w:type="dxa" w:w="19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Open Sans" w:cs="Open Sans" w:hAnsi="Open Sans" w:eastAsia="Open Sans"/>
              </w:rPr>
            </w:pPr>
            <w:r>
              <w:rPr>
                <w:rStyle w:val="spelle"/>
                <w:rFonts w:ascii="Open Sans" w:hAnsi="Open Sans"/>
                <w:rtl w:val="0"/>
                <w:lang w:val="en-US"/>
              </w:rPr>
              <w:t>Artwork file</w:t>
            </w:r>
          </w:p>
          <w:p>
            <w:pPr>
              <w:pStyle w:val="Body"/>
              <w:bidi w:val="0"/>
              <w:ind w:left="0" w:right="0" w:firstLine="0"/>
              <w:jc w:val="left"/>
              <w:rPr>
                <w:rtl w:val="0"/>
              </w:rPr>
            </w:pPr>
            <w:r>
              <w:rPr>
                <w:rStyle w:val="spelle"/>
                <w:rFonts w:ascii="Open Sans" w:hAnsi="Open Sans"/>
                <w:rtl w:val="0"/>
                <w:lang w:val="en-US"/>
              </w:rPr>
              <w:t>[Please tick one]</w:t>
            </w:r>
          </w:p>
        </w:tc>
        <w:tc>
          <w:tcPr>
            <w:tcW w:type="dxa" w:w="1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spelle"/>
                <w:rFonts w:ascii="Open Sans" w:cs="Open Sans" w:hAnsi="Open Sans" w:eastAsia="Open Sans"/>
                <w:lang w:val="en-US"/>
              </w:rPr>
            </w:pPr>
            <w:r>
              <w:rPr>
                <w:rStyle w:val="spelle"/>
                <w:rFonts w:ascii="Open Sans" w:hAnsi="Open Sans"/>
                <w:rtl w:val="0"/>
                <w:lang w:val="en-US"/>
              </w:rPr>
              <w:t>.jpeg at 150dpi</w:t>
            </w:r>
          </w:p>
          <w:p>
            <w:pPr>
              <w:pStyle w:val="Body"/>
              <w:jc w:val="center"/>
              <w:rPr>
                <w:rStyle w:val="spelle"/>
                <w:rFonts w:ascii="Calibri" w:cs="Calibri" w:hAnsi="Calibri" w:eastAsia="Calibri"/>
              </w:rPr>
            </w:pP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Fonts w:ascii="Open Sans" w:cs="Open Sans" w:hAnsi="Open Sans" w:eastAsia="Open Sans"/>
              </w:rPr>
            </w:pPr>
            <w:r>
              <w:rPr>
                <w:rStyle w:val="spelle"/>
                <w:rFonts w:ascii="Open Sans" w:hAnsi="Open Sans"/>
                <w:rtl w:val="0"/>
                <w:lang w:val="en-US"/>
              </w:rPr>
              <w:t>.png at 150dpi</w:t>
            </w: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c>
          <w:tcPr>
            <w:tcW w:type="dxa" w:w="33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Style w:val="spelle"/>
                <w:rFonts w:ascii="Open Sans" w:cs="Open Sans" w:hAnsi="Open Sans" w:eastAsia="Open Sans"/>
                <w:lang w:val="en-US"/>
              </w:rPr>
            </w:pPr>
            <w:r>
              <w:rPr>
                <w:rStyle w:val="spelle"/>
                <w:rFonts w:ascii="Open Sans" w:hAnsi="Open Sans"/>
                <w:rtl w:val="0"/>
                <w:lang w:val="en-US"/>
              </w:rPr>
              <w:t>Audio-visual (Mac/Windows compatible)</w:t>
            </w:r>
          </w:p>
          <w:p>
            <w:pPr>
              <w:pStyle w:val="Body"/>
              <w:bidi w:val="0"/>
              <w:ind w:left="0" w:right="0" w:firstLine="0"/>
              <w:jc w:val="center"/>
              <w:rPr>
                <w:rtl w:val="0"/>
              </w:rPr>
            </w:pPr>
            <w:r>
              <w:rPr>
                <w:rStyle w:val="spelle"/>
                <w:rFonts w:ascii="Arial Unicode MS" w:cs="Arial Unicode MS" w:hAnsi="Arial Unicode MS" w:eastAsia="Arial Unicode MS" w:hint="default"/>
                <w:b w:val="0"/>
                <w:bCs w:val="0"/>
                <w:i w:val="0"/>
                <w:iCs w:val="0"/>
                <w:sz w:val="60"/>
                <w:szCs w:val="60"/>
                <w:rtl w:val="0"/>
                <w:lang w:val="en-US"/>
              </w:rPr>
              <w:t>□</w:t>
            </w:r>
          </w:p>
        </w:tc>
      </w:tr>
    </w:tbl>
    <w:p>
      <w:pPr>
        <w:pStyle w:val="Body"/>
        <w:jc w:val="center"/>
        <w:rPr>
          <w:rStyle w:val="spelle"/>
          <w:rFonts w:ascii="Open Sans" w:cs="Open Sans" w:hAnsi="Open Sans" w:eastAsia="Open Sans"/>
          <w:color w:val="000000"/>
          <w:u w:color="000000"/>
        </w:rPr>
      </w:pPr>
    </w:p>
    <w:p>
      <w:pPr>
        <w:pStyle w:val="Body"/>
        <w:rPr>
          <w:rStyle w:val="spelle"/>
          <w:rFonts w:ascii="Open Sans" w:cs="Open Sans" w:hAnsi="Open Sans" w:eastAsia="Open Sans"/>
          <w:color w:val="000000"/>
          <w:u w:color="000000"/>
        </w:rPr>
      </w:pPr>
    </w:p>
    <w:p>
      <w:pPr>
        <w:pStyle w:val="Body"/>
        <w:jc w:val="both"/>
        <w:rPr>
          <w:rFonts w:ascii="Open Sans" w:cs="Open Sans" w:hAnsi="Open Sans" w:eastAsia="Open Sans"/>
        </w:rPr>
      </w:pPr>
      <w:r>
        <w:rPr>
          <w:rFonts w:ascii="Arial Unicode MS" w:cs="Arial Unicode MS" w:hAnsi="Arial Unicode MS" w:eastAsia="Arial Unicode MS" w:hint="default"/>
          <w:b w:val="0"/>
          <w:bCs w:val="0"/>
          <w:i w:val="0"/>
          <w:iCs w:val="0"/>
          <w:rtl w:val="0"/>
        </w:rPr>
        <w:t>❑</w:t>
      </w:r>
      <w:r>
        <w:rPr>
          <w:rStyle w:val="spelle"/>
          <w:rFonts w:ascii="Calibri" w:cs="Calibri" w:hAnsi="Calibri" w:eastAsia="Calibri"/>
          <w:rtl w:val="0"/>
        </w:rPr>
        <w:t xml:space="preserve"> </w:t>
      </w:r>
      <w:r>
        <w:rPr>
          <w:rFonts w:ascii="Open Sans" w:hAnsi="Open Sans"/>
          <w:rtl w:val="0"/>
          <w:lang w:val="en-US"/>
        </w:rPr>
        <w:t xml:space="preserve">By ticking this box, I consent to the </w:t>
      </w:r>
      <w:r>
        <w:rPr>
          <w:rStyle w:val="spelle"/>
          <w:rFonts w:ascii="Open Sans" w:hAnsi="Open Sans"/>
          <w:color w:val="000000"/>
          <w:u w:color="000000"/>
          <w:rtl w:val="0"/>
          <w:lang w:val="en-US"/>
        </w:rPr>
        <w:t>CARISCC network of Universities</w:t>
      </w:r>
      <w:r>
        <w:rPr>
          <w:rFonts w:ascii="Open Sans" w:hAnsi="Open Sans"/>
          <w:rtl w:val="0"/>
        </w:rPr>
        <w:t>:</w:t>
      </w:r>
    </w:p>
    <w:p>
      <w:pPr>
        <w:pStyle w:val="List Paragraph"/>
        <w:numPr>
          <w:ilvl w:val="0"/>
          <w:numId w:val="2"/>
        </w:numPr>
        <w:bidi w:val="0"/>
        <w:ind w:right="0"/>
        <w:jc w:val="both"/>
        <w:rPr>
          <w:rFonts w:ascii="Open Sans" w:cs="Open Sans" w:hAnsi="Open Sans" w:eastAsia="Open Sans"/>
          <w:rtl w:val="0"/>
          <w:lang w:val="en-US"/>
        </w:rPr>
      </w:pPr>
      <w:r>
        <w:rPr>
          <w:rFonts w:ascii="Open Sans" w:hAnsi="Open Sans"/>
          <w:rtl w:val="0"/>
          <w:lang w:val="en-US"/>
        </w:rPr>
        <w:t xml:space="preserve">retaining and publishing my entry/entries to the CARISCC Artwork Competition </w:t>
      </w:r>
      <w:r>
        <w:rPr>
          <w:rStyle w:val="spelle"/>
          <w:rFonts w:ascii="Open Sans" w:hAnsi="Open Sans"/>
          <w:color w:val="000000"/>
          <w:u w:color="000000"/>
          <w:rtl w:val="0"/>
          <w:lang w:val="en-US"/>
        </w:rPr>
        <w:t>on a digital art exhibition website and during mobile digital art exhibitions between June 2017 and December 2018 at the British Library (London), as well as in</w:t>
      </w:r>
      <w:r>
        <w:rPr>
          <w:rStyle w:val="spelle"/>
          <w:rFonts w:ascii="Open Sans" w:hAnsi="Open Sans"/>
          <w:color w:val="000000"/>
          <w:u w:color="000000"/>
          <w:rtl w:val="0"/>
          <w:lang w:val="en-US"/>
        </w:rPr>
        <w:t xml:space="preserve"> a</w:t>
      </w:r>
      <w:r>
        <w:rPr>
          <w:rStyle w:val="spelle"/>
          <w:rFonts w:ascii="Open Sans" w:hAnsi="Open Sans"/>
          <w:color w:val="000000"/>
          <w:u w:color="000000"/>
          <w:rtl w:val="0"/>
          <w:lang w:val="en-US"/>
        </w:rPr>
        <w:t>rt venues in Glasgow, Birmingham, Leeds and at the University of Birmingham. I also consent to my artwork images being used to publicise the exhibition website and the touring exhibition</w:t>
      </w:r>
      <w:r>
        <w:rPr>
          <w:rFonts w:ascii="Open Sans" w:hAnsi="Open Sans"/>
          <w:rtl w:val="0"/>
          <w:lang w:val="en-US"/>
        </w:rPr>
        <w:t>;</w:t>
      </w:r>
    </w:p>
    <w:p>
      <w:pPr>
        <w:pStyle w:val="List Paragraph"/>
        <w:numPr>
          <w:ilvl w:val="0"/>
          <w:numId w:val="2"/>
        </w:numPr>
        <w:bidi w:val="0"/>
        <w:ind w:right="0"/>
        <w:jc w:val="both"/>
        <w:rPr>
          <w:rFonts w:ascii="Open Sans" w:cs="Open Sans" w:hAnsi="Open Sans" w:eastAsia="Open Sans"/>
          <w:rtl w:val="0"/>
          <w:lang w:val="en-US"/>
        </w:rPr>
      </w:pPr>
      <w:r>
        <w:rPr>
          <w:rFonts w:ascii="Open Sans" w:hAnsi="Open Sans"/>
          <w:rtl w:val="0"/>
          <w:lang w:val="en-US"/>
        </w:rPr>
        <w:t xml:space="preserve">publishing my entry/entries to the CARISCC Artwork Competition promoting the </w:t>
      </w:r>
      <w:r>
        <w:rPr>
          <w:rStyle w:val="spelle"/>
          <w:rFonts w:ascii="Open Sans" w:hAnsi="Open Sans"/>
          <w:color w:val="000000"/>
          <w:u w:color="000000"/>
          <w:rtl w:val="0"/>
          <w:lang w:val="en-US"/>
        </w:rPr>
        <w:t>CARISCC network of Universities</w:t>
      </w:r>
      <w:r>
        <w:rPr>
          <w:rFonts w:ascii="Open Sans" w:hAnsi="Open Sans"/>
          <w:rtl w:val="0"/>
          <w:lang w:val="en-US"/>
        </w:rPr>
        <w:t>, including but not limited to the Universities</w:t>
      </w:r>
      <w:r>
        <w:rPr>
          <w:rFonts w:ascii="Open Sans" w:hAnsi="Open Sans" w:hint="default"/>
          <w:rtl w:val="0"/>
          <w:lang w:val="en-US"/>
        </w:rPr>
        <w:t xml:space="preserve">’ </w:t>
      </w:r>
      <w:r>
        <w:rPr>
          <w:rFonts w:ascii="Open Sans" w:hAnsi="Open Sans"/>
          <w:rtl w:val="0"/>
          <w:lang w:val="en-US"/>
        </w:rPr>
        <w:t>websites, prospectuses or other publications for educational and marketing purposes; and</w:t>
      </w:r>
    </w:p>
    <w:p>
      <w:pPr>
        <w:pStyle w:val="List Paragraph"/>
        <w:numPr>
          <w:ilvl w:val="0"/>
          <w:numId w:val="2"/>
        </w:numPr>
        <w:bidi w:val="0"/>
        <w:ind w:right="0"/>
        <w:jc w:val="both"/>
        <w:rPr>
          <w:rFonts w:ascii="Open Sans" w:cs="Open Sans" w:hAnsi="Open Sans" w:eastAsia="Open Sans"/>
          <w:rtl w:val="0"/>
          <w:lang w:val="en-US"/>
        </w:rPr>
      </w:pPr>
      <w:r>
        <w:rPr>
          <w:rFonts w:ascii="Open Sans" w:hAnsi="Open Sans"/>
          <w:rtl w:val="0"/>
          <w:lang w:val="en-US"/>
        </w:rPr>
        <w:t xml:space="preserve">storing, processing and retaining personal data collected for the above purposes in accordance with the Data Protection Act 1998. </w:t>
      </w:r>
    </w:p>
    <w:p>
      <w:pPr>
        <w:pStyle w:val="Body"/>
        <w:jc w:val="both"/>
        <w:rPr>
          <w:rFonts w:ascii="Open Sans" w:cs="Open Sans" w:hAnsi="Open Sans" w:eastAsia="Open Sans"/>
        </w:rPr>
      </w:pPr>
    </w:p>
    <w:p>
      <w:pPr>
        <w:pStyle w:val="Body"/>
        <w:jc w:val="both"/>
        <w:rPr>
          <w:rFonts w:ascii="Open Sans" w:cs="Open Sans" w:hAnsi="Open Sans" w:eastAsia="Open Sans"/>
        </w:rPr>
      </w:pPr>
      <w:r>
        <w:rPr>
          <w:rFonts w:ascii="Arial Unicode MS" w:cs="Arial Unicode MS" w:hAnsi="Arial Unicode MS" w:eastAsia="Arial Unicode MS" w:hint="default"/>
          <w:b w:val="0"/>
          <w:bCs w:val="0"/>
          <w:i w:val="0"/>
          <w:iCs w:val="0"/>
          <w:rtl w:val="0"/>
        </w:rPr>
        <w:t>❑</w:t>
      </w:r>
      <w:r>
        <w:rPr>
          <w:rFonts w:ascii="Open Sans" w:hAnsi="Open Sans"/>
          <w:rtl w:val="0"/>
        </w:rPr>
        <w:t xml:space="preserve"> </w:t>
      </w:r>
      <w:r>
        <w:rPr>
          <w:rFonts w:ascii="Open Sans" w:hAnsi="Open Sans"/>
          <w:rtl w:val="0"/>
          <w:lang w:val="en-US"/>
        </w:rPr>
        <w:t>By ticking this box, I confirm that I have read, understood and agree to the CARISCC Artwork Competition</w:t>
      </w:r>
      <w:r>
        <w:rPr>
          <w:rFonts w:ascii="Open Sans" w:hAnsi="Open Sans" w:hint="default"/>
          <w:rtl w:val="0"/>
        </w:rPr>
        <w:t>’</w:t>
      </w:r>
      <w:r>
        <w:rPr>
          <w:rFonts w:ascii="Open Sans" w:hAnsi="Open Sans"/>
          <w:rtl w:val="0"/>
          <w:lang w:val="en-US"/>
        </w:rPr>
        <w:t xml:space="preserve">s Terms and Conditions which appear below, and that all necessary permissions including from any other individuals identifiable in my entry and any third party permissions e.g. copyright owner, have been obtained if applicable. </w:t>
      </w:r>
    </w:p>
    <w:p>
      <w:pPr>
        <w:pStyle w:val="Body"/>
        <w:rPr>
          <w:rStyle w:val="spelle"/>
          <w:rFonts w:ascii="Open Sans" w:cs="Open Sans" w:hAnsi="Open Sans" w:eastAsia="Open Sans"/>
          <w:color w:val="000000"/>
          <w:u w:color="000000"/>
        </w:rPr>
      </w:pPr>
    </w:p>
    <w:p>
      <w:pPr>
        <w:pStyle w:val="Body"/>
        <w:jc w:val="both"/>
        <w:rPr>
          <w:rStyle w:val="spelle"/>
          <w:rFonts w:ascii="Open Sans" w:cs="Open Sans" w:hAnsi="Open Sans" w:eastAsia="Open Sans"/>
          <w:color w:val="000000"/>
          <w:u w:color="000000"/>
        </w:rPr>
      </w:pPr>
      <w:r>
        <w:rPr>
          <w:rFonts w:ascii="Arial Unicode MS" w:cs="Arial Unicode MS" w:hAnsi="Arial Unicode MS" w:eastAsia="Arial Unicode MS" w:hint="default"/>
          <w:b w:val="0"/>
          <w:bCs w:val="0"/>
          <w:i w:val="0"/>
          <w:iCs w:val="0"/>
          <w:rtl w:val="0"/>
        </w:rPr>
        <w:t>❑</w:t>
      </w:r>
      <w:r>
        <w:rPr>
          <w:rStyle w:val="spelle"/>
          <w:rFonts w:ascii="Open Sans" w:hAnsi="Open Sans"/>
          <w:color w:val="000000"/>
          <w:u w:color="000000"/>
          <w:rtl w:val="0"/>
          <w:lang w:val="en-US"/>
        </w:rPr>
        <w:t xml:space="preserve"> By ticking this box I confirm that, if required, I am able to submit high resolution images of my artwork (i.e. 300dpi and above, suitable for poster prints).</w:t>
      </w:r>
    </w:p>
    <w:p>
      <w:pPr>
        <w:pStyle w:val="Body"/>
        <w:jc w:val="both"/>
        <w:rPr>
          <w:rStyle w:val="spelle"/>
          <w:rFonts w:ascii="Open Sans" w:cs="Open Sans" w:hAnsi="Open Sans" w:eastAsia="Open Sans"/>
          <w:color w:val="000000"/>
          <w:u w:color="000000"/>
        </w:rPr>
      </w:pPr>
    </w:p>
    <w:p>
      <w:pPr>
        <w:pStyle w:val="Body"/>
        <w:jc w:val="both"/>
        <w:rPr>
          <w:rStyle w:val="spelle"/>
          <w:rFonts w:ascii="Open Sans" w:cs="Open Sans" w:hAnsi="Open Sans" w:eastAsia="Open Sans"/>
          <w:color w:val="000000"/>
          <w:u w:color="000000"/>
        </w:rPr>
      </w:pPr>
      <w:r>
        <w:rPr>
          <w:rFonts w:ascii="Arial Unicode MS" w:cs="Arial Unicode MS" w:hAnsi="Arial Unicode MS" w:eastAsia="Arial Unicode MS" w:hint="default"/>
          <w:b w:val="0"/>
          <w:bCs w:val="0"/>
          <w:i w:val="0"/>
          <w:iCs w:val="0"/>
          <w:rtl w:val="0"/>
        </w:rPr>
        <w:t>❑</w:t>
      </w:r>
      <w:r>
        <w:rPr>
          <w:rStyle w:val="spelle"/>
          <w:rFonts w:ascii="Open Sans" w:hAnsi="Open Sans"/>
          <w:color w:val="000000"/>
          <w:u w:color="000000"/>
          <w:rtl w:val="0"/>
          <w:lang w:val="en-US"/>
        </w:rPr>
        <w:t xml:space="preserve"> Young creatives: By ticking this box I confirm that I have parental permission to enter </w:t>
      </w:r>
      <w:r>
        <w:rPr>
          <w:rFonts w:ascii="Open Sans" w:hAnsi="Open Sans"/>
          <w:rtl w:val="0"/>
          <w:lang w:val="en-US"/>
        </w:rPr>
        <w:t>the CARISCC Artwork Competition</w:t>
      </w:r>
      <w:r>
        <w:rPr>
          <w:rStyle w:val="spelle"/>
          <w:rFonts w:ascii="Open Sans" w:hAnsi="Open Sans"/>
          <w:color w:val="000000"/>
          <w:u w:color="000000"/>
          <w:rtl w:val="0"/>
        </w:rPr>
        <w:t>.</w:t>
      </w:r>
    </w:p>
    <w:p>
      <w:pPr>
        <w:pStyle w:val="Body"/>
        <w:jc w:val="both"/>
        <w:rPr>
          <w:rStyle w:val="spelle"/>
          <w:rFonts w:ascii="Open Sans" w:cs="Open Sans" w:hAnsi="Open Sans" w:eastAsia="Open Sans"/>
          <w:color w:val="000000"/>
          <w:u w:color="000000"/>
        </w:rPr>
      </w:pPr>
    </w:p>
    <w:p>
      <w:pPr>
        <w:pStyle w:val="Body"/>
        <w:jc w:val="both"/>
        <w:rPr>
          <w:rStyle w:val="spelle"/>
          <w:rFonts w:ascii="Open Sans" w:cs="Open Sans" w:hAnsi="Open Sans" w:eastAsia="Open Sans"/>
          <w:color w:val="000000"/>
          <w:u w:color="000000"/>
        </w:rPr>
      </w:pPr>
      <w:r>
        <w:rPr>
          <w:rStyle w:val="spelle"/>
          <w:rFonts w:ascii="Open Sans" w:hAnsi="Open Sans"/>
          <w:color w:val="000000"/>
          <w:u w:color="000000"/>
          <w:rtl w:val="0"/>
          <w:lang w:val="en-US"/>
        </w:rPr>
        <w:t xml:space="preserve">Please submit your complete artwork form and all accompanying files to </w:t>
      </w:r>
      <w:r>
        <w:rPr>
          <w:rStyle w:val="Hyperlink.0"/>
          <w:rFonts w:ascii="Open Sans" w:cs="Open Sans" w:hAnsi="Open Sans" w:eastAsia="Open Sans"/>
          <w:sz w:val="24"/>
          <w:szCs w:val="24"/>
        </w:rPr>
        <w:fldChar w:fldCharType="begin" w:fldLock="0"/>
      </w:r>
      <w:r>
        <w:rPr>
          <w:rStyle w:val="Hyperlink.0"/>
          <w:rFonts w:ascii="Open Sans" w:cs="Open Sans" w:hAnsi="Open Sans" w:eastAsia="Open Sans"/>
          <w:sz w:val="24"/>
          <w:szCs w:val="24"/>
        </w:rPr>
        <w:instrText xml:space="preserve"> HYPERLINK "mailto:c.moraes@bham.ac.uk"</w:instrText>
      </w:r>
      <w:r>
        <w:rPr>
          <w:rStyle w:val="Hyperlink.0"/>
          <w:rFonts w:ascii="Open Sans" w:cs="Open Sans" w:hAnsi="Open Sans" w:eastAsia="Open Sans"/>
          <w:sz w:val="24"/>
          <w:szCs w:val="24"/>
        </w:rPr>
        <w:fldChar w:fldCharType="separate" w:fldLock="0"/>
      </w:r>
      <w:r>
        <w:rPr>
          <w:rStyle w:val="Hyperlink.0"/>
          <w:rFonts w:ascii="Open Sans" w:hAnsi="Open Sans"/>
          <w:sz w:val="24"/>
          <w:szCs w:val="24"/>
          <w:rtl w:val="0"/>
        </w:rPr>
        <w:t>c.moraes@bham.ac.uk</w:t>
      </w:r>
      <w:r>
        <w:rPr>
          <w:rFonts w:ascii="Open Sans" w:cs="Open Sans" w:hAnsi="Open Sans" w:eastAsia="Open Sans"/>
        </w:rPr>
        <w:fldChar w:fldCharType="end" w:fldLock="0"/>
      </w:r>
      <w:r>
        <w:rPr>
          <w:rStyle w:val="spelle"/>
          <w:rFonts w:ascii="Open Sans" w:hAnsi="Open Sans"/>
          <w:color w:val="000000"/>
          <w:u w:color="000000"/>
          <w:rtl w:val="0"/>
        </w:rPr>
        <w:t xml:space="preserve"> </w:t>
      </w:r>
      <w:r>
        <w:rPr>
          <w:rStyle w:val="spelle"/>
          <w:rFonts w:ascii="Open Sans Semibold" w:hAnsi="Open Sans Semibold"/>
          <w:color w:val="000000"/>
          <w:u w:color="000000"/>
          <w:rtl w:val="0"/>
          <w:lang w:val="en-US"/>
        </w:rPr>
        <w:t>by Friday, 3rd March, 2017</w:t>
      </w:r>
      <w:r>
        <w:rPr>
          <w:rStyle w:val="spelle"/>
          <w:rFonts w:ascii="Open Sans" w:hAnsi="Open Sans"/>
          <w:color w:val="000000"/>
          <w:u w:color="000000"/>
          <w:rtl w:val="0"/>
        </w:rPr>
        <w:t>.</w:t>
      </w:r>
    </w:p>
    <w:p>
      <w:pPr>
        <w:pStyle w:val="Body"/>
      </w:pPr>
      <w:r>
        <w:rPr>
          <w:rStyle w:val="spelle"/>
          <w:rFonts w:ascii="Arial Unicode MS" w:cs="Arial Unicode MS" w:hAnsi="Arial Unicode MS" w:eastAsia="Arial Unicode MS"/>
          <w:b w:val="0"/>
          <w:bCs w:val="0"/>
          <w:i w:val="0"/>
          <w:iCs w:val="0"/>
          <w:sz w:val="22"/>
          <w:szCs w:val="22"/>
        </w:rPr>
        <w:br w:type="page"/>
      </w:r>
    </w:p>
    <w:p>
      <w:pPr>
        <w:pStyle w:val="Body"/>
        <w:jc w:val="center"/>
        <w:rPr>
          <w:rFonts w:ascii="Poppins SemiBold" w:cs="Poppins SemiBold" w:hAnsi="Poppins SemiBold" w:eastAsia="Poppins SemiBold"/>
          <w:sz w:val="20"/>
          <w:szCs w:val="20"/>
        </w:rPr>
      </w:pPr>
      <w:r>
        <w:rPr>
          <w:rFonts w:ascii="Poppins SemiBold" w:hAnsi="Poppins SemiBold"/>
          <w:sz w:val="20"/>
          <w:szCs w:val="20"/>
          <w:rtl w:val="0"/>
          <w:lang w:val="en-US"/>
        </w:rPr>
        <w:t>CARISCC Artwork Competition</w:t>
      </w:r>
    </w:p>
    <w:p>
      <w:pPr>
        <w:pStyle w:val="Body"/>
        <w:jc w:val="center"/>
        <w:rPr>
          <w:rStyle w:val="spelle"/>
          <w:rFonts w:ascii="Calibri" w:cs="Calibri" w:hAnsi="Calibri" w:eastAsia="Calibri"/>
          <w:color w:val="000000"/>
          <w:sz w:val="20"/>
          <w:szCs w:val="20"/>
          <w:u w:val="single" w:color="000000"/>
        </w:rPr>
      </w:pPr>
    </w:p>
    <w:p>
      <w:pPr>
        <w:pStyle w:val="Body"/>
        <w:jc w:val="center"/>
        <w:rPr>
          <w:rStyle w:val="spelle"/>
          <w:rFonts w:ascii="Poppins SemiBold" w:cs="Poppins SemiBold" w:hAnsi="Poppins SemiBold" w:eastAsia="Poppins SemiBold"/>
          <w:sz w:val="20"/>
          <w:szCs w:val="20"/>
        </w:rPr>
      </w:pPr>
      <w:r>
        <w:rPr>
          <w:rStyle w:val="spelle"/>
          <w:rFonts w:ascii="Poppins SemiBold" w:hAnsi="Poppins SemiBold"/>
          <w:sz w:val="20"/>
          <w:szCs w:val="20"/>
          <w:rtl w:val="0"/>
          <w:lang w:val="en-US"/>
        </w:rPr>
        <w:t>Terms &amp; Conditions</w:t>
      </w:r>
    </w:p>
    <w:p>
      <w:pPr>
        <w:pStyle w:val="Body"/>
        <w:jc w:val="center"/>
        <w:rPr>
          <w:rStyle w:val="spelle"/>
          <w:rFonts w:ascii="Calibri" w:cs="Calibri" w:hAnsi="Calibri" w:eastAsia="Calibri"/>
          <w:b w:val="1"/>
          <w:bCs w:val="1"/>
          <w:sz w:val="20"/>
          <w:szCs w:val="20"/>
          <w:u w:val="single"/>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 xml:space="preserve">The Organisers are </w:t>
      </w:r>
      <w:r>
        <w:rPr>
          <w:rStyle w:val="spelle"/>
          <w:rFonts w:ascii="Open Sans" w:hAnsi="Open Sans"/>
          <w:color w:val="000000"/>
          <w:sz w:val="20"/>
          <w:szCs w:val="20"/>
          <w:u w:color="000000"/>
          <w:rtl w:val="0"/>
          <w:lang w:val="en-US"/>
        </w:rPr>
        <w:t>the CARISCC network of Universities, comprising the University of Birmingham, the University of Leeds, the University of Dundee, the University of Glasgow, the University of Amsterdam, the University of the West Indies, and Brock University.</w:t>
      </w:r>
    </w:p>
    <w:p>
      <w:pPr>
        <w:pStyle w:val="Body"/>
        <w:shd w:val="clear" w:color="auto" w:fill="ffffff"/>
        <w:ind w:left="567" w:hanging="567"/>
        <w:jc w:val="center"/>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 xml:space="preserve">The Closing Date for this competition is </w:t>
      </w:r>
      <w:r>
        <w:rPr>
          <w:rStyle w:val="spelle"/>
          <w:rFonts w:ascii="Open Sans Semibold" w:hAnsi="Open Sans Semibold"/>
          <w:color w:val="000000"/>
          <w:sz w:val="20"/>
          <w:szCs w:val="20"/>
          <w:u w:color="000000"/>
          <w:rtl w:val="0"/>
          <w:lang w:val="en-US"/>
        </w:rPr>
        <w:t>Friday, 3rd March, 2017</w:t>
      </w:r>
      <w:r>
        <w:rPr>
          <w:rFonts w:ascii="Open Sans" w:hAnsi="Open Sans"/>
          <w:sz w:val="20"/>
          <w:szCs w:val="20"/>
          <w:rtl w:val="0"/>
          <w:lang w:val="en-US"/>
        </w:rPr>
        <w:t>.</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Style w:val="spelle"/>
          <w:rFonts w:ascii="Open Sans Semibold" w:hAnsi="Open Sans Semibold"/>
          <w:sz w:val="20"/>
          <w:szCs w:val="20"/>
          <w:rtl w:val="0"/>
          <w:lang w:val="en-US"/>
        </w:rPr>
        <w:t>Entry specifications:</w:t>
      </w:r>
      <w:r>
        <w:rPr>
          <w:rFonts w:ascii="Open Sans" w:hAnsi="Open Sans"/>
          <w:sz w:val="20"/>
          <w:szCs w:val="20"/>
          <w:rtl w:val="0"/>
          <w:lang w:val="en-US"/>
        </w:rPr>
        <w:t xml:space="preserve">  The subject matter of competition entries is flexible but must reflect the theme of </w:t>
      </w:r>
      <w:r>
        <w:rPr>
          <w:rFonts w:ascii="Open Sans" w:hAnsi="Open Sans" w:hint="default"/>
          <w:sz w:val="20"/>
          <w:szCs w:val="20"/>
          <w:rtl w:val="0"/>
          <w:lang w:val="en-US"/>
        </w:rPr>
        <w:t>‘</w:t>
      </w:r>
      <w:r>
        <w:rPr>
          <w:rStyle w:val="spelle"/>
          <w:rFonts w:ascii="Open Sans" w:hAnsi="Open Sans"/>
          <w:color w:val="000000"/>
          <w:sz w:val="20"/>
          <w:szCs w:val="20"/>
          <w:u w:color="000000"/>
          <w:rtl w:val="0"/>
          <w:lang w:val="en-US"/>
        </w:rPr>
        <w:t>Caribbean In/Securities</w:t>
      </w:r>
      <w:r>
        <w:rPr>
          <w:rFonts w:ascii="Open Sans" w:hAnsi="Open Sans" w:hint="default"/>
          <w:sz w:val="20"/>
          <w:szCs w:val="20"/>
          <w:rtl w:val="0"/>
          <w:lang w:val="en-US"/>
        </w:rPr>
        <w:t>’</w:t>
      </w:r>
      <w:r>
        <w:rPr>
          <w:rFonts w:ascii="Open Sans" w:hAnsi="Open Sans"/>
          <w:sz w:val="20"/>
          <w:szCs w:val="20"/>
          <w:rtl w:val="0"/>
          <w:lang w:val="en-US"/>
        </w:rPr>
        <w:t xml:space="preserve">. </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Style w:val="spelle"/>
          <w:rFonts w:ascii="Open Sans Semibold" w:hAnsi="Open Sans Semibold"/>
          <w:sz w:val="20"/>
          <w:szCs w:val="20"/>
          <w:rtl w:val="0"/>
          <w:lang w:val="en-US"/>
        </w:rPr>
        <w:t xml:space="preserve">Entry is free. </w:t>
      </w:r>
      <w:r>
        <w:rPr>
          <w:rFonts w:ascii="Open Sans" w:hAnsi="Open Sans"/>
          <w:sz w:val="20"/>
          <w:szCs w:val="20"/>
          <w:rtl w:val="0"/>
          <w:lang w:val="en-US"/>
        </w:rPr>
        <w:t>However, at the time of submission the entrants must be the creator and owner of the content and copyright therein. You confirm that any individuals identifiable in the image have consented to their image being used for this Competition and subsequent publication/use.</w:t>
      </w:r>
    </w:p>
    <w:p>
      <w:pPr>
        <w:pStyle w:val="List Paragraph"/>
        <w:shd w:val="clear" w:color="auto" w:fill="ffffff"/>
        <w:ind w:left="567" w:firstLine="0"/>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It is the entrant</w:t>
      </w:r>
      <w:r>
        <w:rPr>
          <w:rFonts w:ascii="Open Sans" w:hAnsi="Open Sans" w:hint="default"/>
          <w:sz w:val="20"/>
          <w:szCs w:val="20"/>
          <w:rtl w:val="0"/>
          <w:lang w:val="en-US"/>
        </w:rPr>
        <w:t>’</w:t>
      </w:r>
      <w:r>
        <w:rPr>
          <w:rFonts w:ascii="Open Sans" w:hAnsi="Open Sans"/>
          <w:sz w:val="20"/>
          <w:szCs w:val="20"/>
          <w:rtl w:val="0"/>
          <w:lang w:val="en-US"/>
        </w:rPr>
        <w:t>s responsibility that the image does not infringe the rights, including but not limited to, copyright or intellectual property etc. of another person, organisation, company group or entity. All images must be copyright free, original, or with permission from the owner obtained in advance of submission of the entry. If the entrant obtains permission from the copyright owner to use copyrighted photos or images, evidence of such permission must be noted in the credits or detailed in the entry form for the competition.</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All entrants must ensure that there are no corporate names or logos used in the image; this includes anyone wearing and/or displaying corporate names or logos. Entrants are advised to remove or obscure labels/brand names from any commercial products used in your image.</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The content of the entries must be your own work and be original.  Up to 3 entries will be accepted to this competition per entrant.</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There are two categories of entry: (i) Young Creative, for entrants aged 16 or 17; and (ii) Artist, for entrants aged 18 or over. You must be eligible for whichever category you enter.</w:t>
      </w:r>
    </w:p>
    <w:p>
      <w:pPr>
        <w:pStyle w:val="List Paragraph"/>
        <w:rPr>
          <w:rStyle w:val="spelle"/>
          <w:rFonts w:ascii="Open Sans" w:cs="Open Sans" w:hAnsi="Open Sans" w:eastAsia="Open Sans"/>
          <w:color w:val="000000"/>
          <w:sz w:val="20"/>
          <w:szCs w:val="20"/>
          <w:u w:color="00000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Style w:val="spelle"/>
          <w:rFonts w:ascii="Open Sans" w:hAnsi="Open Sans"/>
          <w:color w:val="000000"/>
          <w:sz w:val="20"/>
          <w:szCs w:val="20"/>
          <w:u w:color="000000"/>
          <w:rtl w:val="0"/>
          <w:lang w:val="en-US"/>
        </w:rPr>
        <w:t>In addition to selected entrants</w:t>
      </w:r>
      <w:r>
        <w:rPr>
          <w:rStyle w:val="spelle"/>
          <w:rFonts w:ascii="Open Sans" w:hAnsi="Open Sans" w:hint="default"/>
          <w:color w:val="000000"/>
          <w:sz w:val="20"/>
          <w:szCs w:val="20"/>
          <w:u w:color="000000"/>
          <w:rtl w:val="0"/>
          <w:lang w:val="en-US"/>
        </w:rPr>
        <w:t xml:space="preserve">’ </w:t>
      </w:r>
      <w:r>
        <w:rPr>
          <w:rStyle w:val="spelle"/>
          <w:rFonts w:ascii="Open Sans" w:hAnsi="Open Sans"/>
          <w:color w:val="000000"/>
          <w:sz w:val="20"/>
          <w:szCs w:val="20"/>
          <w:u w:color="000000"/>
          <w:rtl w:val="0"/>
          <w:lang w:val="en-US"/>
        </w:rPr>
        <w:t>entries being displayed on the CARISCC network of Universities</w:t>
      </w:r>
      <w:r>
        <w:rPr>
          <w:rStyle w:val="spelle"/>
          <w:rFonts w:ascii="Open Sans" w:hAnsi="Open Sans" w:hint="default"/>
          <w:color w:val="000000"/>
          <w:sz w:val="20"/>
          <w:szCs w:val="20"/>
          <w:u w:color="000000"/>
          <w:rtl w:val="0"/>
          <w:lang w:val="en-US"/>
        </w:rPr>
        <w:t xml:space="preserve">’ </w:t>
      </w:r>
      <w:r>
        <w:rPr>
          <w:rStyle w:val="spelle"/>
          <w:rFonts w:ascii="Open Sans" w:hAnsi="Open Sans"/>
          <w:color w:val="000000"/>
          <w:sz w:val="20"/>
          <w:szCs w:val="20"/>
          <w:u w:color="000000"/>
          <w:rtl w:val="0"/>
          <w:lang w:val="en-US"/>
        </w:rPr>
        <w:t xml:space="preserve">digital art exhibition website and at the British Library (London), as well as in art venues in Glasgow, Birmingham, Leeds and at the University of Birmingham, the top 3 entries in each category will each receive </w:t>
      </w:r>
      <w:r>
        <w:rPr>
          <w:rStyle w:val="spelle"/>
          <w:rFonts w:ascii="Open Sans" w:hAnsi="Open Sans" w:hint="default"/>
          <w:color w:val="000000"/>
          <w:sz w:val="20"/>
          <w:szCs w:val="20"/>
          <w:u w:color="000000"/>
          <w:rtl w:val="0"/>
          <w:lang w:val="en-US"/>
        </w:rPr>
        <w:t>£</w:t>
      </w:r>
      <w:r>
        <w:rPr>
          <w:rStyle w:val="spelle"/>
          <w:rFonts w:ascii="Open Sans" w:hAnsi="Open Sans"/>
          <w:color w:val="000000"/>
          <w:sz w:val="20"/>
          <w:szCs w:val="20"/>
          <w:u w:color="000000"/>
          <w:rtl w:val="0"/>
          <w:lang w:val="en-US"/>
        </w:rPr>
        <w:t>50.00 in book vouchers</w:t>
      </w:r>
      <w:r>
        <w:rPr>
          <w:rFonts w:ascii="Open Sans" w:hAnsi="Open Sans"/>
          <w:sz w:val="20"/>
          <w:szCs w:val="20"/>
          <w:rtl w:val="0"/>
          <w:lang w:val="en-US"/>
        </w:rPr>
        <w:t>. The Organisers reserve the right to replace those book vouchers with an alternative product of equal or higher value if necessary at the Organisers</w:t>
      </w:r>
      <w:r>
        <w:rPr>
          <w:rFonts w:ascii="Open Sans" w:hAnsi="Open Sans" w:hint="default"/>
          <w:sz w:val="20"/>
          <w:szCs w:val="20"/>
          <w:rtl w:val="0"/>
          <w:lang w:val="en-US"/>
        </w:rPr>
        <w:t xml:space="preserve">’ </w:t>
      </w:r>
      <w:r>
        <w:rPr>
          <w:rFonts w:ascii="Open Sans" w:hAnsi="Open Sans"/>
          <w:sz w:val="20"/>
          <w:szCs w:val="20"/>
          <w:rtl w:val="0"/>
          <w:lang w:val="en-US"/>
        </w:rPr>
        <w:t>discretion. The book vouchers are non-transferable.</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 xml:space="preserve">The competition is open globally and open to students of </w:t>
      </w:r>
      <w:r>
        <w:rPr>
          <w:rStyle w:val="spelle"/>
          <w:rFonts w:ascii="Open Sans" w:hAnsi="Open Sans"/>
          <w:color w:val="000000"/>
          <w:sz w:val="20"/>
          <w:szCs w:val="20"/>
          <w:u w:color="000000"/>
          <w:rtl w:val="0"/>
          <w:lang w:val="en-US"/>
        </w:rPr>
        <w:t>the CARISCC network of Universities</w:t>
      </w:r>
      <w:r>
        <w:rPr>
          <w:rFonts w:ascii="Open Sans" w:hAnsi="Open Sans"/>
          <w:sz w:val="20"/>
          <w:szCs w:val="20"/>
          <w:rtl w:val="0"/>
          <w:lang w:val="en-US"/>
        </w:rPr>
        <w:t xml:space="preserve"> with the exclusion of any students (and their families), their agents or related third parties who are directly connected with the administration of this competition.</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 xml:space="preserve">Entries which come to be </w:t>
      </w:r>
      <w:r>
        <w:rPr>
          <w:rStyle w:val="spelle"/>
          <w:rFonts w:ascii="Open Sans" w:hAnsi="Open Sans"/>
          <w:color w:val="000000"/>
          <w:sz w:val="20"/>
          <w:szCs w:val="20"/>
          <w:u w:color="000000"/>
          <w:rtl w:val="0"/>
          <w:lang w:val="en-US"/>
        </w:rPr>
        <w:t>displayed on the CARISCC network of Universities</w:t>
      </w:r>
      <w:r>
        <w:rPr>
          <w:rStyle w:val="spelle"/>
          <w:rFonts w:ascii="Open Sans" w:hAnsi="Open Sans" w:hint="default"/>
          <w:color w:val="000000"/>
          <w:sz w:val="20"/>
          <w:szCs w:val="20"/>
          <w:u w:color="000000"/>
          <w:rtl w:val="0"/>
          <w:lang w:val="en-US"/>
        </w:rPr>
        <w:t xml:space="preserve">’ </w:t>
      </w:r>
      <w:r>
        <w:rPr>
          <w:rStyle w:val="spelle"/>
          <w:rFonts w:ascii="Open Sans" w:hAnsi="Open Sans"/>
          <w:color w:val="000000"/>
          <w:sz w:val="20"/>
          <w:szCs w:val="20"/>
          <w:u w:color="000000"/>
          <w:rtl w:val="0"/>
          <w:lang w:val="en-US"/>
        </w:rPr>
        <w:t>digital art exhibition website and during mobile digital art exhibitions at the British Library (London), as well as in art venues in Glasgow, Birmingham, Leeds and at the University of Birmingham, and which are rewarded with book vouchers,</w:t>
      </w:r>
      <w:r>
        <w:rPr>
          <w:rFonts w:ascii="Open Sans" w:hAnsi="Open Sans"/>
          <w:sz w:val="20"/>
          <w:szCs w:val="20"/>
          <w:rtl w:val="0"/>
          <w:lang w:val="en-US"/>
        </w:rPr>
        <w:t xml:space="preserve"> will be selected by an independent judging team from all entries received of eligible entrants. The judges</w:t>
      </w:r>
      <w:r>
        <w:rPr>
          <w:rFonts w:ascii="Open Sans" w:hAnsi="Open Sans" w:hint="default"/>
          <w:sz w:val="20"/>
          <w:szCs w:val="20"/>
          <w:rtl w:val="0"/>
          <w:lang w:val="en-US"/>
        </w:rPr>
        <w:t xml:space="preserve">’ </w:t>
      </w:r>
      <w:r>
        <w:rPr>
          <w:rFonts w:ascii="Open Sans" w:hAnsi="Open Sans"/>
          <w:sz w:val="20"/>
          <w:szCs w:val="20"/>
          <w:rtl w:val="0"/>
          <w:lang w:val="en-US"/>
        </w:rPr>
        <w:t xml:space="preserve">decision is final and no correspondence will be entered into. Successful entrants will be notified by </w:t>
      </w:r>
      <w:r>
        <w:rPr>
          <w:rStyle w:val="spelle"/>
          <w:rFonts w:ascii="Open Sans Semibold" w:hAnsi="Open Sans Semibold"/>
          <w:sz w:val="20"/>
          <w:szCs w:val="20"/>
          <w:rtl w:val="0"/>
          <w:lang w:val="en-US"/>
        </w:rPr>
        <w:t>31</w:t>
      </w:r>
      <w:r>
        <w:rPr>
          <w:rStyle w:val="spelle"/>
          <w:rFonts w:ascii="Open Sans Semibold" w:hAnsi="Open Sans Semibold"/>
          <w:sz w:val="20"/>
          <w:szCs w:val="20"/>
          <w:vertAlign w:val="superscript"/>
          <w:rtl w:val="0"/>
          <w:lang w:val="en-US"/>
        </w:rPr>
        <w:t>st</w:t>
      </w:r>
      <w:r>
        <w:rPr>
          <w:rStyle w:val="spelle"/>
          <w:rFonts w:ascii="Open Sans Semibold" w:hAnsi="Open Sans Semibold"/>
          <w:sz w:val="20"/>
          <w:szCs w:val="20"/>
          <w:rtl w:val="0"/>
          <w:lang w:val="en-US"/>
        </w:rPr>
        <w:t xml:space="preserve"> May 2017 via email.</w:t>
      </w:r>
      <w:r>
        <w:rPr>
          <w:rFonts w:ascii="Open Sans" w:hAnsi="Open Sans"/>
          <w:sz w:val="20"/>
          <w:szCs w:val="20"/>
          <w:rtl w:val="0"/>
          <w:lang w:val="en-US"/>
        </w:rPr>
        <w:t xml:space="preserve"> </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 xml:space="preserve">If </w:t>
      </w:r>
      <w:r>
        <w:rPr>
          <w:rStyle w:val="spelle"/>
          <w:rFonts w:ascii="Open Sans" w:hAnsi="Open Sans"/>
          <w:color w:val="000000"/>
          <w:sz w:val="20"/>
          <w:szCs w:val="20"/>
          <w:u w:color="000000"/>
          <w:rtl w:val="0"/>
          <w:lang w:val="en-US"/>
        </w:rPr>
        <w:t>the CARISCC network of Universities</w:t>
      </w:r>
      <w:r>
        <w:rPr>
          <w:rFonts w:ascii="Open Sans" w:hAnsi="Open Sans"/>
          <w:sz w:val="20"/>
          <w:szCs w:val="20"/>
          <w:rtl w:val="0"/>
          <w:lang w:val="en-US"/>
        </w:rPr>
        <w:t xml:space="preserve"> cannot contact the successful entrants (via the details provided at the date of entry) within a reasonable period of time (to be established at </w:t>
      </w:r>
      <w:r>
        <w:rPr>
          <w:rStyle w:val="spelle"/>
          <w:rFonts w:ascii="Open Sans" w:hAnsi="Open Sans"/>
          <w:color w:val="000000"/>
          <w:sz w:val="20"/>
          <w:szCs w:val="20"/>
          <w:u w:color="000000"/>
          <w:rtl w:val="0"/>
          <w:lang w:val="en-US"/>
        </w:rPr>
        <w:t>the CARISCC network of Universities</w:t>
      </w:r>
      <w:r>
        <w:rPr>
          <w:rStyle w:val="spelle"/>
          <w:rFonts w:ascii="Open Sans" w:hAnsi="Open Sans" w:hint="default"/>
          <w:color w:val="000000"/>
          <w:sz w:val="20"/>
          <w:szCs w:val="20"/>
          <w:u w:color="000000"/>
          <w:rtl w:val="0"/>
          <w:lang w:val="en-US"/>
        </w:rPr>
        <w:t>’</w:t>
      </w:r>
      <w:r>
        <w:rPr>
          <w:rFonts w:ascii="Open Sans" w:hAnsi="Open Sans"/>
          <w:sz w:val="20"/>
          <w:szCs w:val="20"/>
          <w:rtl w:val="0"/>
          <w:lang w:val="en-US"/>
        </w:rPr>
        <w:t xml:space="preserve"> discretion), an alternative winner may be drawn at </w:t>
      </w:r>
      <w:r>
        <w:rPr>
          <w:rStyle w:val="spelle"/>
          <w:rFonts w:ascii="Open Sans" w:hAnsi="Open Sans"/>
          <w:color w:val="000000"/>
          <w:sz w:val="20"/>
          <w:szCs w:val="20"/>
          <w:u w:color="000000"/>
          <w:rtl w:val="0"/>
          <w:lang w:val="en-US"/>
        </w:rPr>
        <w:t>the CARISCC network of Universities</w:t>
      </w:r>
      <w:r>
        <w:rPr>
          <w:rStyle w:val="spelle"/>
          <w:rFonts w:ascii="Open Sans" w:hAnsi="Open Sans" w:hint="default"/>
          <w:color w:val="000000"/>
          <w:sz w:val="20"/>
          <w:szCs w:val="20"/>
          <w:u w:color="000000"/>
          <w:rtl w:val="0"/>
          <w:lang w:val="en-US"/>
        </w:rPr>
        <w:t>’</w:t>
      </w:r>
      <w:r>
        <w:rPr>
          <w:rFonts w:ascii="Open Sans" w:hAnsi="Open Sans"/>
          <w:sz w:val="20"/>
          <w:szCs w:val="20"/>
          <w:rtl w:val="0"/>
          <w:lang w:val="en-US"/>
        </w:rPr>
        <w:t xml:space="preserve"> discretion.</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By entering this competition you agree to your name, details, data and photo being published online, collected, stored and processed for the purposes of administering, publicity and assessing the competition.</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 xml:space="preserve">The entrant agrees that </w:t>
      </w:r>
      <w:r>
        <w:rPr>
          <w:rStyle w:val="spelle"/>
          <w:rFonts w:ascii="Open Sans" w:hAnsi="Open Sans"/>
          <w:color w:val="000000"/>
          <w:sz w:val="20"/>
          <w:szCs w:val="20"/>
          <w:u w:color="000000"/>
          <w:rtl w:val="0"/>
          <w:lang w:val="en-US"/>
        </w:rPr>
        <w:t>the CARISCC network of Universities</w:t>
      </w:r>
      <w:r>
        <w:rPr>
          <w:rFonts w:ascii="Open Sans" w:hAnsi="Open Sans"/>
          <w:sz w:val="20"/>
          <w:szCs w:val="20"/>
          <w:rtl w:val="0"/>
          <w:lang w:val="en-US"/>
        </w:rPr>
        <w:t xml:space="preserve"> wherever possible may acknowledge your authorship of your image with a courtesy of your name, but by uploading your entry you grant and assign to </w:t>
      </w:r>
      <w:r>
        <w:rPr>
          <w:rStyle w:val="spelle"/>
          <w:rFonts w:ascii="Open Sans" w:hAnsi="Open Sans"/>
          <w:color w:val="000000"/>
          <w:sz w:val="20"/>
          <w:szCs w:val="20"/>
          <w:u w:color="000000"/>
          <w:rtl w:val="0"/>
          <w:lang w:val="en-US"/>
        </w:rPr>
        <w:t>the CARISCC network of Universities</w:t>
      </w:r>
      <w:r>
        <w:rPr>
          <w:rFonts w:ascii="Open Sans" w:hAnsi="Open Sans"/>
          <w:sz w:val="20"/>
          <w:szCs w:val="20"/>
          <w:rtl w:val="0"/>
          <w:lang w:val="en-US"/>
        </w:rPr>
        <w:t xml:space="preserve"> the right, copyright and permission to produce, publish, edit, develop, copy, distribute, digitalise and use your image in any video, film-like clip, display medium or photographic medium without payment or any other consideration for any purpose whatsoever as determined by </w:t>
      </w:r>
      <w:r>
        <w:rPr>
          <w:rStyle w:val="spelle"/>
          <w:rFonts w:ascii="Open Sans" w:hAnsi="Open Sans"/>
          <w:color w:val="000000"/>
          <w:sz w:val="20"/>
          <w:szCs w:val="20"/>
          <w:u w:color="000000"/>
          <w:rtl w:val="0"/>
          <w:lang w:val="en-US"/>
        </w:rPr>
        <w:t>the CARISCC network of Universities</w:t>
      </w:r>
      <w:r>
        <w:rPr>
          <w:rFonts w:ascii="Open Sans" w:hAnsi="Open Sans"/>
          <w:sz w:val="20"/>
          <w:szCs w:val="20"/>
          <w:rtl w:val="0"/>
          <w:lang w:val="en-US"/>
        </w:rPr>
        <w:t xml:space="preserve"> for educational and/or marketing purposes.  You waive any right to royalties or other compensation arising or related to the use of your image.  You also agree that the image may be used in diverse educational and commercial settings within an unrestricted geographic area. You accept that this permission signifies that the image may be electronically displayed via the internet, social media platforms, in the public educational setting or in the commercial environment.  There is no time limit on the validity of this release nor is there any geographic limitation on where your materials or derivatives of your image may be distributed.  You release any and all claims against any person or organisation utilising your image for educational and/or marketing purposes.</w:t>
      </w:r>
    </w:p>
    <w:p>
      <w:pPr>
        <w:pStyle w:val="List Paragraph"/>
        <w:ind w:left="567" w:hanging="567"/>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 xml:space="preserve">The entrant indemnifies </w:t>
      </w:r>
      <w:r>
        <w:rPr>
          <w:rStyle w:val="spelle"/>
          <w:rFonts w:ascii="Open Sans" w:hAnsi="Open Sans"/>
          <w:color w:val="000000"/>
          <w:sz w:val="20"/>
          <w:szCs w:val="20"/>
          <w:u w:color="000000"/>
          <w:rtl w:val="0"/>
          <w:lang w:val="en-US"/>
        </w:rPr>
        <w:t xml:space="preserve">the CARISCC network of Universities </w:t>
      </w:r>
      <w:r>
        <w:rPr>
          <w:rFonts w:ascii="Open Sans" w:hAnsi="Open Sans"/>
          <w:sz w:val="20"/>
          <w:szCs w:val="20"/>
          <w:rtl w:val="0"/>
          <w:lang w:val="en-US"/>
        </w:rPr>
        <w:t>from any loss, injury or damage that may occur in the production or content of your image.</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By entering this competition the entrants agree to abide by these terms and conditions.</w:t>
      </w:r>
    </w:p>
    <w:p>
      <w:pPr>
        <w:pStyle w:val="List Paragraph"/>
        <w:rPr>
          <w:rStyle w:val="spelle"/>
          <w:rFonts w:ascii="Open Sans" w:cs="Open Sans" w:hAnsi="Open Sans" w:eastAsia="Open Sans"/>
          <w:color w:val="000000"/>
          <w:sz w:val="20"/>
          <w:szCs w:val="20"/>
          <w:u w:color="00000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Style w:val="spelle"/>
          <w:rFonts w:ascii="Open Sans" w:hAnsi="Open Sans"/>
          <w:color w:val="000000"/>
          <w:sz w:val="20"/>
          <w:szCs w:val="20"/>
          <w:u w:color="000000"/>
          <w:rtl w:val="0"/>
          <w:lang w:val="en-US"/>
        </w:rPr>
        <w:t>The CARISCC network of Universities reserve the right to suspend, cancel or amend arrangements for this competition and/or revise these terms and conditions without giving prior notice.</w:t>
      </w:r>
    </w:p>
    <w:p>
      <w:pPr>
        <w:pStyle w:val="Body"/>
        <w:shd w:val="clear" w:color="auto" w:fill="ffffff"/>
        <w:ind w:left="567" w:hanging="567"/>
        <w:jc w:val="both"/>
        <w:rPr>
          <w:rFonts w:ascii="Open Sans" w:cs="Open Sans" w:hAnsi="Open Sans" w:eastAsia="Open Sans"/>
          <w:sz w:val="20"/>
          <w:szCs w:val="20"/>
        </w:rPr>
      </w:pPr>
    </w:p>
    <w:p>
      <w:pPr>
        <w:pStyle w:val="List Paragraph"/>
        <w:numPr>
          <w:ilvl w:val="0"/>
          <w:numId w:val="4"/>
        </w:numPr>
        <w:shd w:val="clear" w:color="auto" w:fill="ffffff"/>
        <w:bidi w:val="0"/>
        <w:ind w:right="0"/>
        <w:jc w:val="both"/>
        <w:rPr>
          <w:rFonts w:ascii="Open Sans" w:cs="Open Sans" w:hAnsi="Open Sans" w:eastAsia="Open Sans"/>
          <w:sz w:val="20"/>
          <w:szCs w:val="20"/>
          <w:rtl w:val="0"/>
          <w:lang w:val="en-US"/>
        </w:rPr>
      </w:pPr>
      <w:r>
        <w:rPr>
          <w:rFonts w:ascii="Open Sans" w:hAnsi="Open Sans"/>
          <w:sz w:val="20"/>
          <w:szCs w:val="20"/>
          <w:rtl w:val="0"/>
          <w:lang w:val="en-US"/>
        </w:rPr>
        <w:t>The construction, validity and performance of this competition shall be governed by English Law. The English Courts shall have exclusive jurisdiction to deal with any dispute which may arise out of or in connection with this competition.</w:t>
      </w:r>
    </w:p>
    <w:p>
      <w:pPr>
        <w:pStyle w:val="Body"/>
        <w:ind w:left="567" w:hanging="567"/>
      </w:pPr>
      <w:r>
        <w:rPr>
          <w:rFonts w:ascii="Open Sans" w:cs="Open Sans" w:hAnsi="Open Sans" w:eastAsia="Open Sans"/>
          <w:sz w:val="20"/>
          <w:szCs w:val="20"/>
        </w:rPr>
      </w:r>
    </w:p>
    <w:sectPr>
      <w:headerReference w:type="default" r:id="rId4"/>
      <w:footerReference w:type="default" r:id="rId5"/>
      <w:pgSz w:w="11906" w:h="16837" w:orient="portrait"/>
      <w:pgMar w:top="1440" w:right="1417" w:bottom="1440"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oppins SemiBold">
    <w:charset w:val="00"/>
    <w:family w:val="roman"/>
    <w:pitch w:val="default"/>
  </w:font>
  <w:font w:name="Calibri">
    <w:charset w:val="00"/>
    <w:family w:val="roman"/>
    <w:pitch w:val="default"/>
  </w:font>
  <w:font w:name="Open Sans">
    <w:charset w:val="00"/>
    <w:family w:val="roman"/>
    <w:pitch w:val="default"/>
  </w:font>
  <w:font w:name="Wingdings">
    <w:charset w:val="00"/>
    <w:family w:val="roman"/>
    <w:pitch w:val="default"/>
  </w:font>
  <w:font w:name="Open Sans Semibold">
    <w:charset w:val="00"/>
    <w:family w:val="roman"/>
    <w:pitch w:val="default"/>
  </w:font>
  <w:font w:name="Poppins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39" w:hanging="61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51" w:hanging="52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79" w:hanging="61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99" w:hanging="61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11" w:hanging="5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39" w:hanging="61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59" w:hanging="61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71" w:hanging="5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35" w:hanging="5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963" w:hanging="4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5" w:hanging="5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95" w:hanging="5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23" w:hanging="4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35" w:hanging="5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55" w:hanging="5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283" w:hanging="44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spelle">
    <w:name w:val="spelle"/>
    <w:rPr>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
    <w:name w:val="Imported Style 2"/>
    <w:pPr>
      <w:numPr>
        <w:numId w:val="1"/>
      </w:numPr>
    </w:pPr>
  </w:style>
  <w:style w:type="character" w:styleId="Link">
    <w:name w:val="Link"/>
    <w:rPr>
      <w:color w:val="0000ff"/>
      <w:u w:val="single" w:color="0000ff"/>
    </w:rPr>
  </w:style>
  <w:style w:type="character" w:styleId="Hyperlink.0">
    <w:name w:val="Hyperlink.0"/>
    <w:basedOn w:val="Link"/>
    <w:next w:val="Hyperlink.0"/>
    <w:rPr>
      <w:rFonts w:ascii="Open Sans" w:cs="Open Sans" w:hAnsi="Open Sans" w:eastAsia="Open Sans"/>
      <w:sz w:val="24"/>
      <w:szCs w:val="24"/>
    </w:rPr>
  </w:style>
  <w:style w:type="numbering" w:styleId="Imported Style 3">
    <w:name w:val="Imported Style 3"/>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