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58D7" w14:textId="3D80DD6D" w:rsidR="00470EF0" w:rsidRDefault="00470EF0">
      <w:r>
        <w:t xml:space="preserve">Slide 1 </w:t>
      </w:r>
    </w:p>
    <w:p w14:paraId="0C09D097" w14:textId="54B7FAAC" w:rsidR="00470EF0" w:rsidRDefault="00470EF0">
      <w:r w:rsidRPr="00470EF0">
        <w:t xml:space="preserve">Using the nominal group technique to identify needs and priorities for healthy </w:t>
      </w:r>
      <w:proofErr w:type="gramStart"/>
      <w:r w:rsidRPr="00470EF0">
        <w:t>ageing</w:t>
      </w:r>
      <w:proofErr w:type="gramEnd"/>
    </w:p>
    <w:p w14:paraId="175EF103" w14:textId="01FD720A" w:rsidR="00470EF0" w:rsidRDefault="00470EF0">
      <w:r>
        <w:t xml:space="preserve">Prof Carolyn Greig, University of Birmingham </w:t>
      </w:r>
    </w:p>
    <w:p w14:paraId="447E5DA9" w14:textId="77777777" w:rsidR="00470EF0" w:rsidRDefault="00470EF0"/>
    <w:p w14:paraId="14F2CAF5" w14:textId="118AB1B0" w:rsidR="00470EF0" w:rsidRDefault="00470EF0">
      <w:r>
        <w:t xml:space="preserve">Slide 2 </w:t>
      </w:r>
    </w:p>
    <w:p w14:paraId="014D762E" w14:textId="196E7046" w:rsidR="00470EF0" w:rsidRDefault="00470EF0" w:rsidP="00470EF0">
      <w:pPr>
        <w:pStyle w:val="ListParagraph"/>
        <w:numPr>
          <w:ilvl w:val="0"/>
          <w:numId w:val="2"/>
        </w:numPr>
      </w:pPr>
      <w:r w:rsidRPr="00470EF0">
        <w:t>Plan for the talk</w:t>
      </w:r>
    </w:p>
    <w:p w14:paraId="17CA778B" w14:textId="603A0EBD" w:rsidR="00470EF0" w:rsidRDefault="00470EF0" w:rsidP="00470EF0">
      <w:pPr>
        <w:pStyle w:val="ListParagraph"/>
        <w:numPr>
          <w:ilvl w:val="0"/>
          <w:numId w:val="2"/>
        </w:numPr>
      </w:pPr>
      <w:r w:rsidRPr="00470EF0">
        <w:t xml:space="preserve">Healthy ageing: needs and priorities of older </w:t>
      </w:r>
      <w:proofErr w:type="gramStart"/>
      <w:r w:rsidRPr="00470EF0">
        <w:t>adults</w:t>
      </w:r>
      <w:proofErr w:type="gramEnd"/>
      <w:r w:rsidRPr="00470EF0">
        <w:t xml:space="preserve"> </w:t>
      </w:r>
    </w:p>
    <w:p w14:paraId="6514932B" w14:textId="77777777" w:rsidR="00470EF0" w:rsidRDefault="00470EF0" w:rsidP="00470EF0">
      <w:pPr>
        <w:pStyle w:val="ListParagraph"/>
        <w:numPr>
          <w:ilvl w:val="0"/>
          <w:numId w:val="2"/>
        </w:numPr>
      </w:pPr>
      <w:r w:rsidRPr="00470EF0">
        <w:t xml:space="preserve">Nominal group technique: how data were collected with three partner countries to build consensus </w:t>
      </w:r>
    </w:p>
    <w:p w14:paraId="604E06DC" w14:textId="09FC7E84" w:rsidR="00470EF0" w:rsidRDefault="00470EF0" w:rsidP="00470EF0">
      <w:pPr>
        <w:pStyle w:val="ListParagraph"/>
        <w:numPr>
          <w:ilvl w:val="0"/>
          <w:numId w:val="2"/>
        </w:numPr>
      </w:pPr>
      <w:r w:rsidRPr="00470EF0">
        <w:t xml:space="preserve">How the data were analysed and presented </w:t>
      </w:r>
    </w:p>
    <w:p w14:paraId="0A6E0AC4" w14:textId="77777777" w:rsidR="00470EF0" w:rsidRDefault="00470EF0" w:rsidP="00470EF0">
      <w:pPr>
        <w:pStyle w:val="ListParagraph"/>
        <w:numPr>
          <w:ilvl w:val="0"/>
          <w:numId w:val="2"/>
        </w:numPr>
      </w:pPr>
      <w:r w:rsidRPr="00470EF0">
        <w:t xml:space="preserve">Reflections </w:t>
      </w:r>
    </w:p>
    <w:p w14:paraId="1C70228C" w14:textId="3FF20BD5" w:rsidR="00470EF0" w:rsidRDefault="00470EF0" w:rsidP="00470EF0">
      <w:pPr>
        <w:pStyle w:val="ListParagraph"/>
        <w:numPr>
          <w:ilvl w:val="1"/>
          <w:numId w:val="2"/>
        </w:numPr>
      </w:pPr>
      <w:r w:rsidRPr="00470EF0">
        <w:t>progressing a common cross-country design</w:t>
      </w:r>
    </w:p>
    <w:p w14:paraId="04CBCAEA" w14:textId="2AC99982" w:rsidR="00470EF0" w:rsidRDefault="00470EF0" w:rsidP="00470EF0">
      <w:pPr>
        <w:pStyle w:val="ListParagraph"/>
        <w:numPr>
          <w:ilvl w:val="1"/>
          <w:numId w:val="2"/>
        </w:numPr>
      </w:pPr>
      <w:r w:rsidRPr="00470EF0">
        <w:t xml:space="preserve">capacity building (writing and submitting for publication) </w:t>
      </w:r>
    </w:p>
    <w:p w14:paraId="302E036E" w14:textId="026D00F0" w:rsidR="00470EF0" w:rsidRDefault="00470EF0" w:rsidP="00470EF0">
      <w:pPr>
        <w:pStyle w:val="ListParagraph"/>
        <w:numPr>
          <w:ilvl w:val="0"/>
          <w:numId w:val="2"/>
        </w:numPr>
      </w:pPr>
      <w:r w:rsidRPr="00470EF0">
        <w:t>Implications for impact (policy)</w:t>
      </w:r>
    </w:p>
    <w:p w14:paraId="3C0DB942" w14:textId="77777777" w:rsidR="00470EF0" w:rsidRDefault="00470EF0" w:rsidP="00470EF0"/>
    <w:p w14:paraId="7FE8F77C" w14:textId="6535335C" w:rsidR="00470EF0" w:rsidRDefault="00470EF0" w:rsidP="00470EF0">
      <w:r>
        <w:t xml:space="preserve">Slide 3 </w:t>
      </w:r>
    </w:p>
    <w:p w14:paraId="5BEFF844" w14:textId="5DED2854" w:rsidR="00F15854" w:rsidRDefault="0065333E" w:rsidP="00470EF0">
      <w:r w:rsidRPr="0065333E">
        <w:t>By 2050 &gt;20% of people on the planet will be 60 years or older</w:t>
      </w:r>
    </w:p>
    <w:p w14:paraId="3A6DF434" w14:textId="77777777" w:rsidR="00F15854" w:rsidRDefault="00F15854" w:rsidP="00470EF0"/>
    <w:p w14:paraId="69F372DD" w14:textId="3AE691A3" w:rsidR="00F15854" w:rsidRDefault="00F15854" w:rsidP="00470EF0">
      <w:r>
        <w:t xml:space="preserve">Slide 4 </w:t>
      </w:r>
    </w:p>
    <w:p w14:paraId="17A4798C" w14:textId="03697F21" w:rsidR="00F15854" w:rsidRDefault="00F15854" w:rsidP="00470EF0">
      <w:r w:rsidRPr="00F15854">
        <w:t>What % of older people will live in LMICs by 2030?</w:t>
      </w:r>
    </w:p>
    <w:p w14:paraId="5F2030B4" w14:textId="77777777" w:rsidR="00A50E15" w:rsidRDefault="00F15854" w:rsidP="00A50E15">
      <w:pPr>
        <w:pStyle w:val="ListParagraph"/>
        <w:numPr>
          <w:ilvl w:val="0"/>
          <w:numId w:val="3"/>
        </w:numPr>
      </w:pPr>
      <w:r w:rsidRPr="00F15854">
        <w:t xml:space="preserve">20% </w:t>
      </w:r>
    </w:p>
    <w:p w14:paraId="2ABC64BF" w14:textId="77777777" w:rsidR="00A50E15" w:rsidRDefault="00F15854" w:rsidP="00A50E15">
      <w:pPr>
        <w:pStyle w:val="ListParagraph"/>
        <w:numPr>
          <w:ilvl w:val="0"/>
          <w:numId w:val="3"/>
        </w:numPr>
      </w:pPr>
      <w:r w:rsidRPr="00F15854">
        <w:t xml:space="preserve">40% </w:t>
      </w:r>
    </w:p>
    <w:p w14:paraId="5F0950B1" w14:textId="77777777" w:rsidR="00A50E15" w:rsidRDefault="00F15854" w:rsidP="00A50E15">
      <w:pPr>
        <w:pStyle w:val="ListParagraph"/>
        <w:numPr>
          <w:ilvl w:val="0"/>
          <w:numId w:val="3"/>
        </w:numPr>
      </w:pPr>
      <w:r w:rsidRPr="00F15854">
        <w:t xml:space="preserve">60% </w:t>
      </w:r>
    </w:p>
    <w:p w14:paraId="3BB2FFA1" w14:textId="1871C117" w:rsidR="00F15854" w:rsidRDefault="00F15854" w:rsidP="00A50E15">
      <w:pPr>
        <w:pStyle w:val="ListParagraph"/>
        <w:numPr>
          <w:ilvl w:val="0"/>
          <w:numId w:val="3"/>
        </w:numPr>
      </w:pPr>
      <w:r w:rsidRPr="00F15854">
        <w:t>80%</w:t>
      </w:r>
    </w:p>
    <w:p w14:paraId="5514FC4B" w14:textId="77777777" w:rsidR="00A50E15" w:rsidRDefault="00A50E15" w:rsidP="00A50E15">
      <w:r>
        <w:t xml:space="preserve">The correct answer is </w:t>
      </w:r>
      <w:r w:rsidRPr="00A50E15">
        <w:t>80%</w:t>
      </w:r>
    </w:p>
    <w:p w14:paraId="2ECFE329" w14:textId="77777777" w:rsidR="00A50E15" w:rsidRDefault="00A50E15" w:rsidP="00A50E15"/>
    <w:p w14:paraId="740920D3" w14:textId="23556B7A" w:rsidR="00A50E15" w:rsidRDefault="00A50E15" w:rsidP="00A50E15">
      <w:r>
        <w:t>Slide 5</w:t>
      </w:r>
    </w:p>
    <w:p w14:paraId="35EBE5AC" w14:textId="514B4BAB" w:rsidR="00A50E15" w:rsidRDefault="009F1E97" w:rsidP="00A50E15">
      <w:r w:rsidRPr="009F1E97">
        <w:t>Ageing in LMICs – a wicked problem!</w:t>
      </w:r>
    </w:p>
    <w:p w14:paraId="028C7F76" w14:textId="77777777" w:rsidR="009F1E97" w:rsidRDefault="009F1E97" w:rsidP="009F1E97">
      <w:pPr>
        <w:pStyle w:val="ListParagraph"/>
        <w:numPr>
          <w:ilvl w:val="0"/>
          <w:numId w:val="4"/>
        </w:numPr>
      </w:pPr>
      <w:r w:rsidRPr="009F1E97">
        <w:t xml:space="preserve">Changes to policy and practice must be evidence based to efficiently deliver required health and social care </w:t>
      </w:r>
      <w:proofErr w:type="gramStart"/>
      <w:r w:rsidRPr="009F1E97">
        <w:t>services</w:t>
      </w:r>
      <w:proofErr w:type="gramEnd"/>
      <w:r w:rsidRPr="009F1E97">
        <w:t xml:space="preserve"> </w:t>
      </w:r>
    </w:p>
    <w:p w14:paraId="3348D872" w14:textId="77777777" w:rsidR="009F1E97" w:rsidRDefault="009F1E97" w:rsidP="009F1E97">
      <w:pPr>
        <w:pStyle w:val="ListParagraph"/>
        <w:numPr>
          <w:ilvl w:val="0"/>
          <w:numId w:val="4"/>
        </w:numPr>
      </w:pPr>
      <w:r w:rsidRPr="009F1E97">
        <w:t xml:space="preserve">75% of LMICs have no or limited data to inform healthy </w:t>
      </w:r>
      <w:proofErr w:type="gramStart"/>
      <w:r w:rsidRPr="009F1E97">
        <w:t>ageing</w:t>
      </w:r>
      <w:proofErr w:type="gramEnd"/>
      <w:r w:rsidRPr="009F1E97">
        <w:t xml:space="preserve"> </w:t>
      </w:r>
    </w:p>
    <w:p w14:paraId="39D1AD93" w14:textId="3A21871B" w:rsidR="00A50E15" w:rsidRPr="00A50E15" w:rsidRDefault="009F1E97" w:rsidP="009F1E97">
      <w:pPr>
        <w:pStyle w:val="ListParagraph"/>
        <w:numPr>
          <w:ilvl w:val="0"/>
          <w:numId w:val="4"/>
        </w:numPr>
      </w:pPr>
      <w:r w:rsidRPr="009F1E97">
        <w:t xml:space="preserve">LMICs are not homogeneous: Research needs to be representative of the ageing populations in these countries to inform policy and </w:t>
      </w:r>
      <w:proofErr w:type="gramStart"/>
      <w:r w:rsidRPr="009F1E97">
        <w:t>practice</w:t>
      </w:r>
      <w:proofErr w:type="gramEnd"/>
    </w:p>
    <w:p w14:paraId="04D5FEF9" w14:textId="0515E06B" w:rsidR="009F1E97" w:rsidRDefault="009F1E97" w:rsidP="00A50E15">
      <w:r>
        <w:t>Slide 6</w:t>
      </w:r>
    </w:p>
    <w:p w14:paraId="7ACBED59" w14:textId="2C738318" w:rsidR="009F1E97" w:rsidRDefault="009F1E97" w:rsidP="00A50E15">
      <w:r w:rsidRPr="009F1E97">
        <w:t xml:space="preserve">Our work addresses key questions of relevance to older people living in </w:t>
      </w:r>
      <w:proofErr w:type="gramStart"/>
      <w:r w:rsidRPr="009F1E97">
        <w:t>LMICs</w:t>
      </w:r>
      <w:proofErr w:type="gramEnd"/>
    </w:p>
    <w:p w14:paraId="3517CD39" w14:textId="77777777" w:rsidR="009F1E97" w:rsidRDefault="009F1E97" w:rsidP="009F1E97">
      <w:pPr>
        <w:pStyle w:val="ListParagraph"/>
        <w:numPr>
          <w:ilvl w:val="0"/>
          <w:numId w:val="5"/>
        </w:numPr>
      </w:pPr>
      <w:r>
        <w:t xml:space="preserve">Ageing in society </w:t>
      </w:r>
    </w:p>
    <w:p w14:paraId="5066DC75" w14:textId="08BC2108" w:rsidR="009F1E97" w:rsidRDefault="009F1E97" w:rsidP="009F1E97">
      <w:pPr>
        <w:ind w:left="360"/>
      </w:pPr>
      <w:r>
        <w:lastRenderedPageBreak/>
        <w:t>• What is important to older people and relevant stakeholders in LMICs?</w:t>
      </w:r>
    </w:p>
    <w:p w14:paraId="15245AC9" w14:textId="77777777" w:rsidR="009F1E97" w:rsidRDefault="009F1E97" w:rsidP="009F1E97">
      <w:r>
        <w:t>• Ageing and health</w:t>
      </w:r>
    </w:p>
    <w:p w14:paraId="6A7DB1D1" w14:textId="4DE14643" w:rsidR="009F1E97" w:rsidRDefault="009F1E97" w:rsidP="009F1E97">
      <w:pPr>
        <w:ind w:left="720"/>
      </w:pPr>
      <w:r>
        <w:t>• What health issues do older people suffer in LMICs?</w:t>
      </w:r>
    </w:p>
    <w:p w14:paraId="731B84FA" w14:textId="77777777" w:rsidR="009F1E97" w:rsidRDefault="009F1E97" w:rsidP="009F1E97">
      <w:pPr>
        <w:ind w:left="720"/>
      </w:pPr>
      <w:r>
        <w:t>• What are the care needs of older people?</w:t>
      </w:r>
    </w:p>
    <w:p w14:paraId="01C953CD" w14:textId="77777777" w:rsidR="009F1E97" w:rsidRDefault="009F1E97" w:rsidP="009F1E97">
      <w:pPr>
        <w:ind w:left="720"/>
      </w:pPr>
      <w:r>
        <w:t>• What is the quality of life of older people like?</w:t>
      </w:r>
    </w:p>
    <w:p w14:paraId="23A07F05" w14:textId="77777777" w:rsidR="009F1E97" w:rsidRDefault="009F1E97" w:rsidP="009F1E97">
      <w:pPr>
        <w:ind w:left="720"/>
      </w:pPr>
      <w:r>
        <w:t>• How does frailty affect older people in LMICs?</w:t>
      </w:r>
    </w:p>
    <w:p w14:paraId="5F35A85A" w14:textId="77777777" w:rsidR="009F1E97" w:rsidRDefault="009F1E97" w:rsidP="009F1E97">
      <w:r>
        <w:t>• Ageing and economics</w:t>
      </w:r>
    </w:p>
    <w:p w14:paraId="138E14B6" w14:textId="565151CE" w:rsidR="009F1E97" w:rsidRDefault="009F1E97" w:rsidP="009F1E97">
      <w:pPr>
        <w:ind w:left="720"/>
      </w:pPr>
      <w:r>
        <w:t>• What contributions do older people make to their economics (direct and indirect)?</w:t>
      </w:r>
    </w:p>
    <w:p w14:paraId="208E25B7" w14:textId="4CBD405D" w:rsidR="009F1E97" w:rsidRDefault="009F1E97" w:rsidP="009F1E97">
      <w:pPr>
        <w:ind w:left="720"/>
      </w:pPr>
      <w:r>
        <w:t>• What is the cost of ageing badly?</w:t>
      </w:r>
    </w:p>
    <w:p w14:paraId="12EF527F" w14:textId="77777777" w:rsidR="009F1E97" w:rsidRDefault="009F1E97" w:rsidP="009F1E97"/>
    <w:p w14:paraId="670CA7A3" w14:textId="190A885C" w:rsidR="009F1E97" w:rsidRDefault="009F1E97" w:rsidP="009F1E97">
      <w:r>
        <w:t>Slide 7</w:t>
      </w:r>
    </w:p>
    <w:p w14:paraId="49DA7D9D" w14:textId="299DADE6" w:rsidR="009F1E97" w:rsidRDefault="009F1E97" w:rsidP="009F1E97">
      <w:r>
        <w:t xml:space="preserve">Identifying needs and priorities of older people and stakeholders in rural and urban areas of Rwanda, </w:t>
      </w:r>
      <w:proofErr w:type="gramStart"/>
      <w:r>
        <w:t>Pakistan</w:t>
      </w:r>
      <w:proofErr w:type="gramEnd"/>
      <w:r>
        <w:t xml:space="preserve"> and Brazil</w:t>
      </w:r>
    </w:p>
    <w:p w14:paraId="7AD3DC08" w14:textId="19F2B4C9" w:rsidR="009F1E97" w:rsidRDefault="009F1E97" w:rsidP="009F1E97">
      <w:r>
        <w:t xml:space="preserve">Collaboration between the University of Birmingham and Aga Khan University, University of Global Health Equity and </w:t>
      </w:r>
      <w:proofErr w:type="spellStart"/>
      <w:r>
        <w:t>Unviersidade</w:t>
      </w:r>
      <w:proofErr w:type="spellEnd"/>
      <w:r>
        <w:t xml:space="preserve"> de Federal </w:t>
      </w:r>
    </w:p>
    <w:p w14:paraId="325B54A2" w14:textId="77777777" w:rsidR="009F1E97" w:rsidRDefault="009F1E97" w:rsidP="009F1E97"/>
    <w:p w14:paraId="1BC9BB3C" w14:textId="43A53820" w:rsidR="009F1E97" w:rsidRDefault="009F1E97" w:rsidP="009F1E97">
      <w:r>
        <w:t>Slide 8</w:t>
      </w:r>
    </w:p>
    <w:p w14:paraId="6D5318B2" w14:textId="4F1E0AFB" w:rsidR="009F1E97" w:rsidRDefault="009F1E97" w:rsidP="009F1E97">
      <w:r>
        <w:t xml:space="preserve">Healthy ageing workshops: older adults and </w:t>
      </w:r>
      <w:r>
        <w:t>s</w:t>
      </w:r>
      <w:r>
        <w:t>takeholders in urban and rural areas of Santo Andre</w:t>
      </w:r>
      <w:r>
        <w:cr/>
      </w:r>
    </w:p>
    <w:p w14:paraId="39F5EEB9" w14:textId="77777777" w:rsidR="009F1E97" w:rsidRDefault="009F1E97" w:rsidP="009F1E97">
      <w:r w:rsidRPr="009F1E97">
        <w:t xml:space="preserve">Prof Vania Nascimento </w:t>
      </w:r>
    </w:p>
    <w:p w14:paraId="21525B38" w14:textId="77777777" w:rsidR="009F1E97" w:rsidRDefault="009F1E97" w:rsidP="009F1E97">
      <w:r w:rsidRPr="009F1E97">
        <w:t xml:space="preserve">Dr Danyela Casadei </w:t>
      </w:r>
    </w:p>
    <w:p w14:paraId="3D803BC8" w14:textId="2AD3FB09" w:rsidR="009F1E97" w:rsidRDefault="009F1E97" w:rsidP="009F1E97">
      <w:r w:rsidRPr="009F1E97">
        <w:t xml:space="preserve">Prof Eduardo </w:t>
      </w:r>
      <w:proofErr w:type="spellStart"/>
      <w:r w:rsidRPr="009F1E97">
        <w:t>Ferriolli</w:t>
      </w:r>
      <w:proofErr w:type="spellEnd"/>
    </w:p>
    <w:p w14:paraId="6F8832EA" w14:textId="77777777" w:rsidR="009F1E97" w:rsidRDefault="009F1E97" w:rsidP="009F1E97"/>
    <w:p w14:paraId="09C5258F" w14:textId="3171662C" w:rsidR="009F1E97" w:rsidRDefault="009F1E97" w:rsidP="009F1E97">
      <w:r>
        <w:t>Slide 9</w:t>
      </w:r>
    </w:p>
    <w:p w14:paraId="2B5C1E57" w14:textId="2D002A7B" w:rsidR="008A6ECE" w:rsidRDefault="008A6ECE" w:rsidP="009F1E97">
      <w:r w:rsidRPr="008A6ECE">
        <w:t>Questions/ topics for older adult</w:t>
      </w:r>
      <w:r>
        <w:t>s</w:t>
      </w:r>
    </w:p>
    <w:p w14:paraId="224E7A1B" w14:textId="15BF78BF" w:rsidR="008A6ECE" w:rsidRDefault="008A6ECE" w:rsidP="008A6ECE">
      <w:r>
        <w:t xml:space="preserve">1. </w:t>
      </w:r>
      <w:r>
        <w:t>What is the local definition of ageing? (</w:t>
      </w:r>
      <w:proofErr w:type="gramStart"/>
      <w:r>
        <w:t>in</w:t>
      </w:r>
      <w:proofErr w:type="gramEnd"/>
      <w:r>
        <w:t xml:space="preserve"> plenary)</w:t>
      </w:r>
    </w:p>
    <w:p w14:paraId="524DEE28" w14:textId="7832BEC5" w:rsidR="008A6ECE" w:rsidRDefault="008A6ECE" w:rsidP="008A6ECE">
      <w:r>
        <w:t>2. What are your priorities (what is important to you) as you get older to ensure you live a healthy and active life?</w:t>
      </w:r>
    </w:p>
    <w:p w14:paraId="77A71BA5" w14:textId="22841AAC" w:rsidR="008A6ECE" w:rsidRDefault="008A6ECE" w:rsidP="008A6ECE">
      <w:r>
        <w:t xml:space="preserve">3. What are the main obstacles (perceived or actual) to ensuring you live a healthy and active life? </w:t>
      </w:r>
    </w:p>
    <w:p w14:paraId="5F5A8183" w14:textId="41000AD5" w:rsidR="008A6ECE" w:rsidRDefault="008A6ECE" w:rsidP="008A6ECE">
      <w:r>
        <w:t>4. What are the main enablers (perceived or actual) to ensuring</w:t>
      </w:r>
      <w:r>
        <w:t xml:space="preserve"> </w:t>
      </w:r>
      <w:r>
        <w:t>you live a healthy and active life?</w:t>
      </w:r>
    </w:p>
    <w:p w14:paraId="23D5D9FA" w14:textId="77777777" w:rsidR="008A6ECE" w:rsidRDefault="008A6ECE" w:rsidP="008A6ECE"/>
    <w:p w14:paraId="5FECEE0D" w14:textId="77777777" w:rsidR="008A6ECE" w:rsidRDefault="008A6ECE" w:rsidP="008A6ECE"/>
    <w:p w14:paraId="78BCAD71" w14:textId="402ED6A2" w:rsidR="008A6ECE" w:rsidRDefault="008A6ECE" w:rsidP="008A6ECE">
      <w:r>
        <w:lastRenderedPageBreak/>
        <w:t>Slide 10</w:t>
      </w:r>
    </w:p>
    <w:p w14:paraId="7261AAA5" w14:textId="14BB0755" w:rsidR="008A6ECE" w:rsidRDefault="008A6ECE" w:rsidP="008A6ECE">
      <w:r w:rsidRPr="008A6ECE">
        <w:t>Questions/ topics for stakeholders</w:t>
      </w:r>
    </w:p>
    <w:p w14:paraId="0401D5F9" w14:textId="402EF4FD" w:rsidR="008A6ECE" w:rsidRDefault="008A6ECE" w:rsidP="008A6ECE">
      <w:r>
        <w:t xml:space="preserve">1. </w:t>
      </w:r>
      <w:r>
        <w:t>What is the local definition of ageing? (</w:t>
      </w:r>
      <w:proofErr w:type="gramStart"/>
      <w:r>
        <w:t>in</w:t>
      </w:r>
      <w:proofErr w:type="gramEnd"/>
      <w:r>
        <w:t xml:space="preserve"> plenary)</w:t>
      </w:r>
    </w:p>
    <w:p w14:paraId="557A6588" w14:textId="77777777" w:rsidR="008A6ECE" w:rsidRDefault="008A6ECE" w:rsidP="008A6ECE">
      <w:r>
        <w:t>2. What do you think is important for older people in Brazil?</w:t>
      </w:r>
    </w:p>
    <w:p w14:paraId="1FCB6DE4" w14:textId="4031DF94" w:rsidR="008A6ECE" w:rsidRDefault="008A6ECE" w:rsidP="008A6ECE">
      <w:r>
        <w:t>3. What services, and family and community structures are</w:t>
      </w:r>
      <w:r>
        <w:t xml:space="preserve"> </w:t>
      </w:r>
      <w:r>
        <w:t xml:space="preserve">available to ensure that older people </w:t>
      </w:r>
      <w:proofErr w:type="gramStart"/>
      <w:r>
        <w:t>are</w:t>
      </w:r>
      <w:r>
        <w:t xml:space="preserve"> </w:t>
      </w:r>
      <w:r>
        <w:t>able to</w:t>
      </w:r>
      <w:proofErr w:type="gramEnd"/>
      <w:r>
        <w:t xml:space="preserve"> live healthy and active lives in Brazil? </w:t>
      </w:r>
    </w:p>
    <w:p w14:paraId="5871A567" w14:textId="545AFF5D" w:rsidR="008A6ECE" w:rsidRDefault="008A6ECE" w:rsidP="008A6ECE">
      <w:r>
        <w:t>4. What are the main priorities to be addressed to maintain health and wellbeing for older people in Brazil?</w:t>
      </w:r>
    </w:p>
    <w:p w14:paraId="4D3C0824" w14:textId="77777777" w:rsidR="008A6ECE" w:rsidRDefault="008A6ECE" w:rsidP="008A6ECE"/>
    <w:p w14:paraId="668E22E4" w14:textId="5F514E77" w:rsidR="008A6ECE" w:rsidRDefault="008A6ECE" w:rsidP="008A6ECE">
      <w:r>
        <w:t>Slide 11</w:t>
      </w:r>
    </w:p>
    <w:p w14:paraId="019EB267" w14:textId="5AF26975" w:rsidR="008A6ECE" w:rsidRDefault="008A6ECE" w:rsidP="008A6ECE">
      <w:r w:rsidRPr="008A6ECE">
        <w:t>Plenary 1</w:t>
      </w:r>
      <w:r w:rsidR="00644139">
        <w:t xml:space="preserve">: </w:t>
      </w:r>
      <w:r w:rsidRPr="008A6ECE">
        <w:t xml:space="preserve">1. outline the purpose of workshop and how it will be conducted 2. Discussion on what is the local definition of </w:t>
      </w:r>
      <w:proofErr w:type="gramStart"/>
      <w:r w:rsidRPr="008A6ECE">
        <w:t>ageing</w:t>
      </w:r>
      <w:proofErr w:type="gramEnd"/>
    </w:p>
    <w:p w14:paraId="5EC7653F" w14:textId="3EF42686" w:rsidR="008A6ECE" w:rsidRDefault="00296D76" w:rsidP="008A6ECE">
      <w:r>
        <w:t>Roundtable 1. Participants at each table discuss and agree upon responses to question 2. They will choose their top 5 priorities to discuss with the whole workshop. (</w:t>
      </w:r>
      <w:proofErr w:type="gramStart"/>
      <w:r>
        <w:t>next</w:t>
      </w:r>
      <w:proofErr w:type="gramEnd"/>
      <w:r>
        <w:t xml:space="preserve"> plenary)</w:t>
      </w:r>
    </w:p>
    <w:p w14:paraId="5F1FE3F1" w14:textId="1159AB2D" w:rsidR="00296D76" w:rsidRDefault="00296D76" w:rsidP="008A6ECE">
      <w:r w:rsidRPr="00296D76">
        <w:t>Plenary 2 discussion – each roundtable group presents their top 5 priority responses to question 2 to the whole group and the whole group have an opportunity to discuss why the responses were chosen and their order in the priority list.</w:t>
      </w:r>
    </w:p>
    <w:p w14:paraId="3CF30B00" w14:textId="53E091C7" w:rsidR="00296D76" w:rsidRDefault="00296D76" w:rsidP="008A6ECE">
      <w:r w:rsidRPr="00296D76">
        <w:t>Plenary 2 – voting. The facilitator team collate the top 5 priority responses to question 2 from each roundtable. They remove duplicate and present the list to the whole group and get them to vote on the final list of priorities (in order).</w:t>
      </w:r>
    </w:p>
    <w:p w14:paraId="1BCA676D" w14:textId="47FF87F2" w:rsidR="00296D76" w:rsidRDefault="00644139" w:rsidP="008A6ECE">
      <w:r>
        <w:t>This p</w:t>
      </w:r>
      <w:r w:rsidRPr="00644139">
        <w:t xml:space="preserve">rocess is repeated until all questions have been </w:t>
      </w:r>
      <w:proofErr w:type="gramStart"/>
      <w:r w:rsidRPr="00644139">
        <w:t>considered</w:t>
      </w:r>
      <w:proofErr w:type="gramEnd"/>
    </w:p>
    <w:p w14:paraId="2EB7D8FC" w14:textId="77777777" w:rsidR="00644139" w:rsidRDefault="00644139" w:rsidP="008A6ECE"/>
    <w:p w14:paraId="61C47693" w14:textId="310F302C" w:rsidR="00296D76" w:rsidRDefault="00296D76" w:rsidP="008A6ECE">
      <w:r>
        <w:t>Slide 12</w:t>
      </w:r>
    </w:p>
    <w:p w14:paraId="0CE5D372" w14:textId="6A072CA7" w:rsidR="00644139" w:rsidRDefault="00644139" w:rsidP="008A6ECE">
      <w:r w:rsidRPr="00644139">
        <w:t xml:space="preserve">Older adults and </w:t>
      </w:r>
      <w:proofErr w:type="gramStart"/>
      <w:r w:rsidRPr="00644139">
        <w:t>stakeholders</w:t>
      </w:r>
      <w:proofErr w:type="gramEnd"/>
      <w:r w:rsidRPr="00644139">
        <w:t xml:space="preserve"> workshops in urban and rural areas of Santo Andre, Sao Paulo</w:t>
      </w:r>
    </w:p>
    <w:p w14:paraId="50E41991" w14:textId="77777777" w:rsidR="00644139" w:rsidRDefault="00644139" w:rsidP="008A6ECE"/>
    <w:p w14:paraId="279FB0DD" w14:textId="6AC425E5" w:rsidR="00644139" w:rsidRDefault="00644139" w:rsidP="008A6ECE">
      <w:r>
        <w:t>Slide 13</w:t>
      </w:r>
    </w:p>
    <w:p w14:paraId="20838A82" w14:textId="443F7123" w:rsidR="002B2B4F" w:rsidRDefault="00644139" w:rsidP="008A6ECE">
      <w:r w:rsidRPr="00644139">
        <w:t>Brazil workshop: data</w:t>
      </w:r>
    </w:p>
    <w:p w14:paraId="273B99E4" w14:textId="150790D5" w:rsidR="00644139" w:rsidRDefault="00644139" w:rsidP="00644139">
      <w:r>
        <w:t xml:space="preserve">Professional category N </w:t>
      </w:r>
    </w:p>
    <w:p w14:paraId="2375C974" w14:textId="77777777" w:rsidR="00644139" w:rsidRDefault="00644139" w:rsidP="00644139">
      <w:r>
        <w:t xml:space="preserve">Nurse 5 </w:t>
      </w:r>
    </w:p>
    <w:p w14:paraId="348B7E2B" w14:textId="5E4BF7FF" w:rsidR="00644139" w:rsidRDefault="00644139" w:rsidP="00644139">
      <w:r>
        <w:t>Community Health Agent 6</w:t>
      </w:r>
    </w:p>
    <w:p w14:paraId="3523369E" w14:textId="77777777" w:rsidR="00644139" w:rsidRDefault="00644139" w:rsidP="00644139">
      <w:r>
        <w:t xml:space="preserve">Pharmacist 3 </w:t>
      </w:r>
    </w:p>
    <w:p w14:paraId="66741641" w14:textId="78BE3C7B" w:rsidR="00644139" w:rsidRDefault="00644139" w:rsidP="00644139">
      <w:r>
        <w:t>Dentist 2</w:t>
      </w:r>
    </w:p>
    <w:p w14:paraId="61AC8C13" w14:textId="77777777" w:rsidR="00644139" w:rsidRDefault="00644139" w:rsidP="00644139">
      <w:r>
        <w:t xml:space="preserve">Community Health Agent 2 </w:t>
      </w:r>
    </w:p>
    <w:p w14:paraId="0E86A544" w14:textId="22F30FA9" w:rsidR="00644139" w:rsidRDefault="00644139" w:rsidP="00644139">
      <w:r>
        <w:t>Dentist assistant 1</w:t>
      </w:r>
    </w:p>
    <w:p w14:paraId="51716365" w14:textId="77777777" w:rsidR="00644139" w:rsidRDefault="00644139" w:rsidP="00644139">
      <w:r>
        <w:lastRenderedPageBreak/>
        <w:t xml:space="preserve">Physician 1 </w:t>
      </w:r>
    </w:p>
    <w:p w14:paraId="5E7ED986" w14:textId="3386B242" w:rsidR="00644139" w:rsidRDefault="00644139" w:rsidP="00644139">
      <w:r>
        <w:t>Nurse 1</w:t>
      </w:r>
    </w:p>
    <w:p w14:paraId="2138F56D" w14:textId="77777777" w:rsidR="00644139" w:rsidRDefault="00644139" w:rsidP="00644139">
      <w:r>
        <w:t xml:space="preserve">Dietitian 1 </w:t>
      </w:r>
    </w:p>
    <w:p w14:paraId="436BCFE2" w14:textId="05FEF63B" w:rsidR="00644139" w:rsidRDefault="00644139" w:rsidP="00644139">
      <w:r>
        <w:t xml:space="preserve">Nursing </w:t>
      </w:r>
      <w:r>
        <w:t>technician</w:t>
      </w:r>
      <w:r>
        <w:t xml:space="preserve"> 1</w:t>
      </w:r>
    </w:p>
    <w:p w14:paraId="323D848F" w14:textId="77777777" w:rsidR="00644139" w:rsidRDefault="00644139" w:rsidP="00644139">
      <w:r>
        <w:t xml:space="preserve">Physical Therapist 1 </w:t>
      </w:r>
    </w:p>
    <w:p w14:paraId="1A12E1A7" w14:textId="212C0EB9" w:rsidR="00644139" w:rsidRDefault="00644139" w:rsidP="00644139">
      <w:r>
        <w:t>Physician 1</w:t>
      </w:r>
    </w:p>
    <w:p w14:paraId="620CB28A" w14:textId="34997894" w:rsidR="00644139" w:rsidRDefault="00644139" w:rsidP="00644139">
      <w:r>
        <w:t xml:space="preserve">City </w:t>
      </w:r>
      <w:r>
        <w:t>councillor</w:t>
      </w:r>
      <w:r>
        <w:t xml:space="preserve"> for older people 1 </w:t>
      </w:r>
    </w:p>
    <w:p w14:paraId="61678142" w14:textId="7D132202" w:rsidR="00644139" w:rsidRDefault="00644139" w:rsidP="00644139">
      <w:r>
        <w:t>Psychologist 2</w:t>
      </w:r>
    </w:p>
    <w:p w14:paraId="1F3B308A" w14:textId="643B76A7" w:rsidR="00644139" w:rsidRDefault="00644139" w:rsidP="00644139">
      <w:r>
        <w:t xml:space="preserve">City </w:t>
      </w:r>
      <w:r>
        <w:t>councillor</w:t>
      </w:r>
      <w:r>
        <w:t xml:space="preserve"> for health 1 </w:t>
      </w:r>
    </w:p>
    <w:p w14:paraId="5AD6A6A7" w14:textId="1C2A563D" w:rsidR="00644139" w:rsidRDefault="00644139" w:rsidP="00644139">
      <w:r>
        <w:t>Technical officer 1</w:t>
      </w:r>
    </w:p>
    <w:p w14:paraId="3C93D482" w14:textId="77777777" w:rsidR="00644139" w:rsidRDefault="00644139" w:rsidP="00644139">
      <w:r>
        <w:t xml:space="preserve">Community volunteer 1 </w:t>
      </w:r>
    </w:p>
    <w:p w14:paraId="77C44129" w14:textId="5843D01D" w:rsidR="00644139" w:rsidRDefault="00644139" w:rsidP="00644139">
      <w:r>
        <w:t>Physical Educator 1</w:t>
      </w:r>
    </w:p>
    <w:p w14:paraId="208923CB" w14:textId="77777777" w:rsidR="00644139" w:rsidRDefault="00644139" w:rsidP="00644139">
      <w:r>
        <w:t xml:space="preserve">Social Assistant 1 </w:t>
      </w:r>
    </w:p>
    <w:p w14:paraId="3F04C2B2" w14:textId="0E4C4F41" w:rsidR="00644139" w:rsidRDefault="00644139" w:rsidP="00644139">
      <w:r>
        <w:t>Carer 1</w:t>
      </w:r>
    </w:p>
    <w:p w14:paraId="34AE09CC" w14:textId="77777777" w:rsidR="00644139" w:rsidRDefault="00644139" w:rsidP="00644139">
      <w:r>
        <w:t xml:space="preserve">Retired older person </w:t>
      </w:r>
      <w:proofErr w:type="gramStart"/>
      <w:r>
        <w:t>1</w:t>
      </w:r>
      <w:proofErr w:type="gramEnd"/>
    </w:p>
    <w:p w14:paraId="13BA9680" w14:textId="77777777" w:rsidR="00644139" w:rsidRDefault="00644139" w:rsidP="00644139">
      <w:r>
        <w:t>Researcher 1</w:t>
      </w:r>
    </w:p>
    <w:p w14:paraId="3D208B68" w14:textId="782C7999" w:rsidR="00644139" w:rsidRDefault="00644139" w:rsidP="00644139">
      <w:r>
        <w:t>Sanitarian agent 1</w:t>
      </w:r>
    </w:p>
    <w:p w14:paraId="4836365F" w14:textId="77777777" w:rsidR="00644139" w:rsidRDefault="00644139" w:rsidP="00644139"/>
    <w:p w14:paraId="79ACA8FF" w14:textId="04F67BCB" w:rsidR="00644139" w:rsidRDefault="00644139" w:rsidP="00644139">
      <w:r>
        <w:t>Slide 13</w:t>
      </w:r>
    </w:p>
    <w:p w14:paraId="04FF8340" w14:textId="143E54C6" w:rsidR="00644139" w:rsidRDefault="00644139" w:rsidP="00644139">
      <w:r w:rsidRPr="00644139">
        <w:t>Ageing in society workshop results: Definition of ageing</w:t>
      </w:r>
    </w:p>
    <w:p w14:paraId="2947E600" w14:textId="77777777" w:rsidR="00644139" w:rsidRDefault="00644139" w:rsidP="00644139">
      <w:r w:rsidRPr="00644139">
        <w:t xml:space="preserve">Rural older adults: Ageing is a privilege, the opportunity to learn and live well. Ageing is good and there is no old </w:t>
      </w:r>
      <w:proofErr w:type="gramStart"/>
      <w:r w:rsidRPr="00644139">
        <w:t>age</w:t>
      </w:r>
      <w:proofErr w:type="gramEnd"/>
      <w:r w:rsidRPr="00644139">
        <w:t xml:space="preserve"> </w:t>
      </w:r>
    </w:p>
    <w:p w14:paraId="6BDA1C9B" w14:textId="77777777" w:rsidR="00644139" w:rsidRDefault="00644139" w:rsidP="00644139">
      <w:r w:rsidRPr="00644139">
        <w:t xml:space="preserve">Rural stakeholders: Heterogenous phenomenon that is person and place </w:t>
      </w:r>
      <w:proofErr w:type="gramStart"/>
      <w:r w:rsidRPr="00644139">
        <w:t>dependent</w:t>
      </w:r>
      <w:proofErr w:type="gramEnd"/>
      <w:r w:rsidRPr="00644139">
        <w:t xml:space="preserve"> </w:t>
      </w:r>
    </w:p>
    <w:p w14:paraId="713EBC6B" w14:textId="77777777" w:rsidR="00644139" w:rsidRDefault="00644139" w:rsidP="00644139">
      <w:r w:rsidRPr="00644139">
        <w:t xml:space="preserve">Urban older adults: Changes that we can modulate with physical and mental </w:t>
      </w:r>
      <w:proofErr w:type="gramStart"/>
      <w:r w:rsidRPr="00644139">
        <w:t>activities</w:t>
      </w:r>
      <w:proofErr w:type="gramEnd"/>
      <w:r w:rsidRPr="00644139">
        <w:t xml:space="preserve"> </w:t>
      </w:r>
    </w:p>
    <w:p w14:paraId="1BB6080C" w14:textId="2988695C" w:rsidR="00644139" w:rsidRDefault="00644139" w:rsidP="00644139">
      <w:r w:rsidRPr="00644139">
        <w:t xml:space="preserve">Urban stakeholders: Set of experiences acquired over the </w:t>
      </w:r>
      <w:proofErr w:type="gramStart"/>
      <w:r w:rsidRPr="00644139">
        <w:t>years</w:t>
      </w:r>
      <w:proofErr w:type="gramEnd"/>
    </w:p>
    <w:p w14:paraId="4380E5C1" w14:textId="77777777" w:rsidR="00644139" w:rsidRDefault="00644139" w:rsidP="00644139"/>
    <w:p w14:paraId="31C3D619" w14:textId="1D99E361" w:rsidR="00644139" w:rsidRDefault="00644139" w:rsidP="00644139">
      <w:r>
        <w:t>Slide 14</w:t>
      </w:r>
    </w:p>
    <w:p w14:paraId="73AB3622" w14:textId="77777777" w:rsidR="00644139" w:rsidRDefault="00644139" w:rsidP="00644139">
      <w:r>
        <w:t>What do you think is important for older adults in Brazil?</w:t>
      </w:r>
    </w:p>
    <w:p w14:paraId="0A48B116" w14:textId="2B8A0DCE" w:rsidR="00644139" w:rsidRDefault="00644139" w:rsidP="00644139">
      <w:r>
        <w:t>Rural older adults</w:t>
      </w:r>
      <w:r>
        <w:t xml:space="preserve">: </w:t>
      </w:r>
    </w:p>
    <w:p w14:paraId="1F964617" w14:textId="2389C530" w:rsidR="00644139" w:rsidRDefault="00644139" w:rsidP="00644139">
      <w:r>
        <w:t xml:space="preserve">Closeness, love and living with </w:t>
      </w:r>
      <w:proofErr w:type="gramStart"/>
      <w:r>
        <w:t>family</w:t>
      </w:r>
      <w:proofErr w:type="gramEnd"/>
    </w:p>
    <w:p w14:paraId="354DFA91" w14:textId="77777777" w:rsidR="00AF17C2" w:rsidRDefault="00AF17C2" w:rsidP="00AF17C2">
      <w:r>
        <w:t>To stay physically and mentally active</w:t>
      </w:r>
      <w:r w:rsidRPr="00AF17C2">
        <w:t xml:space="preserve"> </w:t>
      </w:r>
    </w:p>
    <w:p w14:paraId="2DE9774A" w14:textId="0B924B18" w:rsidR="00AF17C2" w:rsidRDefault="00AF17C2" w:rsidP="00AF17C2">
      <w:r>
        <w:lastRenderedPageBreak/>
        <w:t>Free public transport for the older person’s carer</w:t>
      </w:r>
    </w:p>
    <w:p w14:paraId="5DE16CD3" w14:textId="000AFB52" w:rsidR="00AF17C2" w:rsidRDefault="00AF17C2" w:rsidP="00AF17C2">
      <w:r>
        <w:t xml:space="preserve">To have faith in </w:t>
      </w:r>
      <w:proofErr w:type="gramStart"/>
      <w:r>
        <w:t>god</w:t>
      </w:r>
      <w:proofErr w:type="gramEnd"/>
      <w:r>
        <w:t xml:space="preserve"> and to practice gratitude</w:t>
      </w:r>
    </w:p>
    <w:p w14:paraId="49669911" w14:textId="0EDB3E95" w:rsidR="00AF17C2" w:rsidRDefault="00AF17C2" w:rsidP="00AF17C2">
      <w:r>
        <w:t xml:space="preserve">To have patience and attention with the older person, more help and mutual respect between young and </w:t>
      </w:r>
    </w:p>
    <w:p w14:paraId="4580E994" w14:textId="77777777" w:rsidR="00644139" w:rsidRDefault="00644139" w:rsidP="00644139"/>
    <w:p w14:paraId="692C2818" w14:textId="6A4072CC" w:rsidR="00644139" w:rsidRDefault="00644139" w:rsidP="00644139">
      <w:r w:rsidRPr="00644139">
        <w:t>Urban older adults</w:t>
      </w:r>
      <w:r>
        <w:t xml:space="preserve">: </w:t>
      </w:r>
    </w:p>
    <w:p w14:paraId="529FB118" w14:textId="7D8DBB10" w:rsidR="00644139" w:rsidRDefault="00644139" w:rsidP="00644139">
      <w:r>
        <w:t xml:space="preserve">Having </w:t>
      </w:r>
      <w:r>
        <w:t>good health, self-care, healthy eating and staying active</w:t>
      </w:r>
    </w:p>
    <w:p w14:paraId="35EE29FA" w14:textId="77777777" w:rsidR="00644139" w:rsidRDefault="00644139" w:rsidP="00644139">
      <w:r>
        <w:t>To maintain autonomy</w:t>
      </w:r>
    </w:p>
    <w:p w14:paraId="41BBAEFE" w14:textId="69471A88" w:rsidR="00644139" w:rsidRDefault="00644139" w:rsidP="00644139">
      <w:r>
        <w:t xml:space="preserve">To be always ready to help others, regardless of age, respecting, loving and prioritizing </w:t>
      </w:r>
      <w:proofErr w:type="gramStart"/>
      <w:r>
        <w:t>yourself</w:t>
      </w:r>
      <w:proofErr w:type="gramEnd"/>
    </w:p>
    <w:p w14:paraId="5C95368C" w14:textId="38E6D362" w:rsidR="00644139" w:rsidRDefault="00644139" w:rsidP="00644139">
      <w:r>
        <w:t xml:space="preserve">To nourish spiritual life regardless of one’s </w:t>
      </w:r>
      <w:proofErr w:type="gramStart"/>
      <w:r w:rsidR="00AF17C2">
        <w:t>faith</w:t>
      </w:r>
      <w:proofErr w:type="gramEnd"/>
    </w:p>
    <w:p w14:paraId="381FB0FA" w14:textId="635A8AC0" w:rsidR="00644139" w:rsidRDefault="00644139" w:rsidP="00644139">
      <w:r>
        <w:t>Keeping mentally healthy</w:t>
      </w:r>
    </w:p>
    <w:p w14:paraId="0EE46BD0" w14:textId="77777777" w:rsidR="00AF17C2" w:rsidRDefault="00AF17C2" w:rsidP="00644139"/>
    <w:p w14:paraId="25E55D84" w14:textId="67230249" w:rsidR="00AF17C2" w:rsidRDefault="00AF17C2" w:rsidP="00644139">
      <w:r>
        <w:t>Slide 15</w:t>
      </w:r>
    </w:p>
    <w:p w14:paraId="0E6CA10B" w14:textId="5A51145F" w:rsidR="00AF17C2" w:rsidRDefault="00AF17C2" w:rsidP="00644139">
      <w:r w:rsidRPr="00AF17C2">
        <w:t>Brazil workshop: data</w:t>
      </w:r>
    </w:p>
    <w:p w14:paraId="731EFE40" w14:textId="3036BA78" w:rsidR="00AF17C2" w:rsidRDefault="00AF17C2" w:rsidP="00644139">
      <w:r>
        <w:t xml:space="preserve">Heatmaps showing similarities and differences between different </w:t>
      </w:r>
      <w:proofErr w:type="gramStart"/>
      <w:r>
        <w:t>groups</w:t>
      </w:r>
      <w:proofErr w:type="gramEnd"/>
      <w:r>
        <w:t xml:space="preserve"> </w:t>
      </w:r>
    </w:p>
    <w:p w14:paraId="2B2BFA29" w14:textId="77777777" w:rsidR="00AF17C2" w:rsidRDefault="00AF17C2" w:rsidP="00644139"/>
    <w:p w14:paraId="24EB18D6" w14:textId="351DEDC4" w:rsidR="00AF17C2" w:rsidRDefault="00AF17C2" w:rsidP="00644139">
      <w:r>
        <w:t>Slide 16</w:t>
      </w:r>
    </w:p>
    <w:p w14:paraId="58FAD3B7" w14:textId="62D1D9C6" w:rsidR="00AF17C2" w:rsidRDefault="00AF17C2" w:rsidP="00644139">
      <w:r>
        <w:t>B</w:t>
      </w:r>
      <w:r w:rsidRPr="00AF17C2">
        <w:t>razil workshop: data</w:t>
      </w:r>
    </w:p>
    <w:p w14:paraId="34FCA19C" w14:textId="55FB336A" w:rsidR="00AF17C2" w:rsidRDefault="00AF17C2" w:rsidP="00644139">
      <w:r>
        <w:t xml:space="preserve">Table with areas of importance for different groups </w:t>
      </w:r>
    </w:p>
    <w:p w14:paraId="3C34F76E" w14:textId="77777777" w:rsidR="00AF17C2" w:rsidRDefault="00AF17C2" w:rsidP="00644139"/>
    <w:p w14:paraId="78009E8A" w14:textId="4F9C3B82" w:rsidR="00AF17C2" w:rsidRDefault="00AF17C2" w:rsidP="00644139">
      <w:r>
        <w:t>Slide 17</w:t>
      </w:r>
    </w:p>
    <w:p w14:paraId="23BC0E49" w14:textId="417DF110" w:rsidR="00AF17C2" w:rsidRDefault="00AF17C2" w:rsidP="00644139">
      <w:r w:rsidRPr="00AF17C2">
        <w:t xml:space="preserve">Lessons </w:t>
      </w:r>
      <w:proofErr w:type="gramStart"/>
      <w:r w:rsidRPr="00AF17C2">
        <w:t>learned</w:t>
      </w:r>
      <w:proofErr w:type="gramEnd"/>
    </w:p>
    <w:p w14:paraId="1F590C19" w14:textId="77777777" w:rsidR="00AF17C2" w:rsidRDefault="00AF17C2" w:rsidP="00AF17C2">
      <w:r>
        <w:t>•More dialogue to ensure consistency of language</w:t>
      </w:r>
    </w:p>
    <w:p w14:paraId="3631DE12" w14:textId="77777777" w:rsidR="00AF17C2" w:rsidRDefault="00AF17C2" w:rsidP="00AF17C2">
      <w:r>
        <w:t>• Local recruitment strategies to ensure diversity</w:t>
      </w:r>
    </w:p>
    <w:p w14:paraId="32211ADA" w14:textId="77777777" w:rsidR="00AF17C2" w:rsidRDefault="00AF17C2" w:rsidP="00AF17C2">
      <w:r>
        <w:t>•Training of workshop facilitators</w:t>
      </w:r>
    </w:p>
    <w:p w14:paraId="50BA45DD" w14:textId="46879FD3" w:rsidR="00AF17C2" w:rsidRDefault="00AF17C2" w:rsidP="00AF17C2">
      <w:r>
        <w:t>•Careful recording of the workshops (in case of protocol deviations)</w:t>
      </w:r>
    </w:p>
    <w:p w14:paraId="389C83ED" w14:textId="77777777" w:rsidR="00AF17C2" w:rsidRDefault="00AF17C2" w:rsidP="00AF17C2"/>
    <w:p w14:paraId="6413C4E9" w14:textId="234BB4CF" w:rsidR="00AF17C2" w:rsidRDefault="00AF17C2" w:rsidP="00AF17C2">
      <w:r>
        <w:t>Slide 18</w:t>
      </w:r>
    </w:p>
    <w:p w14:paraId="62F9AD7A" w14:textId="31770D8B" w:rsidR="00AF17C2" w:rsidRDefault="00AF17C2" w:rsidP="00AF17C2">
      <w:r w:rsidRPr="00AF17C2">
        <w:t>Capacity building</w:t>
      </w:r>
    </w:p>
    <w:p w14:paraId="4C226BCD" w14:textId="77777777" w:rsidR="00AF17C2" w:rsidRDefault="00AF17C2" w:rsidP="00AF17C2">
      <w:r>
        <w:t xml:space="preserve">•Training </w:t>
      </w:r>
    </w:p>
    <w:p w14:paraId="77FF82D4" w14:textId="7D5E05A4" w:rsidR="00AF17C2" w:rsidRDefault="00AF17C2" w:rsidP="00AF17C2">
      <w:r>
        <w:t>workshop delivery</w:t>
      </w:r>
      <w:r>
        <w:t xml:space="preserve"> </w:t>
      </w:r>
      <w:r>
        <w:t>write a paper</w:t>
      </w:r>
    </w:p>
    <w:p w14:paraId="204AED8A" w14:textId="77777777" w:rsidR="00AF17C2" w:rsidRDefault="00AF17C2" w:rsidP="00AF17C2">
      <w:r>
        <w:lastRenderedPageBreak/>
        <w:t>•Support</w:t>
      </w:r>
    </w:p>
    <w:p w14:paraId="7587779C" w14:textId="77777777" w:rsidR="00AF17C2" w:rsidRDefault="00AF17C2" w:rsidP="00AF17C2">
      <w:r>
        <w:t>Reviewing drafts/ setting timelines</w:t>
      </w:r>
    </w:p>
    <w:p w14:paraId="6316ED1A" w14:textId="69048984" w:rsidR="00AF17C2" w:rsidRDefault="00AF17C2" w:rsidP="00AF17C2">
      <w:r>
        <w:t>Submissions process</w:t>
      </w:r>
    </w:p>
    <w:p w14:paraId="5449B847" w14:textId="77777777" w:rsidR="00AF17C2" w:rsidRDefault="00AF17C2" w:rsidP="00AF17C2"/>
    <w:p w14:paraId="527EF351" w14:textId="186099F9" w:rsidR="00AF17C2" w:rsidRDefault="00AF17C2" w:rsidP="00AF17C2">
      <w:r>
        <w:t>Slide 19</w:t>
      </w:r>
    </w:p>
    <w:p w14:paraId="050DD554" w14:textId="747D52B7" w:rsidR="00AF17C2" w:rsidRDefault="00AF17C2" w:rsidP="00AF17C2">
      <w:r w:rsidRPr="00AF17C2">
        <w:t>Ageing in society workshops: Next steps</w:t>
      </w:r>
    </w:p>
    <w:p w14:paraId="7045C00E" w14:textId="13CF3878" w:rsidR="00AF17C2" w:rsidRDefault="00AF17C2" w:rsidP="00AF17C2">
      <w:r>
        <w:t xml:space="preserve">Reference: </w:t>
      </w:r>
      <w:r w:rsidRPr="00AF17C2">
        <w:t xml:space="preserve">Goodman-Palmer D, </w:t>
      </w:r>
      <w:proofErr w:type="spellStart"/>
      <w:r w:rsidRPr="00AF17C2">
        <w:t>Ferriolli</w:t>
      </w:r>
      <w:proofErr w:type="spellEnd"/>
      <w:r w:rsidRPr="00AF17C2">
        <w:t xml:space="preserve"> E, Gordon AL, Greig C, Hirschhorn LR, Ogunyemi AO, Usmani BA, Yohannes T, Davies J. </w:t>
      </w:r>
      <w:proofErr w:type="gramStart"/>
      <w:r w:rsidRPr="00AF17C2">
        <w:t>Health</w:t>
      </w:r>
      <w:proofErr w:type="gramEnd"/>
      <w:r w:rsidRPr="00AF17C2">
        <w:t xml:space="preserve"> and wellbeing of older people in LMICs: a call for research-informed decision making. Lancet Glob Health. 2023 Feb;11(2</w:t>
      </w:r>
      <w:proofErr w:type="gramStart"/>
      <w:r w:rsidRPr="00AF17C2">
        <w:t>):e</w:t>
      </w:r>
      <w:proofErr w:type="gramEnd"/>
      <w:r w:rsidRPr="00AF17C2">
        <w:t xml:space="preserve">191-e192. </w:t>
      </w:r>
      <w:proofErr w:type="spellStart"/>
      <w:r w:rsidRPr="00AF17C2">
        <w:t>doi</w:t>
      </w:r>
      <w:proofErr w:type="spellEnd"/>
      <w:r w:rsidRPr="00AF17C2">
        <w:t>: 10.1016/S2214-109</w:t>
      </w:r>
      <w:proofErr w:type="gramStart"/>
      <w:r w:rsidRPr="00AF17C2">
        <w:t>X(</w:t>
      </w:r>
      <w:proofErr w:type="gramEnd"/>
      <w:r w:rsidRPr="00AF17C2">
        <w:t>22)00546-0. PMID: 36669801.</w:t>
      </w:r>
    </w:p>
    <w:p w14:paraId="5459D94C" w14:textId="77777777" w:rsidR="00AF17C2" w:rsidRDefault="00AF17C2" w:rsidP="00AF17C2"/>
    <w:p w14:paraId="04D6FF24" w14:textId="057B276E" w:rsidR="00AF17C2" w:rsidRDefault="00AF17C2" w:rsidP="00AF17C2">
      <w:r>
        <w:t xml:space="preserve">Slide 20 </w:t>
      </w:r>
    </w:p>
    <w:p w14:paraId="1EFFCBE7" w14:textId="328B115E" w:rsidR="00AF17C2" w:rsidRDefault="00AF17C2" w:rsidP="00AF17C2">
      <w:r w:rsidRPr="00AF17C2">
        <w:t xml:space="preserve">Thank </w:t>
      </w:r>
      <w:proofErr w:type="gramStart"/>
      <w:r w:rsidRPr="00AF17C2">
        <w:t>yo</w:t>
      </w:r>
      <w:r>
        <w:t>u</w:t>
      </w:r>
      <w:proofErr w:type="gramEnd"/>
    </w:p>
    <w:p w14:paraId="262D22AF" w14:textId="77777777" w:rsidR="00AF17C2" w:rsidRDefault="00AF17C2" w:rsidP="00AF17C2"/>
    <w:p w14:paraId="0D142EB9" w14:textId="77777777" w:rsidR="00AF17C2" w:rsidRDefault="00AF17C2" w:rsidP="00644139"/>
    <w:sectPr w:rsidR="00AF1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05E"/>
    <w:multiLevelType w:val="hybridMultilevel"/>
    <w:tmpl w:val="83723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1BEF"/>
    <w:multiLevelType w:val="hybridMultilevel"/>
    <w:tmpl w:val="BD6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4F76"/>
    <w:multiLevelType w:val="hybridMultilevel"/>
    <w:tmpl w:val="5FBA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3DCA"/>
    <w:multiLevelType w:val="hybridMultilevel"/>
    <w:tmpl w:val="3C9E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1DCD"/>
    <w:multiLevelType w:val="hybridMultilevel"/>
    <w:tmpl w:val="01A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5884">
    <w:abstractNumId w:val="4"/>
  </w:num>
  <w:num w:numId="2" w16cid:durableId="1786803151">
    <w:abstractNumId w:val="3"/>
  </w:num>
  <w:num w:numId="3" w16cid:durableId="1650863931">
    <w:abstractNumId w:val="2"/>
  </w:num>
  <w:num w:numId="4" w16cid:durableId="1164586684">
    <w:abstractNumId w:val="1"/>
  </w:num>
  <w:num w:numId="5" w16cid:durableId="158217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F0"/>
    <w:rsid w:val="00296D76"/>
    <w:rsid w:val="002B2B4F"/>
    <w:rsid w:val="00470EF0"/>
    <w:rsid w:val="005134DB"/>
    <w:rsid w:val="00644139"/>
    <w:rsid w:val="0065333E"/>
    <w:rsid w:val="008A6ECE"/>
    <w:rsid w:val="009F1E97"/>
    <w:rsid w:val="00A50E15"/>
    <w:rsid w:val="00AF17C2"/>
    <w:rsid w:val="00F1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D364"/>
  <w15:chartTrackingRefBased/>
  <w15:docId w15:val="{95BE55B8-C113-4EE6-9CAC-AD76612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Ignatowicz (Applied Health Research)</dc:creator>
  <cp:keywords/>
  <dc:description/>
  <cp:lastModifiedBy>Agnieszka Ignatowicz (Applied Health Research)</cp:lastModifiedBy>
  <cp:revision>2</cp:revision>
  <dcterms:created xsi:type="dcterms:W3CDTF">2023-10-03T14:43:00Z</dcterms:created>
  <dcterms:modified xsi:type="dcterms:W3CDTF">2023-10-03T14:43:00Z</dcterms:modified>
</cp:coreProperties>
</file>