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717E1" w14:textId="1C2EEB06" w:rsidR="005134DB" w:rsidRDefault="00A45B8B">
      <w:r>
        <w:t>Slide 1</w:t>
      </w:r>
    </w:p>
    <w:p w14:paraId="4EFB173A" w14:textId="4E9F3853" w:rsidR="00A45B8B" w:rsidRPr="00A45B8B" w:rsidRDefault="00A45B8B">
      <w:r w:rsidRPr="00A45B8B">
        <w:t>Title: Cost-effectiveness analysis to inform reimbursement, allocation, and prioritisation decisions in health</w:t>
      </w:r>
    </w:p>
    <w:p w14:paraId="2032978E" w14:textId="156D36EE" w:rsidR="00A45B8B" w:rsidRDefault="00A45B8B" w:rsidP="00A45B8B">
      <w:r>
        <w:t xml:space="preserve">By </w:t>
      </w:r>
      <w:r w:rsidRPr="00A45B8B">
        <w:t>Laura Bojke</w:t>
      </w:r>
      <w:r w:rsidRPr="00A45B8B">
        <w:rPr>
          <w:b/>
          <w:bCs/>
        </w:rPr>
        <w:t xml:space="preserve">, </w:t>
      </w:r>
      <w:r w:rsidRPr="00A45B8B">
        <w:t>Professor of Health Economics, Centre for Health Economics, University of York</w:t>
      </w:r>
    </w:p>
    <w:p w14:paraId="4CFC688D" w14:textId="19E1065B" w:rsidR="00A45B8B" w:rsidRDefault="00A45B8B" w:rsidP="00A45B8B">
      <w:r>
        <w:t>University of York logo</w:t>
      </w:r>
    </w:p>
    <w:p w14:paraId="18AB44BF" w14:textId="77777777" w:rsidR="00A45B8B" w:rsidRDefault="00A45B8B" w:rsidP="00A45B8B"/>
    <w:p w14:paraId="4DA53379" w14:textId="70AC2F9B" w:rsidR="00A45B8B" w:rsidRDefault="00A45B8B" w:rsidP="00A45B8B">
      <w:r>
        <w:t>Slide 2</w:t>
      </w:r>
    </w:p>
    <w:p w14:paraId="359DA697" w14:textId="4D0CE487" w:rsidR="00A45B8B" w:rsidRPr="00A45B8B" w:rsidRDefault="00A45B8B" w:rsidP="00A45B8B">
      <w:pPr>
        <w:rPr>
          <w:rFonts w:eastAsia="+mj-ea" w:cstheme="minorHAnsi"/>
          <w:sz w:val="24"/>
          <w:szCs w:val="24"/>
        </w:rPr>
      </w:pPr>
      <w:r w:rsidRPr="00A45B8B">
        <w:rPr>
          <w:rFonts w:eastAsia="+mj-ea" w:cstheme="minorHAnsi"/>
          <w:sz w:val="24"/>
          <w:szCs w:val="24"/>
        </w:rPr>
        <w:t>Overview of session</w:t>
      </w:r>
    </w:p>
    <w:p w14:paraId="171A484F" w14:textId="77777777" w:rsidR="00A45B8B" w:rsidRPr="00A45B8B" w:rsidRDefault="00A45B8B" w:rsidP="00A45B8B">
      <w:pPr>
        <w:numPr>
          <w:ilvl w:val="0"/>
          <w:numId w:val="1"/>
        </w:numPr>
      </w:pPr>
      <w:r w:rsidRPr="00A45B8B">
        <w:t>Rationale for cost-effectiveness analysis (economic evaluation)</w:t>
      </w:r>
    </w:p>
    <w:p w14:paraId="6654B3E5" w14:textId="77777777" w:rsidR="00A45B8B" w:rsidRPr="00A45B8B" w:rsidRDefault="00A45B8B" w:rsidP="00A45B8B">
      <w:pPr>
        <w:numPr>
          <w:ilvl w:val="0"/>
          <w:numId w:val="1"/>
        </w:numPr>
      </w:pPr>
      <w:r w:rsidRPr="00A45B8B">
        <w:t>How economic evaluation can support decision making</w:t>
      </w:r>
    </w:p>
    <w:p w14:paraId="5A86570B" w14:textId="77777777" w:rsidR="00A45B8B" w:rsidRPr="00A45B8B" w:rsidRDefault="00A45B8B" w:rsidP="00A45B8B">
      <w:pPr>
        <w:numPr>
          <w:ilvl w:val="0"/>
          <w:numId w:val="1"/>
        </w:numPr>
      </w:pPr>
      <w:r w:rsidRPr="00A45B8B">
        <w:t>Principles of economic evaluation</w:t>
      </w:r>
    </w:p>
    <w:p w14:paraId="6EC62EB0" w14:textId="77777777" w:rsidR="00A45B8B" w:rsidRPr="00A45B8B" w:rsidRDefault="00A45B8B" w:rsidP="00A45B8B">
      <w:pPr>
        <w:numPr>
          <w:ilvl w:val="0"/>
          <w:numId w:val="1"/>
        </w:numPr>
      </w:pPr>
      <w:r w:rsidRPr="00A45B8B">
        <w:t>Types of economic evaluation</w:t>
      </w:r>
    </w:p>
    <w:p w14:paraId="43FA1325" w14:textId="77777777" w:rsidR="00A45B8B" w:rsidRPr="00A45B8B" w:rsidRDefault="00A45B8B" w:rsidP="00A45B8B">
      <w:pPr>
        <w:numPr>
          <w:ilvl w:val="0"/>
          <w:numId w:val="1"/>
        </w:numPr>
      </w:pPr>
      <w:r w:rsidRPr="00A45B8B">
        <w:t>Examples in GH settings</w:t>
      </w:r>
    </w:p>
    <w:p w14:paraId="6BBD39FF" w14:textId="7D791B8A" w:rsidR="00A45B8B" w:rsidRDefault="00A45B8B" w:rsidP="00A45B8B">
      <w:pPr>
        <w:numPr>
          <w:ilvl w:val="0"/>
          <w:numId w:val="1"/>
        </w:numPr>
      </w:pPr>
      <w:r w:rsidRPr="00A45B8B">
        <w:t xml:space="preserve">Challenges in applying economic evaluation methodology </w:t>
      </w:r>
    </w:p>
    <w:p w14:paraId="3718A3C6" w14:textId="77777777" w:rsidR="00A45B8B" w:rsidRDefault="00A45B8B" w:rsidP="00A45B8B"/>
    <w:p w14:paraId="2A227A44" w14:textId="474FACCF" w:rsidR="00A45B8B" w:rsidRDefault="00A45B8B" w:rsidP="00A45B8B">
      <w:r>
        <w:t>Slide 3</w:t>
      </w:r>
    </w:p>
    <w:p w14:paraId="56A55EC9" w14:textId="5EC2A0BA" w:rsidR="00A45B8B" w:rsidRDefault="00A45B8B" w:rsidP="00A45B8B">
      <w:r>
        <w:t xml:space="preserve">Unlimited resources </w:t>
      </w:r>
    </w:p>
    <w:p w14:paraId="6B9CE865" w14:textId="48F3DC99" w:rsidR="00A45B8B" w:rsidRDefault="00A45B8B" w:rsidP="00A45B8B">
      <w:r>
        <w:t xml:space="preserve">A graph presenting healthcare spending as percent GDP for different countries </w:t>
      </w:r>
    </w:p>
    <w:p w14:paraId="4E62BE23" w14:textId="3D25156A" w:rsidR="00A45B8B" w:rsidRDefault="00A45B8B" w:rsidP="00A45B8B"/>
    <w:p w14:paraId="52B34F09" w14:textId="553D1E03" w:rsidR="00A45B8B" w:rsidRDefault="00A45B8B" w:rsidP="00A45B8B">
      <w:r>
        <w:t>Slide 4</w:t>
      </w:r>
    </w:p>
    <w:p w14:paraId="24B53255" w14:textId="00F784D1" w:rsidR="00A45B8B" w:rsidRDefault="0043549F" w:rsidP="00A45B8B">
      <w:r w:rsidRPr="0043549F">
        <w:t>Where will the spending stop?</w:t>
      </w:r>
    </w:p>
    <w:p w14:paraId="32AF028B" w14:textId="27201308" w:rsidR="0043549F" w:rsidRDefault="0043549F" w:rsidP="00A45B8B">
      <w:r>
        <w:t>Figure 1 presenting projected US health expenditure as percentage of GDP, 2018 – 2027</w:t>
      </w:r>
    </w:p>
    <w:p w14:paraId="37D2FF6D" w14:textId="1486E42A" w:rsidR="0043549F" w:rsidRDefault="0043549F" w:rsidP="00A45B8B"/>
    <w:p w14:paraId="15EBD2F6" w14:textId="019B9E0E" w:rsidR="0043549F" w:rsidRDefault="0043549F" w:rsidP="00A45B8B">
      <w:r>
        <w:t>Slide 5</w:t>
      </w:r>
    </w:p>
    <w:p w14:paraId="4A0B3FE6" w14:textId="1EB4CED7" w:rsidR="0043549F" w:rsidRDefault="0043549F" w:rsidP="00A45B8B">
      <w:r w:rsidRPr="0043549F">
        <w:t>The underlying problem</w:t>
      </w:r>
    </w:p>
    <w:p w14:paraId="5C1FCE38" w14:textId="77777777" w:rsidR="0043549F" w:rsidRPr="0043549F" w:rsidRDefault="0043549F" w:rsidP="0043549F">
      <w:pPr>
        <w:numPr>
          <w:ilvl w:val="0"/>
          <w:numId w:val="2"/>
        </w:numPr>
      </w:pPr>
      <w:r w:rsidRPr="0043549F">
        <w:t>There is an infinite demand for healthcare.</w:t>
      </w:r>
    </w:p>
    <w:p w14:paraId="4B3727F7" w14:textId="77777777" w:rsidR="0043549F" w:rsidRPr="0043549F" w:rsidRDefault="0043549F" w:rsidP="0043549F">
      <w:pPr>
        <w:numPr>
          <w:ilvl w:val="1"/>
          <w:numId w:val="2"/>
        </w:numPr>
      </w:pPr>
      <w:r w:rsidRPr="0043549F">
        <w:t>Particularly in full insurance systems – moral hazard</w:t>
      </w:r>
    </w:p>
    <w:p w14:paraId="1E04FE9B" w14:textId="77777777" w:rsidR="0043549F" w:rsidRPr="0043549F" w:rsidRDefault="0043549F" w:rsidP="0043549F">
      <w:pPr>
        <w:numPr>
          <w:ilvl w:val="0"/>
          <w:numId w:val="2"/>
        </w:numPr>
      </w:pPr>
      <w:r w:rsidRPr="0043549F">
        <w:t xml:space="preserve">There is a finite </w:t>
      </w:r>
      <w:proofErr w:type="gramStart"/>
      <w:r w:rsidRPr="0043549F">
        <w:t>amount</w:t>
      </w:r>
      <w:proofErr w:type="gramEnd"/>
      <w:r w:rsidRPr="0043549F">
        <w:t xml:space="preserve"> of resources with which to provide healthcare.</w:t>
      </w:r>
    </w:p>
    <w:p w14:paraId="40A84BE9" w14:textId="77777777" w:rsidR="0043549F" w:rsidRPr="0043549F" w:rsidRDefault="0043549F" w:rsidP="0043549F">
      <w:pPr>
        <w:numPr>
          <w:ilvl w:val="0"/>
          <w:numId w:val="2"/>
        </w:numPr>
      </w:pPr>
      <w:r w:rsidRPr="0043549F">
        <w:t>This is the ‘classic’ rationale for economics – the science of scarcity.</w:t>
      </w:r>
    </w:p>
    <w:p w14:paraId="196FDC2F" w14:textId="33DEA2F1" w:rsidR="0043549F" w:rsidRDefault="0043549F" w:rsidP="00A45B8B"/>
    <w:p w14:paraId="38906668" w14:textId="77777777" w:rsidR="0043549F" w:rsidRDefault="0043549F" w:rsidP="00A45B8B"/>
    <w:p w14:paraId="33F5C2AE" w14:textId="498C554F" w:rsidR="0043549F" w:rsidRPr="0043549F" w:rsidRDefault="0043549F" w:rsidP="00A45B8B">
      <w:r>
        <w:lastRenderedPageBreak/>
        <w:t xml:space="preserve">Slide 6 </w:t>
      </w:r>
    </w:p>
    <w:p w14:paraId="1A161843" w14:textId="38B7DCE9" w:rsidR="00A45B8B" w:rsidRPr="00A45B8B" w:rsidRDefault="0043549F" w:rsidP="00A45B8B">
      <w:r w:rsidRPr="0043549F">
        <w:t>Key issue in applying economic evaluation: the ‘Objective Function’</w:t>
      </w:r>
    </w:p>
    <w:p w14:paraId="5EA4DD75" w14:textId="77777777" w:rsidR="0043549F" w:rsidRPr="0043549F" w:rsidRDefault="0043549F" w:rsidP="0043549F">
      <w:pPr>
        <w:numPr>
          <w:ilvl w:val="0"/>
          <w:numId w:val="3"/>
        </w:numPr>
      </w:pPr>
      <w:r w:rsidRPr="0043549F">
        <w:t>What are healthcare systems trying to achieve?</w:t>
      </w:r>
    </w:p>
    <w:p w14:paraId="75D0B6F4" w14:textId="77777777" w:rsidR="0043549F" w:rsidRPr="0043549F" w:rsidRDefault="0043549F" w:rsidP="0043549F">
      <w:pPr>
        <w:numPr>
          <w:ilvl w:val="1"/>
          <w:numId w:val="3"/>
        </w:numPr>
      </w:pPr>
      <w:r w:rsidRPr="0043549F">
        <w:t>Protection from high medical costs?</w:t>
      </w:r>
    </w:p>
    <w:p w14:paraId="6307AC98" w14:textId="77777777" w:rsidR="0043549F" w:rsidRPr="0043549F" w:rsidRDefault="0043549F" w:rsidP="0043549F">
      <w:pPr>
        <w:numPr>
          <w:ilvl w:val="1"/>
          <w:numId w:val="3"/>
        </w:numPr>
      </w:pPr>
      <w:r w:rsidRPr="0043549F">
        <w:t>Increasing life expectancy?</w:t>
      </w:r>
    </w:p>
    <w:p w14:paraId="38752A19" w14:textId="77777777" w:rsidR="0043549F" w:rsidRPr="0043549F" w:rsidRDefault="0043549F" w:rsidP="0043549F">
      <w:pPr>
        <w:numPr>
          <w:ilvl w:val="1"/>
          <w:numId w:val="3"/>
        </w:numPr>
      </w:pPr>
      <w:r w:rsidRPr="0043549F">
        <w:t>Improving Health Related Quality of Life (</w:t>
      </w:r>
      <w:proofErr w:type="spellStart"/>
      <w:r w:rsidRPr="0043549F">
        <w:t>HRQoL</w:t>
      </w:r>
      <w:proofErr w:type="spellEnd"/>
      <w:r w:rsidRPr="0043549F">
        <w:t>)?</w:t>
      </w:r>
    </w:p>
    <w:p w14:paraId="01DCC39F" w14:textId="77777777" w:rsidR="0043549F" w:rsidRPr="0043549F" w:rsidRDefault="0043549F" w:rsidP="0043549F">
      <w:pPr>
        <w:numPr>
          <w:ilvl w:val="1"/>
          <w:numId w:val="3"/>
        </w:numPr>
      </w:pPr>
      <w:r w:rsidRPr="0043549F">
        <w:t>Wider Societal benefit, including productivity</w:t>
      </w:r>
    </w:p>
    <w:p w14:paraId="0D4969A1" w14:textId="77777777" w:rsidR="0043549F" w:rsidRPr="0043549F" w:rsidRDefault="0043549F" w:rsidP="0043549F">
      <w:pPr>
        <w:numPr>
          <w:ilvl w:val="1"/>
          <w:numId w:val="3"/>
        </w:numPr>
      </w:pPr>
      <w:r w:rsidRPr="0043549F">
        <w:t>Equity or Fairness?</w:t>
      </w:r>
    </w:p>
    <w:p w14:paraId="5466082D" w14:textId="2C984D4A" w:rsidR="0043549F" w:rsidRDefault="0043549F" w:rsidP="0043549F">
      <w:pPr>
        <w:numPr>
          <w:ilvl w:val="1"/>
          <w:numId w:val="3"/>
        </w:numPr>
      </w:pPr>
      <w:r w:rsidRPr="0043549F">
        <w:t>Dignified treatment?</w:t>
      </w:r>
    </w:p>
    <w:p w14:paraId="69D9ED2B" w14:textId="686C69EE" w:rsidR="0043549F" w:rsidRDefault="0043549F" w:rsidP="0043549F"/>
    <w:p w14:paraId="2228AB1A" w14:textId="4228E2AF" w:rsidR="0043549F" w:rsidRDefault="0043549F" w:rsidP="0043549F">
      <w:r>
        <w:t xml:space="preserve">Slide 7 </w:t>
      </w:r>
    </w:p>
    <w:p w14:paraId="358D2A91" w14:textId="2B0E3916" w:rsidR="0043549F" w:rsidRPr="0043549F" w:rsidRDefault="0043549F" w:rsidP="0043549F">
      <w:r w:rsidRPr="0043549F">
        <w:t>How can economics help?</w:t>
      </w:r>
    </w:p>
    <w:p w14:paraId="78A7C3DE" w14:textId="77777777" w:rsidR="00DC4B3E" w:rsidRPr="00DC4B3E" w:rsidRDefault="00DC4B3E" w:rsidP="00DC4B3E">
      <w:pPr>
        <w:numPr>
          <w:ilvl w:val="0"/>
          <w:numId w:val="4"/>
        </w:numPr>
      </w:pPr>
      <w:r w:rsidRPr="00DC4B3E">
        <w:t>Health economics is primarily concerned with the allocation of scarce resources to improve health.</w:t>
      </w:r>
    </w:p>
    <w:p w14:paraId="57120645" w14:textId="77777777" w:rsidR="00DC4B3E" w:rsidRPr="00DC4B3E" w:rsidRDefault="00DC4B3E" w:rsidP="00DC4B3E">
      <w:pPr>
        <w:numPr>
          <w:ilvl w:val="1"/>
          <w:numId w:val="4"/>
        </w:numPr>
      </w:pPr>
      <w:proofErr w:type="gramStart"/>
      <w:r w:rsidRPr="00DC4B3E">
        <w:t>Also</w:t>
      </w:r>
      <w:proofErr w:type="gramEnd"/>
      <w:r w:rsidRPr="00DC4B3E">
        <w:t xml:space="preserve"> equity concerns</w:t>
      </w:r>
    </w:p>
    <w:p w14:paraId="69877130" w14:textId="77777777" w:rsidR="00DC4B3E" w:rsidRPr="00DC4B3E" w:rsidRDefault="00DC4B3E" w:rsidP="00DC4B3E">
      <w:pPr>
        <w:numPr>
          <w:ilvl w:val="0"/>
          <w:numId w:val="4"/>
        </w:numPr>
      </w:pPr>
      <w:r w:rsidRPr="00DC4B3E">
        <w:t>Often used in HTA processes - summarising medical &amp; economic information related to the use of a medical technology.</w:t>
      </w:r>
    </w:p>
    <w:p w14:paraId="0C0E1C67" w14:textId="77777777" w:rsidR="00DC4B3E" w:rsidRPr="00DC4B3E" w:rsidRDefault="00DC4B3E" w:rsidP="00DC4B3E">
      <w:pPr>
        <w:numPr>
          <w:ilvl w:val="1"/>
          <w:numId w:val="4"/>
        </w:numPr>
      </w:pPr>
      <w:r w:rsidRPr="00DC4B3E">
        <w:t>Designing benefits packages</w:t>
      </w:r>
    </w:p>
    <w:p w14:paraId="1464465B" w14:textId="77777777" w:rsidR="00DC4B3E" w:rsidRPr="00DC4B3E" w:rsidRDefault="00DC4B3E" w:rsidP="00DC4B3E">
      <w:pPr>
        <w:numPr>
          <w:ilvl w:val="1"/>
          <w:numId w:val="4"/>
        </w:numPr>
      </w:pPr>
      <w:r w:rsidRPr="00DC4B3E">
        <w:t>Prioritising investments or further research</w:t>
      </w:r>
    </w:p>
    <w:p w14:paraId="65EBC79B" w14:textId="77777777" w:rsidR="00DC4B3E" w:rsidRPr="00DC4B3E" w:rsidRDefault="00DC4B3E" w:rsidP="00DC4B3E">
      <w:pPr>
        <w:numPr>
          <w:ilvl w:val="1"/>
          <w:numId w:val="4"/>
        </w:numPr>
      </w:pPr>
      <w:r w:rsidRPr="00DC4B3E">
        <w:t xml:space="preserve">Where transparent, </w:t>
      </w:r>
      <w:proofErr w:type="gramStart"/>
      <w:r w:rsidRPr="00DC4B3E">
        <w:t>robust</w:t>
      </w:r>
      <w:proofErr w:type="gramEnd"/>
      <w:r w:rsidRPr="00DC4B3E">
        <w:t xml:space="preserve"> and unbiased methodology is needed</w:t>
      </w:r>
    </w:p>
    <w:p w14:paraId="02A7E836" w14:textId="15207D31" w:rsidR="00A45B8B" w:rsidRDefault="00A45B8B" w:rsidP="00A45B8B"/>
    <w:p w14:paraId="1A6F7195" w14:textId="32272437" w:rsidR="00DC4B3E" w:rsidRDefault="00DC4B3E" w:rsidP="00A45B8B">
      <w:r>
        <w:t xml:space="preserve">Slide 8 </w:t>
      </w:r>
    </w:p>
    <w:p w14:paraId="22A52C89" w14:textId="62BF0BAB" w:rsidR="00DC4B3E" w:rsidRDefault="00DC4B3E" w:rsidP="00A45B8B">
      <w:r w:rsidRPr="00DC4B3E">
        <w:t>Quantifying opportunity costs</w:t>
      </w:r>
    </w:p>
    <w:p w14:paraId="2F7F7B8F" w14:textId="77777777" w:rsidR="00DC4B3E" w:rsidRPr="00DC4B3E" w:rsidRDefault="00DC4B3E" w:rsidP="00DC4B3E">
      <w:r w:rsidRPr="00DC4B3E">
        <w:t>What happens when a new technology comes along?</w:t>
      </w:r>
    </w:p>
    <w:p w14:paraId="48B3E64E" w14:textId="77777777" w:rsidR="00DC4B3E" w:rsidRPr="00DC4B3E" w:rsidRDefault="00DC4B3E" w:rsidP="00DC4B3E">
      <w:r w:rsidRPr="00DC4B3E">
        <w:t>If funded from an exhausted fixed budget</w:t>
      </w:r>
    </w:p>
    <w:p w14:paraId="38971182" w14:textId="77777777" w:rsidR="00DC4B3E" w:rsidRPr="00DC4B3E" w:rsidRDefault="00DC4B3E" w:rsidP="00DC4B3E">
      <w:r w:rsidRPr="00DC4B3E">
        <w:t>Spending money on a new technology means withdrawing money from some other use</w:t>
      </w:r>
    </w:p>
    <w:p w14:paraId="16877388" w14:textId="77777777" w:rsidR="00DC4B3E" w:rsidRPr="00DC4B3E" w:rsidRDefault="00DC4B3E" w:rsidP="00DC4B3E">
      <w:r w:rsidRPr="00DC4B3E">
        <w:t>The new health outcome generated from the new technology is to some extent offset by the lost health outcome from the displaced spending</w:t>
      </w:r>
    </w:p>
    <w:p w14:paraId="6567F0EF" w14:textId="77777777" w:rsidR="00DC4B3E" w:rsidRPr="00DC4B3E" w:rsidRDefault="00DC4B3E" w:rsidP="00DC4B3E">
      <w:r w:rsidRPr="00DC4B3E">
        <w:t>This is the Opportunity Cost</w:t>
      </w:r>
    </w:p>
    <w:p w14:paraId="562F937C" w14:textId="66DC539E" w:rsidR="00DC4B3E" w:rsidRDefault="00DC4B3E" w:rsidP="00DC4B3E">
      <w:r w:rsidRPr="00DC4B3E">
        <w:t>EE tries to ensure that the gain from the transfer of spending to the new technology outweighs the loss</w:t>
      </w:r>
    </w:p>
    <w:p w14:paraId="1ED52F22" w14:textId="00086A8F" w:rsidR="00DC4B3E" w:rsidRDefault="00DC4B3E" w:rsidP="00DC4B3E"/>
    <w:p w14:paraId="5DECA9F1" w14:textId="74F94643" w:rsidR="00DC4B3E" w:rsidRDefault="00DC4B3E" w:rsidP="00DC4B3E">
      <w:r>
        <w:lastRenderedPageBreak/>
        <w:t xml:space="preserve">Slide 9 </w:t>
      </w:r>
    </w:p>
    <w:p w14:paraId="365E969D" w14:textId="6D1CC4E5" w:rsidR="00DC4B3E" w:rsidRDefault="00DC4B3E" w:rsidP="00DC4B3E">
      <w:r>
        <w:t xml:space="preserve">Graph </w:t>
      </w:r>
    </w:p>
    <w:p w14:paraId="48D5B504" w14:textId="03BA83E6" w:rsidR="00DC4B3E" w:rsidRDefault="00DC4B3E" w:rsidP="00DC4B3E">
      <w:r>
        <w:t>Opportunity costs = next best alternative foregone</w:t>
      </w:r>
    </w:p>
    <w:p w14:paraId="2562C807" w14:textId="59A0743B" w:rsidR="00DC4B3E" w:rsidRDefault="00DC4B3E" w:rsidP="00DC4B3E"/>
    <w:p w14:paraId="7B97E468" w14:textId="3EA0E5C7" w:rsidR="00DC4B3E" w:rsidRDefault="00DC4B3E" w:rsidP="00DC4B3E">
      <w:r>
        <w:t>Slide 10</w:t>
      </w:r>
    </w:p>
    <w:p w14:paraId="3D9BD1F8" w14:textId="7BA6F7E5" w:rsidR="00DC4B3E" w:rsidRDefault="00DC4B3E" w:rsidP="00DC4B3E">
      <w:r w:rsidRPr="00DC4B3E">
        <w:t>Example</w:t>
      </w:r>
      <w:r>
        <w:t xml:space="preserve"> of opportunity cost </w:t>
      </w:r>
    </w:p>
    <w:p w14:paraId="190F16AB" w14:textId="77777777" w:rsidR="00DC4B3E" w:rsidRPr="00DC4B3E" w:rsidRDefault="00DC4B3E" w:rsidP="00DC4B3E">
      <w:pPr>
        <w:numPr>
          <w:ilvl w:val="0"/>
          <w:numId w:val="5"/>
        </w:numPr>
      </w:pPr>
      <w:r w:rsidRPr="00DC4B3E">
        <w:t>Public health resources are used for a scheme to improve walking among the over-60s.</w:t>
      </w:r>
    </w:p>
    <w:p w14:paraId="72E55D95" w14:textId="77777777" w:rsidR="00DC4B3E" w:rsidRPr="00DC4B3E" w:rsidRDefault="00DC4B3E" w:rsidP="00DC4B3E">
      <w:pPr>
        <w:numPr>
          <w:ilvl w:val="0"/>
          <w:numId w:val="5"/>
        </w:numPr>
      </w:pPr>
      <w:r w:rsidRPr="00DC4B3E">
        <w:t>Resources are no longer available to fund a football group for children</w:t>
      </w:r>
    </w:p>
    <w:p w14:paraId="6444178F" w14:textId="77777777" w:rsidR="00DC4B3E" w:rsidRPr="00DC4B3E" w:rsidRDefault="00DC4B3E" w:rsidP="00DC4B3E">
      <w:pPr>
        <w:numPr>
          <w:ilvl w:val="0"/>
          <w:numId w:val="5"/>
        </w:numPr>
      </w:pPr>
      <w:r w:rsidRPr="00DC4B3E">
        <w:t>Economic evaluation of the over-60s walking group needs to consider:</w:t>
      </w:r>
    </w:p>
    <w:p w14:paraId="2348C1A9" w14:textId="77777777" w:rsidR="00DC4B3E" w:rsidRPr="00DC4B3E" w:rsidRDefault="00DC4B3E" w:rsidP="00DC4B3E">
      <w:pPr>
        <w:numPr>
          <w:ilvl w:val="1"/>
          <w:numId w:val="5"/>
        </w:numPr>
      </w:pPr>
      <w:r w:rsidRPr="00DC4B3E">
        <w:t xml:space="preserve">Resources used to encourage the participants to walk more (costs) </w:t>
      </w:r>
    </w:p>
    <w:p w14:paraId="393A3BC6" w14:textId="77777777" w:rsidR="00DC4B3E" w:rsidRPr="00DC4B3E" w:rsidRDefault="00DC4B3E" w:rsidP="00DC4B3E">
      <w:pPr>
        <w:numPr>
          <w:ilvl w:val="1"/>
          <w:numId w:val="5"/>
        </w:numPr>
      </w:pPr>
      <w:r w:rsidRPr="00DC4B3E">
        <w:t xml:space="preserve">Effects on participants’ physical and mental health (benefits) </w:t>
      </w:r>
    </w:p>
    <w:p w14:paraId="0A13EA6F" w14:textId="77777777" w:rsidR="00DC4B3E" w:rsidRPr="00DC4B3E" w:rsidRDefault="00DC4B3E" w:rsidP="00DC4B3E">
      <w:pPr>
        <w:numPr>
          <w:ilvl w:val="1"/>
          <w:numId w:val="5"/>
        </w:numPr>
      </w:pPr>
      <w:r w:rsidRPr="00DC4B3E">
        <w:t xml:space="preserve">Resources no longer available for the football group. </w:t>
      </w:r>
    </w:p>
    <w:p w14:paraId="39154D16" w14:textId="77777777" w:rsidR="00DC4B3E" w:rsidRPr="00DC4B3E" w:rsidRDefault="00DC4B3E" w:rsidP="00DC4B3E">
      <w:pPr>
        <w:numPr>
          <w:ilvl w:val="1"/>
          <w:numId w:val="5"/>
        </w:numPr>
      </w:pPr>
      <w:r w:rsidRPr="00DC4B3E">
        <w:t>Value of the benefits from alternative projects are the opportunity costs.</w:t>
      </w:r>
    </w:p>
    <w:p w14:paraId="4F80FA56" w14:textId="7874538C" w:rsidR="00DC4B3E" w:rsidRDefault="00DC4B3E" w:rsidP="00DC4B3E"/>
    <w:p w14:paraId="21B62297" w14:textId="002DC01A" w:rsidR="00DC4B3E" w:rsidRDefault="00DC4B3E" w:rsidP="00DC4B3E">
      <w:r>
        <w:t>Slide 11</w:t>
      </w:r>
    </w:p>
    <w:p w14:paraId="762F6668" w14:textId="61734F29" w:rsidR="00DC4B3E" w:rsidRDefault="00DC4B3E" w:rsidP="00DC4B3E">
      <w:r w:rsidRPr="00DC4B3E">
        <w:t>Requirements for EE</w:t>
      </w:r>
    </w:p>
    <w:p w14:paraId="3A7748EA" w14:textId="77777777" w:rsidR="00DC4B3E" w:rsidRPr="00DC4B3E" w:rsidRDefault="00DC4B3E" w:rsidP="00DC4B3E">
      <w:r w:rsidRPr="00DC4B3E">
        <w:t>Budget Impact isn’t always considered</w:t>
      </w:r>
    </w:p>
    <w:p w14:paraId="0D34FF85" w14:textId="77777777" w:rsidR="00DC4B3E" w:rsidRPr="00DC4B3E" w:rsidRDefault="00DC4B3E" w:rsidP="00DC4B3E">
      <w:r w:rsidRPr="00DC4B3E">
        <w:t xml:space="preserve">Key issue in many settings…can we add the new intervention to the benefits package? </w:t>
      </w:r>
    </w:p>
    <w:p w14:paraId="453B41DF" w14:textId="77777777" w:rsidR="00DC4B3E" w:rsidRPr="00DC4B3E" w:rsidRDefault="00DC4B3E" w:rsidP="00DC4B3E">
      <w:r w:rsidRPr="00DC4B3E">
        <w:t>Is there a common measure of ‘effect’?</w:t>
      </w:r>
    </w:p>
    <w:p w14:paraId="1FB0B94E" w14:textId="4E708643" w:rsidR="00DC4B3E" w:rsidRDefault="00DC4B3E" w:rsidP="00DC4B3E">
      <w:r w:rsidRPr="00DC4B3E">
        <w:t>Can we estimate the opportunity cost of health - a reference cost?</w:t>
      </w:r>
    </w:p>
    <w:p w14:paraId="4DDB9DA4" w14:textId="7D3B8C98" w:rsidR="00DC4B3E" w:rsidRDefault="00DC4B3E" w:rsidP="00DC4B3E"/>
    <w:p w14:paraId="708D9243" w14:textId="0C498FCA" w:rsidR="00DC4B3E" w:rsidRDefault="00DC4B3E" w:rsidP="00DC4B3E">
      <w:r>
        <w:t xml:space="preserve">Slide 12 </w:t>
      </w:r>
    </w:p>
    <w:p w14:paraId="3842ACFD" w14:textId="77777777" w:rsidR="00DC4B3E" w:rsidRDefault="00DC4B3E" w:rsidP="00DC4B3E">
      <w:r w:rsidRPr="00DC4B3E">
        <w:t>What is the intention of economic evaluation?</w:t>
      </w:r>
      <w:r w:rsidRPr="00DC4B3E">
        <w:br/>
      </w:r>
    </w:p>
    <w:p w14:paraId="35A4D067" w14:textId="783F879E" w:rsidR="00DC4B3E" w:rsidRPr="00DC4B3E" w:rsidRDefault="00DC4B3E" w:rsidP="00DC4B3E">
      <w:r w:rsidRPr="00DC4B3E">
        <w:t>Economic evaluation measures the incremental (not average) costs and benefits of specific treatments relative to the provision of alternative treatments, by comparing expected counterfactual outcomes.</w:t>
      </w:r>
    </w:p>
    <w:p w14:paraId="7D1DE663" w14:textId="70F331A9" w:rsidR="00DC4B3E" w:rsidRDefault="00DC4B3E" w:rsidP="00DC4B3E">
      <w:r w:rsidRPr="00DC4B3E">
        <w:t>Various ways in which costs and benefits can be captured.</w:t>
      </w:r>
    </w:p>
    <w:p w14:paraId="3CC512BC" w14:textId="6F6C9754" w:rsidR="00DC4B3E" w:rsidRDefault="00DC4B3E" w:rsidP="00DC4B3E"/>
    <w:p w14:paraId="33F653F9" w14:textId="1CA659CA" w:rsidR="00DC4B3E" w:rsidRDefault="00DC4B3E" w:rsidP="00DC4B3E">
      <w:r>
        <w:t>Slide 13</w:t>
      </w:r>
    </w:p>
    <w:p w14:paraId="34CF6576" w14:textId="2CB00614" w:rsidR="00DC4B3E" w:rsidRDefault="00DC4B3E" w:rsidP="00DC4B3E">
      <w:r w:rsidRPr="00DC4B3E">
        <w:t>Incremental not average</w:t>
      </w:r>
    </w:p>
    <w:p w14:paraId="1BFA2393" w14:textId="77777777" w:rsidR="00DC4B3E" w:rsidRPr="00DC4B3E" w:rsidRDefault="00DC4B3E" w:rsidP="00DC4B3E">
      <w:pPr>
        <w:numPr>
          <w:ilvl w:val="0"/>
          <w:numId w:val="6"/>
        </w:numPr>
      </w:pPr>
      <w:r w:rsidRPr="00DC4B3E">
        <w:t>Difference in Averages = Not correct</w:t>
      </w:r>
    </w:p>
    <w:p w14:paraId="66338F06" w14:textId="77777777" w:rsidR="00DC4B3E" w:rsidRPr="00DC4B3E" w:rsidRDefault="00DC4B3E" w:rsidP="00DC4B3E">
      <w:r w:rsidRPr="00DC4B3E">
        <w:lastRenderedPageBreak/>
        <w:t>(</w:t>
      </w:r>
      <w:proofErr w:type="gramStart"/>
      <w:r w:rsidRPr="00DC4B3E">
        <w:t>health</w:t>
      </w:r>
      <w:proofErr w:type="gramEnd"/>
      <w:r w:rsidRPr="00DC4B3E">
        <w:t xml:space="preserve"> outcome A / cost A) vs. (health outcome B / cost B)</w:t>
      </w:r>
    </w:p>
    <w:p w14:paraId="6302C41A" w14:textId="77777777" w:rsidR="00DC4B3E" w:rsidRPr="00DC4B3E" w:rsidRDefault="00DC4B3E" w:rsidP="00DC4B3E">
      <w:pPr>
        <w:numPr>
          <w:ilvl w:val="0"/>
          <w:numId w:val="7"/>
        </w:numPr>
      </w:pPr>
      <w:r w:rsidRPr="00DC4B3E">
        <w:t xml:space="preserve">Comparison of </w:t>
      </w:r>
      <w:r w:rsidRPr="00DC4B3E">
        <w:rPr>
          <w:b/>
          <w:bCs/>
        </w:rPr>
        <w:t>Incremental</w:t>
      </w:r>
      <w:r w:rsidRPr="00DC4B3E">
        <w:t xml:space="preserve"> (marginal) differences = Correct</w:t>
      </w:r>
    </w:p>
    <w:p w14:paraId="77E609CD" w14:textId="42C20D9B" w:rsidR="00DC4B3E" w:rsidRDefault="00DC4B3E" w:rsidP="00DC4B3E"/>
    <w:p w14:paraId="2990C236" w14:textId="11AEDCB7" w:rsidR="00DC4B3E" w:rsidRDefault="00DC4B3E" w:rsidP="00DC4B3E">
      <w:r>
        <w:t>Slide 14</w:t>
      </w:r>
    </w:p>
    <w:p w14:paraId="7C560EBA" w14:textId="5F19748A" w:rsidR="00DC4B3E" w:rsidRDefault="00DC4B3E" w:rsidP="00DC4B3E">
      <w:r w:rsidRPr="00DC4B3E">
        <w:t>The Incremental Cost-Effectiveness Ratio</w:t>
      </w:r>
    </w:p>
    <w:p w14:paraId="0CC32C46" w14:textId="77777777" w:rsidR="00DC4B3E" w:rsidRPr="00DC4B3E" w:rsidRDefault="00DC4B3E" w:rsidP="00DC4B3E">
      <w:r w:rsidRPr="00DC4B3E">
        <w:t>The ICER    ….    ∆C/∆E is effectively a cost per unit of effect</w:t>
      </w:r>
    </w:p>
    <w:p w14:paraId="3686367F" w14:textId="77777777" w:rsidR="00DC4B3E" w:rsidRPr="00DC4B3E" w:rsidRDefault="00DC4B3E" w:rsidP="00DC4B3E">
      <w:r w:rsidRPr="00DC4B3E">
        <w:t>Where Treatment A is more effective but more costly:</w:t>
      </w:r>
    </w:p>
    <w:p w14:paraId="55E58166" w14:textId="77777777" w:rsidR="00DC4B3E" w:rsidRPr="00DC4B3E" w:rsidRDefault="00DC4B3E" w:rsidP="00DC4B3E">
      <w:proofErr w:type="spellStart"/>
      <w:r w:rsidRPr="00DC4B3E">
        <w:t>e.g</w:t>
      </w:r>
      <w:proofErr w:type="spellEnd"/>
      <w:r w:rsidRPr="00DC4B3E">
        <w:t xml:space="preserve"> it is £1,004/0.096 = £</w:t>
      </w:r>
      <w:proofErr w:type="gramStart"/>
      <w:r w:rsidRPr="00DC4B3E">
        <w:t>10,510  per</w:t>
      </w:r>
      <w:proofErr w:type="gramEnd"/>
      <w:r w:rsidRPr="00DC4B3E">
        <w:t xml:space="preserve"> QALY/DALY</w:t>
      </w:r>
    </w:p>
    <w:p w14:paraId="60A20909" w14:textId="77777777" w:rsidR="00DC4B3E" w:rsidRPr="00DC4B3E" w:rsidRDefault="00DC4B3E" w:rsidP="00DC4B3E">
      <w:r w:rsidRPr="00DC4B3E">
        <w:t xml:space="preserve">If incremental effectiveness is </w:t>
      </w:r>
      <w:proofErr w:type="gramStart"/>
      <w:r w:rsidRPr="00DC4B3E">
        <w:t>positive</w:t>
      </w:r>
      <w:proofErr w:type="gramEnd"/>
      <w:r w:rsidRPr="00DC4B3E">
        <w:t xml:space="preserve"> then: </w:t>
      </w:r>
    </w:p>
    <w:p w14:paraId="43417616" w14:textId="77777777" w:rsidR="00DC4B3E" w:rsidRPr="00DC4B3E" w:rsidRDefault="00DC4B3E" w:rsidP="00DC4B3E">
      <w:r w:rsidRPr="00DC4B3E">
        <w:t xml:space="preserve">high values bad </w:t>
      </w:r>
    </w:p>
    <w:p w14:paraId="75EBAB6F" w14:textId="0C8CC0F9" w:rsidR="00DC4B3E" w:rsidRDefault="00DC4B3E" w:rsidP="00DC4B3E">
      <w:r w:rsidRPr="00DC4B3E">
        <w:t>low values good</w:t>
      </w:r>
    </w:p>
    <w:p w14:paraId="0ED3BBD8" w14:textId="6BDA0776" w:rsidR="00DC4B3E" w:rsidRDefault="00DC4B3E" w:rsidP="00DC4B3E"/>
    <w:p w14:paraId="265D2A56" w14:textId="7CA18703" w:rsidR="00DC4B3E" w:rsidRDefault="00DC4B3E" w:rsidP="00DC4B3E">
      <w:r>
        <w:t>Slide 15</w:t>
      </w:r>
    </w:p>
    <w:p w14:paraId="5BC5894E" w14:textId="2E02FCFA" w:rsidR="00DC4B3E" w:rsidRDefault="00DC4B3E" w:rsidP="00DC4B3E">
      <w:r w:rsidRPr="00DC4B3E">
        <w:t>Cost-Effectiveness Plane</w:t>
      </w:r>
    </w:p>
    <w:p w14:paraId="43AFC01D" w14:textId="4869EFFA" w:rsidR="00DC4B3E" w:rsidRDefault="00DC4B3E" w:rsidP="00DC4B3E"/>
    <w:p w14:paraId="5FAFD112" w14:textId="48026DC3" w:rsidR="00DC4B3E" w:rsidRDefault="00DC4B3E" w:rsidP="00DC4B3E">
      <w:r>
        <w:t>Slide 16</w:t>
      </w:r>
    </w:p>
    <w:p w14:paraId="1FF7A0D6" w14:textId="1429ECE7" w:rsidR="00DC4B3E" w:rsidRPr="00A45B8B" w:rsidRDefault="00DC4B3E" w:rsidP="00DC4B3E">
      <w:r w:rsidRPr="00DC4B3E">
        <w:t>Willingness to pay for a QALY/DALY averted?</w:t>
      </w:r>
    </w:p>
    <w:p w14:paraId="18114D70" w14:textId="77777777" w:rsidR="00DC4B3E" w:rsidRPr="00DC4B3E" w:rsidRDefault="00DC4B3E" w:rsidP="00DC4B3E">
      <w:r w:rsidRPr="00DC4B3E">
        <w:t>Also known as threshold value and you may have heard of some values</w:t>
      </w:r>
    </w:p>
    <w:p w14:paraId="6AD475C3" w14:textId="77777777" w:rsidR="00DC4B3E" w:rsidRPr="00DC4B3E" w:rsidRDefault="00DC4B3E" w:rsidP="00DC4B3E">
      <w:r w:rsidRPr="00DC4B3E">
        <w:t>England - £20k to £100k cost per QALY (£20k - £30k standard)</w:t>
      </w:r>
    </w:p>
    <w:p w14:paraId="73B69CE4" w14:textId="77777777" w:rsidR="00DC4B3E" w:rsidRPr="00DC4B3E" w:rsidRDefault="00DC4B3E" w:rsidP="00DC4B3E">
      <w:r w:rsidRPr="00DC4B3E">
        <w:t xml:space="preserve">Australia    </w:t>
      </w:r>
      <w:proofErr w:type="gramStart"/>
      <w:r w:rsidRPr="00DC4B3E">
        <w:t>-  AU</w:t>
      </w:r>
      <w:proofErr w:type="gramEnd"/>
      <w:r w:rsidRPr="00DC4B3E">
        <w:t>$ 69,900 per QALY</w:t>
      </w:r>
    </w:p>
    <w:p w14:paraId="3FADDC20" w14:textId="77777777" w:rsidR="00DC4B3E" w:rsidRPr="00DC4B3E" w:rsidRDefault="00DC4B3E" w:rsidP="00DC4B3E">
      <w:r w:rsidRPr="00DC4B3E">
        <w:t>Netherlands – €80,000 per QALY</w:t>
      </w:r>
    </w:p>
    <w:p w14:paraId="0BE296DD" w14:textId="77777777" w:rsidR="00DC4B3E" w:rsidRPr="00DC4B3E" w:rsidRDefault="00DC4B3E" w:rsidP="00DC4B3E">
      <w:r w:rsidRPr="00DC4B3E">
        <w:t>Sweden – €90,000 per QALY</w:t>
      </w:r>
    </w:p>
    <w:p w14:paraId="0EC24A98" w14:textId="77777777" w:rsidR="00DC4B3E" w:rsidRPr="00DC4B3E" w:rsidRDefault="00DC4B3E" w:rsidP="00DC4B3E">
      <w:r w:rsidRPr="00DC4B3E">
        <w:t>US - $50k per QALY</w:t>
      </w:r>
    </w:p>
    <w:p w14:paraId="3006942C" w14:textId="5610C0EF" w:rsidR="00A45B8B" w:rsidRDefault="00DC4B3E" w:rsidP="00DC4B3E">
      <w:r w:rsidRPr="00DC4B3E">
        <w:t>WHO – 3% GDP per capita</w:t>
      </w:r>
    </w:p>
    <w:p w14:paraId="5BC67467" w14:textId="676C7C9D" w:rsidR="00DC4B3E" w:rsidRDefault="00DC4B3E" w:rsidP="00DC4B3E"/>
    <w:p w14:paraId="47F59423" w14:textId="2BC0DE89" w:rsidR="00DC4B3E" w:rsidRDefault="00DC4B3E" w:rsidP="00DC4B3E">
      <w:r>
        <w:t>Slide 17</w:t>
      </w:r>
    </w:p>
    <w:p w14:paraId="212604D7" w14:textId="4B5237C0" w:rsidR="00DC4B3E" w:rsidRDefault="00DC4B3E" w:rsidP="00DC4B3E">
      <w:r>
        <w:t xml:space="preserve">Figure 1. Cost per DALY averted estimates for low-income country </w:t>
      </w:r>
    </w:p>
    <w:p w14:paraId="2C319BB7" w14:textId="062F8297" w:rsidR="00DC4B3E" w:rsidRDefault="00DC4B3E" w:rsidP="00DC4B3E"/>
    <w:p w14:paraId="67B19CCA" w14:textId="0F6F73F0" w:rsidR="00DC4B3E" w:rsidRDefault="00DC4B3E" w:rsidP="00DC4B3E">
      <w:r>
        <w:t>Slide 18</w:t>
      </w:r>
    </w:p>
    <w:p w14:paraId="71B41469" w14:textId="77777777" w:rsidR="00FA2C24" w:rsidRPr="00FA2C24" w:rsidRDefault="00FA2C24" w:rsidP="00FA2C24">
      <w:proofErr w:type="spellStart"/>
      <w:r w:rsidRPr="00FA2C24">
        <w:t>FoCost</w:t>
      </w:r>
      <w:proofErr w:type="spellEnd"/>
      <w:r w:rsidRPr="00FA2C24">
        <w:t xml:space="preserve"> Analysis</w:t>
      </w:r>
    </w:p>
    <w:p w14:paraId="247FECDE" w14:textId="77777777" w:rsidR="00FA2C24" w:rsidRPr="00FA2C24" w:rsidRDefault="00FA2C24" w:rsidP="00FA2C24">
      <w:r w:rsidRPr="00FA2C24">
        <w:t>Assumes benefits the same (or alternatively ignores benefits)</w:t>
      </w:r>
    </w:p>
    <w:p w14:paraId="5AAEC9B4" w14:textId="77777777" w:rsidR="00FA2C24" w:rsidRPr="00FA2C24" w:rsidRDefault="00FA2C24" w:rsidP="00FA2C24">
      <w:r w:rsidRPr="00FA2C24">
        <w:lastRenderedPageBreak/>
        <w:t>Cost-Benefit Analysis</w:t>
      </w:r>
    </w:p>
    <w:p w14:paraId="7E7CDC0C" w14:textId="77777777" w:rsidR="00FA2C24" w:rsidRPr="00FA2C24" w:rsidRDefault="00FA2C24" w:rsidP="00FA2C24">
      <w:r w:rsidRPr="00FA2C24">
        <w:t>Benefits are naturally measured in monetary metric</w:t>
      </w:r>
    </w:p>
    <w:p w14:paraId="1712BA83" w14:textId="77777777" w:rsidR="00FA2C24" w:rsidRPr="00FA2C24" w:rsidRDefault="00FA2C24" w:rsidP="00FA2C24">
      <w:r w:rsidRPr="00FA2C24">
        <w:t>Cost-Effectiveness Analysis</w:t>
      </w:r>
    </w:p>
    <w:p w14:paraId="4489FAB2" w14:textId="77777777" w:rsidR="00FA2C24" w:rsidRPr="00FA2C24" w:rsidRDefault="00FA2C24" w:rsidP="00FA2C24">
      <w:r w:rsidRPr="00FA2C24">
        <w:t xml:space="preserve">One outcome not converted to monetary outcome </w:t>
      </w:r>
    </w:p>
    <w:p w14:paraId="7C6366F6" w14:textId="77777777" w:rsidR="00FA2C24" w:rsidRPr="00FA2C24" w:rsidRDefault="00FA2C24" w:rsidP="00FA2C24">
      <w:r w:rsidRPr="00FA2C24">
        <w:t>disease specific therapeutic benefit</w:t>
      </w:r>
    </w:p>
    <w:p w14:paraId="0C71E594" w14:textId="77777777" w:rsidR="00FA2C24" w:rsidRPr="00FA2C24" w:rsidRDefault="00FA2C24" w:rsidP="00FA2C24">
      <w:r w:rsidRPr="00FA2C24">
        <w:t>Cost-Utility Analysis</w:t>
      </w:r>
    </w:p>
    <w:p w14:paraId="41BF74E3" w14:textId="0B0A8D16" w:rsidR="00DC4B3E" w:rsidRDefault="00FA2C24" w:rsidP="00FA2C24">
      <w:r w:rsidRPr="00FA2C24">
        <w:t xml:space="preserve">Index of outcomes converted to single non-monetary metric </w:t>
      </w:r>
      <w:proofErr w:type="gramStart"/>
      <w:r w:rsidRPr="00FA2C24">
        <w:t>e.g.</w:t>
      </w:r>
      <w:proofErr w:type="gramEnd"/>
      <w:r w:rsidRPr="00FA2C24">
        <w:t xml:space="preserve"> Quality-Adjusted Life Years (QALYs)rms of Economic Evaluation</w:t>
      </w:r>
    </w:p>
    <w:p w14:paraId="2ED346C8" w14:textId="7A4F2C90" w:rsidR="00FA2C24" w:rsidRDefault="00FA2C24" w:rsidP="00FA2C24"/>
    <w:p w14:paraId="4A6D7C35" w14:textId="1E6EC44E" w:rsidR="00FA2C24" w:rsidRDefault="00FA2C24" w:rsidP="00FA2C24">
      <w:r>
        <w:t>Slide 19</w:t>
      </w:r>
    </w:p>
    <w:p w14:paraId="536ED1BA" w14:textId="39BC95F1" w:rsidR="00FA2C24" w:rsidRDefault="00FA2C24" w:rsidP="00DC4B3E">
      <w:r w:rsidRPr="00FA2C24">
        <w:t>Types of costs included</w:t>
      </w:r>
    </w:p>
    <w:p w14:paraId="4E8CB727" w14:textId="77777777" w:rsidR="00FA2C24" w:rsidRPr="00FA2C24" w:rsidRDefault="00FA2C24" w:rsidP="00FA2C24">
      <w:r w:rsidRPr="00FA2C24">
        <w:t>Which costs – driven by perspective</w:t>
      </w:r>
    </w:p>
    <w:p w14:paraId="075B2FDC" w14:textId="77777777" w:rsidR="00FA2C24" w:rsidRPr="00FA2C24" w:rsidRDefault="00FA2C24" w:rsidP="00FA2C24">
      <w:r w:rsidRPr="00FA2C24">
        <w:t>Health sector costs: Medicines, procedures, tests, hospital costs, staff costs, transport</w:t>
      </w:r>
    </w:p>
    <w:p w14:paraId="5047B27C" w14:textId="77777777" w:rsidR="00FA2C24" w:rsidRPr="00FA2C24" w:rsidRDefault="00FA2C24" w:rsidP="00FA2C24">
      <w:r w:rsidRPr="00FA2C24">
        <w:t>Other sector costs: educational aids, living aids, welfare payments</w:t>
      </w:r>
    </w:p>
    <w:p w14:paraId="6997154A" w14:textId="77777777" w:rsidR="00FA2C24" w:rsidRPr="00FA2C24" w:rsidRDefault="00FA2C24" w:rsidP="00FA2C24">
      <w:r w:rsidRPr="00FA2C24">
        <w:t>Patient costs:</w:t>
      </w:r>
    </w:p>
    <w:p w14:paraId="64189458" w14:textId="77777777" w:rsidR="00FA2C24" w:rsidRPr="00FA2C24" w:rsidRDefault="00FA2C24" w:rsidP="00FA2C24">
      <w:r w:rsidRPr="00FA2C24">
        <w:t xml:space="preserve">Out-of-pocket expenditures, direct and indirect, </w:t>
      </w:r>
      <w:proofErr w:type="gramStart"/>
      <w:r w:rsidRPr="00FA2C24">
        <w:t>e.g.</w:t>
      </w:r>
      <w:proofErr w:type="gramEnd"/>
      <w:r w:rsidRPr="00FA2C24">
        <w:t xml:space="preserve"> transport</w:t>
      </w:r>
    </w:p>
    <w:p w14:paraId="1DFFD35B" w14:textId="77777777" w:rsidR="00FA2C24" w:rsidRPr="00FA2C24" w:rsidRDefault="00FA2C24" w:rsidP="00FA2C24">
      <w:r w:rsidRPr="00FA2C24">
        <w:t>Productivity/economic losses</w:t>
      </w:r>
    </w:p>
    <w:p w14:paraId="7A5C064C" w14:textId="77777777" w:rsidR="00FA2C24" w:rsidRPr="00FA2C24" w:rsidRDefault="00FA2C24" w:rsidP="00FA2C24">
      <w:r w:rsidRPr="00FA2C24">
        <w:t>Carers expenses: productivity losses, travel</w:t>
      </w:r>
    </w:p>
    <w:p w14:paraId="12D10F40" w14:textId="33ECD61E" w:rsidR="00FA2C24" w:rsidRDefault="00FA2C24" w:rsidP="00FA2C24">
      <w:r w:rsidRPr="00FA2C24">
        <w:t>Costs collected from patients or routine records</w:t>
      </w:r>
    </w:p>
    <w:p w14:paraId="1FDEFFF6" w14:textId="490E49A6" w:rsidR="00FA2C24" w:rsidRDefault="00FA2C24" w:rsidP="00FA2C24"/>
    <w:p w14:paraId="442C3182" w14:textId="51C5DD48" w:rsidR="00FA2C24" w:rsidRDefault="00FA2C24" w:rsidP="00FA2C24">
      <w:r>
        <w:t>Slide 20</w:t>
      </w:r>
    </w:p>
    <w:p w14:paraId="2EC6EE45" w14:textId="24DBF1BF" w:rsidR="00FA2C24" w:rsidRDefault="00FA2C24" w:rsidP="00FA2C24">
      <w:r w:rsidRPr="00FA2C24">
        <w:t>Measuring benefits</w:t>
      </w:r>
    </w:p>
    <w:p w14:paraId="24D5F572" w14:textId="3F35CDB6" w:rsidR="00FA2C24" w:rsidRDefault="00FA2C24" w:rsidP="00FA2C24"/>
    <w:p w14:paraId="0E219AE8" w14:textId="5995551D" w:rsidR="00FA2C24" w:rsidRDefault="00FA2C24" w:rsidP="00FA2C24">
      <w:r>
        <w:t>Picture explaining DALYs</w:t>
      </w:r>
    </w:p>
    <w:p w14:paraId="50EF26EE" w14:textId="01B559CC" w:rsidR="00FA2C24" w:rsidRDefault="00FA2C24" w:rsidP="00FA2C24"/>
    <w:p w14:paraId="254298B7" w14:textId="69B4476C" w:rsidR="00FA2C24" w:rsidRDefault="00FA2C24" w:rsidP="00FA2C24">
      <w:r>
        <w:t>Slide 21</w:t>
      </w:r>
    </w:p>
    <w:p w14:paraId="4424F724" w14:textId="5338CD05" w:rsidR="00FA2C24" w:rsidRDefault="00FA2C24" w:rsidP="00FA2C24">
      <w:r w:rsidRPr="00FA2C24">
        <w:t>How do we compile these costs and QALYs/DALYs?</w:t>
      </w:r>
    </w:p>
    <w:p w14:paraId="2015BC0F" w14:textId="77777777" w:rsidR="00FA2C24" w:rsidRPr="00FA2C24" w:rsidRDefault="00FA2C24" w:rsidP="00FA2C24">
      <w:r w:rsidRPr="00FA2C24">
        <w:t>Trial based or model based economic evaluation</w:t>
      </w:r>
    </w:p>
    <w:p w14:paraId="7CDC50E8" w14:textId="77777777" w:rsidR="00FA2C24" w:rsidRPr="00FA2C24" w:rsidRDefault="00FA2C24" w:rsidP="00FA2C24">
      <w:r w:rsidRPr="00FA2C24">
        <w:t>Trial based:</w:t>
      </w:r>
    </w:p>
    <w:p w14:paraId="2B18BCBC" w14:textId="77777777" w:rsidR="00FA2C24" w:rsidRPr="00FA2C24" w:rsidRDefault="00FA2C24" w:rsidP="00FA2C24">
      <w:r w:rsidRPr="00FA2C24">
        <w:t>Prospective or retrospective</w:t>
      </w:r>
    </w:p>
    <w:p w14:paraId="6F0D33DD" w14:textId="77777777" w:rsidR="00FA2C24" w:rsidRPr="00FA2C24" w:rsidRDefault="00FA2C24" w:rsidP="00FA2C24">
      <w:r w:rsidRPr="00FA2C24">
        <w:t>Use of non-randomised data also possible</w:t>
      </w:r>
    </w:p>
    <w:p w14:paraId="688B8EA2" w14:textId="77777777" w:rsidR="00FA2C24" w:rsidRPr="00FA2C24" w:rsidRDefault="00FA2C24" w:rsidP="00FA2C24">
      <w:r w:rsidRPr="00FA2C24">
        <w:lastRenderedPageBreak/>
        <w:t>Single study</w:t>
      </w:r>
    </w:p>
    <w:p w14:paraId="4CEBC5AD" w14:textId="77777777" w:rsidR="00FA2C24" w:rsidRPr="00FA2C24" w:rsidRDefault="00FA2C24" w:rsidP="00FA2C24">
      <w:r w:rsidRPr="00FA2C24">
        <w:t>Model based</w:t>
      </w:r>
    </w:p>
    <w:p w14:paraId="451E2071" w14:textId="10570892" w:rsidR="00FA2C24" w:rsidRDefault="00FA2C24" w:rsidP="00FA2C24">
      <w:r w:rsidRPr="00FA2C24">
        <w:t>Utilises evidence from multiple sources</w:t>
      </w:r>
    </w:p>
    <w:p w14:paraId="75F0958A" w14:textId="29A5BA6F" w:rsidR="00FA2C24" w:rsidRDefault="00FA2C24" w:rsidP="00FA2C24"/>
    <w:p w14:paraId="55EDEBFF" w14:textId="295CAABC" w:rsidR="00FA2C24" w:rsidRDefault="00FA2C24" w:rsidP="00FA2C24">
      <w:r>
        <w:t>Slide 22</w:t>
      </w:r>
    </w:p>
    <w:p w14:paraId="2E354D36" w14:textId="4EBECF87" w:rsidR="00FA2C24" w:rsidRDefault="00FA2C24" w:rsidP="00FA2C24">
      <w:r w:rsidRPr="00FA2C24">
        <w:t>Characterising</w:t>
      </w:r>
      <w:r>
        <w:t xml:space="preserve"> uncertainty </w:t>
      </w:r>
    </w:p>
    <w:p w14:paraId="090B2ADD" w14:textId="77777777" w:rsidR="00FA2C24" w:rsidRPr="00FA2C24" w:rsidRDefault="00FA2C24" w:rsidP="00FA2C24">
      <w:pPr>
        <w:numPr>
          <w:ilvl w:val="0"/>
          <w:numId w:val="8"/>
        </w:numPr>
      </w:pPr>
      <w:r w:rsidRPr="00FA2C24">
        <w:t xml:space="preserve">Trial-based analysis </w:t>
      </w:r>
    </w:p>
    <w:p w14:paraId="0C781CC1" w14:textId="77777777" w:rsidR="00FA2C24" w:rsidRPr="00FA2C24" w:rsidRDefault="00FA2C24" w:rsidP="00FA2C24">
      <w:pPr>
        <w:numPr>
          <w:ilvl w:val="1"/>
          <w:numId w:val="8"/>
        </w:numPr>
      </w:pPr>
      <w:r w:rsidRPr="00FA2C24">
        <w:t>Deterministic sensitivity analysis – OWSA, MWSA</w:t>
      </w:r>
    </w:p>
    <w:p w14:paraId="76F3E1FD" w14:textId="77777777" w:rsidR="00FA2C24" w:rsidRPr="00FA2C24" w:rsidRDefault="00FA2C24" w:rsidP="00FA2C24">
      <w:pPr>
        <w:numPr>
          <w:ilvl w:val="1"/>
          <w:numId w:val="8"/>
        </w:numPr>
      </w:pPr>
      <w:r w:rsidRPr="00FA2C24">
        <w:t>Scenarios</w:t>
      </w:r>
    </w:p>
    <w:p w14:paraId="0531AADD" w14:textId="77777777" w:rsidR="00FA2C24" w:rsidRPr="00FA2C24" w:rsidRDefault="00FA2C24" w:rsidP="00FA2C24">
      <w:pPr>
        <w:numPr>
          <w:ilvl w:val="1"/>
          <w:numId w:val="8"/>
        </w:numPr>
      </w:pPr>
      <w:r w:rsidRPr="00FA2C24">
        <w:t>Threshold analysis</w:t>
      </w:r>
    </w:p>
    <w:p w14:paraId="5D748ED0" w14:textId="77777777" w:rsidR="00FA2C24" w:rsidRPr="00FA2C24" w:rsidRDefault="00FA2C24" w:rsidP="00FA2C24">
      <w:pPr>
        <w:numPr>
          <w:ilvl w:val="1"/>
          <w:numId w:val="8"/>
        </w:numPr>
      </w:pPr>
      <w:r w:rsidRPr="00FA2C24">
        <w:t>Parametric bootstrapping</w:t>
      </w:r>
    </w:p>
    <w:p w14:paraId="5B97BA0C" w14:textId="77777777" w:rsidR="00FA2C24" w:rsidRPr="00FA2C24" w:rsidRDefault="00FA2C24" w:rsidP="00FA2C24">
      <w:pPr>
        <w:numPr>
          <w:ilvl w:val="0"/>
          <w:numId w:val="8"/>
        </w:numPr>
      </w:pPr>
      <w:r w:rsidRPr="00FA2C24">
        <w:t>Model based analysis</w:t>
      </w:r>
    </w:p>
    <w:p w14:paraId="66C93B32" w14:textId="77777777" w:rsidR="00FA2C24" w:rsidRPr="00FA2C24" w:rsidRDefault="00FA2C24" w:rsidP="00FA2C24">
      <w:pPr>
        <w:numPr>
          <w:ilvl w:val="1"/>
          <w:numId w:val="8"/>
        </w:numPr>
      </w:pPr>
      <w:r w:rsidRPr="00FA2C24">
        <w:t>Deterministic sensitivity analysis – OWSA, MWSA</w:t>
      </w:r>
    </w:p>
    <w:p w14:paraId="50F0C907" w14:textId="77777777" w:rsidR="00FA2C24" w:rsidRPr="00FA2C24" w:rsidRDefault="00FA2C24" w:rsidP="00FA2C24">
      <w:pPr>
        <w:numPr>
          <w:ilvl w:val="1"/>
          <w:numId w:val="8"/>
        </w:numPr>
      </w:pPr>
      <w:r w:rsidRPr="00FA2C24">
        <w:t>Scenarios</w:t>
      </w:r>
    </w:p>
    <w:p w14:paraId="405CDF8B" w14:textId="77777777" w:rsidR="00FA2C24" w:rsidRPr="00FA2C24" w:rsidRDefault="00FA2C24" w:rsidP="00FA2C24">
      <w:pPr>
        <w:numPr>
          <w:ilvl w:val="1"/>
          <w:numId w:val="8"/>
        </w:numPr>
      </w:pPr>
      <w:r w:rsidRPr="00FA2C24">
        <w:t>Threshold analysis</w:t>
      </w:r>
    </w:p>
    <w:p w14:paraId="45F8B4B5" w14:textId="77777777" w:rsidR="00FA2C24" w:rsidRPr="00FA2C24" w:rsidRDefault="00FA2C24" w:rsidP="00FA2C24">
      <w:pPr>
        <w:numPr>
          <w:ilvl w:val="1"/>
          <w:numId w:val="8"/>
        </w:numPr>
      </w:pPr>
      <w:r w:rsidRPr="00FA2C24">
        <w:t>Probabilistic sensitivity analysis (recommended)</w:t>
      </w:r>
    </w:p>
    <w:p w14:paraId="092C49C3" w14:textId="5AE78381" w:rsidR="00FA2C24" w:rsidRDefault="00FA2C24" w:rsidP="00FA2C24"/>
    <w:p w14:paraId="7EACCFAA" w14:textId="4612DB90" w:rsidR="00FA2C24" w:rsidRDefault="00FA2C24" w:rsidP="00FA2C24">
      <w:r>
        <w:t>Slide 23</w:t>
      </w:r>
    </w:p>
    <w:p w14:paraId="72C12906" w14:textId="0ABD5BF0" w:rsidR="00FA2C24" w:rsidRDefault="00FA2C24" w:rsidP="00FA2C24">
      <w:r w:rsidRPr="00FA2C24">
        <w:t>Example: Trial/study-based cost-effectiveness</w:t>
      </w:r>
    </w:p>
    <w:p w14:paraId="0D1BE67C" w14:textId="77777777" w:rsidR="00FA2C24" w:rsidRPr="00FA2C24" w:rsidRDefault="00FA2C24" w:rsidP="00FA2C24">
      <w:proofErr w:type="spellStart"/>
      <w:r w:rsidRPr="00FA2C24">
        <w:t>Vassall</w:t>
      </w:r>
      <w:proofErr w:type="spellEnd"/>
      <w:r w:rsidRPr="00FA2C24">
        <w:t xml:space="preserve">, et al. Cost-effectiveness of </w:t>
      </w:r>
      <w:proofErr w:type="spellStart"/>
      <w:r w:rsidRPr="00FA2C24">
        <w:t>Xpert</w:t>
      </w:r>
      <w:proofErr w:type="spellEnd"/>
      <w:r w:rsidRPr="00FA2C24">
        <w:t xml:space="preserve"> in the real world during national roll-out in South </w:t>
      </w:r>
      <w:proofErr w:type="spellStart"/>
      <w:r w:rsidRPr="00FA2C24">
        <w:t>AfricaRCT</w:t>
      </w:r>
      <w:proofErr w:type="spellEnd"/>
      <w:r w:rsidRPr="00FA2C24">
        <w:t xml:space="preserve"> of PP intervention or waiting list group</w:t>
      </w:r>
    </w:p>
    <w:p w14:paraId="0265EC68" w14:textId="77777777" w:rsidR="00FA2C24" w:rsidRPr="00FA2C24" w:rsidRDefault="00FA2C24" w:rsidP="00FA2C24">
      <w:r w:rsidRPr="00FA2C24">
        <w:t xml:space="preserve">Pragmatic cluster-randomised trial, 20 clusters in four provinces in South Africa </w:t>
      </w:r>
    </w:p>
    <w:p w14:paraId="1B2B1596" w14:textId="77777777" w:rsidR="00FA2C24" w:rsidRPr="00FA2C24" w:rsidRDefault="00FA2C24" w:rsidP="00FA2C24">
      <w:proofErr w:type="spellStart"/>
      <w:r w:rsidRPr="00FA2C24">
        <w:t>Xpert</w:t>
      </w:r>
      <w:proofErr w:type="spellEnd"/>
      <w:r w:rsidRPr="00FA2C24">
        <w:t xml:space="preserve"> versus sputum smear microscopy </w:t>
      </w:r>
    </w:p>
    <w:p w14:paraId="5EE7CE79" w14:textId="77777777" w:rsidR="00FA2C24" w:rsidRPr="00FA2C24" w:rsidRDefault="00FA2C24" w:rsidP="00FA2C24">
      <w:r w:rsidRPr="00FA2C24">
        <w:t xml:space="preserve">Followed up for 6 months </w:t>
      </w:r>
    </w:p>
    <w:p w14:paraId="7DE8DDA2" w14:textId="77777777" w:rsidR="00FA2C24" w:rsidRPr="00FA2C24" w:rsidRDefault="00FA2C24" w:rsidP="00FA2C24">
      <w:r w:rsidRPr="00FA2C24">
        <w:t>Data collection within trial</w:t>
      </w:r>
    </w:p>
    <w:p w14:paraId="698B7C58" w14:textId="77777777" w:rsidR="00FA2C24" w:rsidRPr="00FA2C24" w:rsidRDefault="00FA2C24" w:rsidP="00FA2C24">
      <w:r w:rsidRPr="00FA2C24">
        <w:t>Used a societal perspective</w:t>
      </w:r>
    </w:p>
    <w:p w14:paraId="1D7CC0C9" w14:textId="485BE51D" w:rsidR="00FA2C24" w:rsidRDefault="00FA2C24" w:rsidP="00FA2C24">
      <w:r w:rsidRPr="00FA2C24">
        <w:t>Cost per person investigated for tuberculosis and the cost per disability-adjusted life-year (DALY) averted.</w:t>
      </w:r>
    </w:p>
    <w:p w14:paraId="08716840" w14:textId="01B90325" w:rsidR="00FA2C24" w:rsidRDefault="00FA2C24" w:rsidP="00FA2C24"/>
    <w:p w14:paraId="31BA5625" w14:textId="69964521" w:rsidR="00FA2C24" w:rsidRDefault="00FA2C24" w:rsidP="00FA2C24">
      <w:r>
        <w:t>Slide 24</w:t>
      </w:r>
    </w:p>
    <w:p w14:paraId="4504E0EA" w14:textId="77777777" w:rsidR="00FA2C24" w:rsidRDefault="00FA2C24" w:rsidP="00FA2C24">
      <w:r>
        <w:t xml:space="preserve">Graphs </w:t>
      </w:r>
    </w:p>
    <w:p w14:paraId="2A7BA27D" w14:textId="67355290" w:rsidR="00FA2C24" w:rsidRDefault="00FA2C24" w:rsidP="00FA2C24">
      <w:r w:rsidRPr="00FA2C24">
        <w:t xml:space="preserve">Source: </w:t>
      </w:r>
      <w:proofErr w:type="spellStart"/>
      <w:r w:rsidRPr="00FA2C24">
        <w:t>Vassall</w:t>
      </w:r>
      <w:proofErr w:type="spellEnd"/>
      <w:r w:rsidRPr="00FA2C24">
        <w:t>, et al, 2017</w:t>
      </w:r>
    </w:p>
    <w:p w14:paraId="03AD4B30" w14:textId="2A2A20FE" w:rsidR="00FA2C24" w:rsidRDefault="00FA2C24" w:rsidP="00FA2C24"/>
    <w:p w14:paraId="745F7DF4" w14:textId="372C3F40" w:rsidR="00FA2C24" w:rsidRDefault="00FA2C24" w:rsidP="00FA2C24">
      <w:r>
        <w:t>Slide 25</w:t>
      </w:r>
    </w:p>
    <w:p w14:paraId="378349E6" w14:textId="2BE73D0C" w:rsidR="00FA2C24" w:rsidRDefault="00FA2C24" w:rsidP="00FA2C24">
      <w:r w:rsidRPr="00FA2C24">
        <w:t>Any issues with within trial analysis?</w:t>
      </w:r>
    </w:p>
    <w:p w14:paraId="2D06FCAE" w14:textId="77777777" w:rsidR="00FA2C24" w:rsidRPr="00FA2C24" w:rsidRDefault="00FA2C24" w:rsidP="00FA2C24">
      <w:pPr>
        <w:numPr>
          <w:ilvl w:val="0"/>
          <w:numId w:val="9"/>
        </w:numPr>
      </w:pPr>
      <w:r w:rsidRPr="00FA2C24">
        <w:t>Did the trial completely address the decision problem?</w:t>
      </w:r>
    </w:p>
    <w:p w14:paraId="0018631A" w14:textId="77777777" w:rsidR="00FA2C24" w:rsidRPr="00FA2C24" w:rsidRDefault="00FA2C24" w:rsidP="00FA2C24">
      <w:pPr>
        <w:numPr>
          <w:ilvl w:val="1"/>
          <w:numId w:val="9"/>
        </w:numPr>
      </w:pPr>
      <w:r w:rsidRPr="00FA2C24">
        <w:t>Has the right population</w:t>
      </w:r>
    </w:p>
    <w:p w14:paraId="429E7F4A" w14:textId="77777777" w:rsidR="00FA2C24" w:rsidRPr="00FA2C24" w:rsidRDefault="00FA2C24" w:rsidP="00FA2C24">
      <w:pPr>
        <w:numPr>
          <w:ilvl w:val="1"/>
          <w:numId w:val="9"/>
        </w:numPr>
      </w:pPr>
      <w:r w:rsidRPr="00FA2C24">
        <w:t xml:space="preserve">Over the full </w:t>
      </w:r>
      <w:proofErr w:type="gramStart"/>
      <w:r w:rsidRPr="00FA2C24">
        <w:t>time period</w:t>
      </w:r>
      <w:proofErr w:type="gramEnd"/>
    </w:p>
    <w:p w14:paraId="5585FF1E" w14:textId="77777777" w:rsidR="00FA2C24" w:rsidRPr="00FA2C24" w:rsidRDefault="00FA2C24" w:rsidP="00FA2C24">
      <w:pPr>
        <w:numPr>
          <w:ilvl w:val="1"/>
          <w:numId w:val="9"/>
        </w:numPr>
      </w:pPr>
      <w:r w:rsidRPr="00FA2C24">
        <w:t>With all the correct comparators</w:t>
      </w:r>
    </w:p>
    <w:p w14:paraId="10990315" w14:textId="77777777" w:rsidR="00FA2C24" w:rsidRPr="00FA2C24" w:rsidRDefault="00FA2C24" w:rsidP="00FA2C24">
      <w:pPr>
        <w:numPr>
          <w:ilvl w:val="1"/>
          <w:numId w:val="9"/>
        </w:numPr>
      </w:pPr>
      <w:r w:rsidRPr="00FA2C24">
        <w:t>Utilises all available data</w:t>
      </w:r>
    </w:p>
    <w:p w14:paraId="591806A8" w14:textId="77777777" w:rsidR="00FA2C24" w:rsidRPr="00FA2C24" w:rsidRDefault="00FA2C24" w:rsidP="00FA2C24">
      <w:pPr>
        <w:numPr>
          <w:ilvl w:val="1"/>
          <w:numId w:val="9"/>
        </w:numPr>
      </w:pPr>
      <w:r w:rsidRPr="00FA2C24">
        <w:rPr>
          <w:i/>
          <w:iCs/>
        </w:rPr>
        <w:t>And is randomised treatment allocation</w:t>
      </w:r>
    </w:p>
    <w:p w14:paraId="611DBF03" w14:textId="4AD9CC58" w:rsidR="00FA2C24" w:rsidRDefault="00FA2C24" w:rsidP="00FA2C24"/>
    <w:p w14:paraId="2081194C" w14:textId="64FAEB48" w:rsidR="00FA2C24" w:rsidRDefault="00FA2C24" w:rsidP="00FA2C24">
      <w:r>
        <w:t>Slide 26</w:t>
      </w:r>
    </w:p>
    <w:p w14:paraId="7C5BFD3E" w14:textId="7BA13B37" w:rsidR="00FA2C24" w:rsidRDefault="00FA2C24" w:rsidP="00FA2C24">
      <w:r w:rsidRPr="00FA2C24">
        <w:t>Why use cost-effectiveness modelling?</w:t>
      </w:r>
    </w:p>
    <w:p w14:paraId="5C5A9BF5" w14:textId="582AC888" w:rsidR="00FA2C24" w:rsidRPr="00FA2C24" w:rsidRDefault="00FA2C24" w:rsidP="00FA2C24">
      <w:r w:rsidRPr="00FA2C24">
        <w:t>Trials alone may not be sufficient for decision making</w:t>
      </w:r>
    </w:p>
    <w:p w14:paraId="1B1DFCD8" w14:textId="77777777" w:rsidR="00FA2C24" w:rsidRPr="00FA2C24" w:rsidRDefault="00FA2C24" w:rsidP="00FA2C24">
      <w:r w:rsidRPr="00FA2C24">
        <w:t>Selective inclusion of comparators</w:t>
      </w:r>
    </w:p>
    <w:p w14:paraId="6879A117" w14:textId="77777777" w:rsidR="00FA2C24" w:rsidRPr="00FA2C24" w:rsidRDefault="00FA2C24" w:rsidP="00FA2C24">
      <w:r w:rsidRPr="00FA2C24">
        <w:t>May need to synthesise evidence from different sources</w:t>
      </w:r>
    </w:p>
    <w:p w14:paraId="1D25D928" w14:textId="77777777" w:rsidR="00FA2C24" w:rsidRPr="00FA2C24" w:rsidRDefault="00FA2C24" w:rsidP="00FA2C24">
      <w:proofErr w:type="gramStart"/>
      <w:r w:rsidRPr="00FA2C24">
        <w:t>In particular costs</w:t>
      </w:r>
      <w:proofErr w:type="gramEnd"/>
      <w:r w:rsidRPr="00FA2C24">
        <w:t xml:space="preserve"> and utilities (outcomes)</w:t>
      </w:r>
    </w:p>
    <w:p w14:paraId="5008994A" w14:textId="77777777" w:rsidR="00FA2C24" w:rsidRPr="00FA2C24" w:rsidRDefault="00FA2C24" w:rsidP="00FA2C24">
      <w:r w:rsidRPr="00FA2C24">
        <w:t>Insufficient time horizon</w:t>
      </w:r>
    </w:p>
    <w:p w14:paraId="09212624" w14:textId="516C51A6" w:rsidR="00FA2C24" w:rsidRDefault="00FA2C24" w:rsidP="00FA2C24">
      <w:r w:rsidRPr="00FA2C24">
        <w:t>Extrapolate intermediate (observed) outcomes to long term QALYs</w:t>
      </w:r>
    </w:p>
    <w:p w14:paraId="43852412" w14:textId="65C5AD6A" w:rsidR="00FA2C24" w:rsidRDefault="00FA2C24" w:rsidP="00FA2C24"/>
    <w:p w14:paraId="6B9AA468" w14:textId="42348108" w:rsidR="00FA2C24" w:rsidRDefault="00FA2C24" w:rsidP="00FA2C24">
      <w:r>
        <w:t>Slide 27</w:t>
      </w:r>
    </w:p>
    <w:p w14:paraId="7346F1D6" w14:textId="2E4154D9" w:rsidR="00FA2C24" w:rsidRDefault="00FA2C24" w:rsidP="00FA2C24">
      <w:r w:rsidRPr="00FA2C24">
        <w:t>How do we build cost-effectiveness models?</w:t>
      </w:r>
    </w:p>
    <w:p w14:paraId="61934F27" w14:textId="77777777" w:rsidR="00FA2C24" w:rsidRPr="00FA2C24" w:rsidRDefault="00FA2C24" w:rsidP="00FA2C24">
      <w:r w:rsidRPr="00FA2C24">
        <w:t>Process of bringing all the different components in a decision problem into a formal structured framework</w:t>
      </w:r>
    </w:p>
    <w:p w14:paraId="6B50836D" w14:textId="77777777" w:rsidR="00FA2C24" w:rsidRPr="00FA2C24" w:rsidRDefault="00FA2C24" w:rsidP="00FA2C24">
      <w:r w:rsidRPr="00FA2C24">
        <w:t>Model should represent the disease process and capture any differences in costs and outcomes between competing interventions</w:t>
      </w:r>
    </w:p>
    <w:p w14:paraId="0ACEDAE5" w14:textId="77777777" w:rsidR="00FA2C24" w:rsidRPr="00FA2C24" w:rsidRDefault="00FA2C24" w:rsidP="00FA2C24">
      <w:r w:rsidRPr="00FA2C24">
        <w:t>Range from very simple structures to incredibly complex models</w:t>
      </w:r>
    </w:p>
    <w:p w14:paraId="1B60C59A" w14:textId="3FDA6C9A" w:rsidR="00FA2C24" w:rsidRDefault="00FA2C24" w:rsidP="00FA2C24">
      <w:r w:rsidRPr="00FA2C24">
        <w:t>It allows decision makers and industry to understand the value of the product and which elements of the problem are most important to resolve --- EQUI-Injury model!</w:t>
      </w:r>
    </w:p>
    <w:p w14:paraId="39851FAB" w14:textId="42DB5AB0" w:rsidR="00FA2C24" w:rsidRDefault="00FA2C24" w:rsidP="00FA2C24"/>
    <w:p w14:paraId="7432EA46" w14:textId="24006713" w:rsidR="00FA2C24" w:rsidRDefault="00FA2C24" w:rsidP="00FA2C24">
      <w:r>
        <w:t>Slide 28</w:t>
      </w:r>
    </w:p>
    <w:p w14:paraId="3E7F0C22" w14:textId="33177E91" w:rsidR="00FA2C24" w:rsidRDefault="00FA2C24" w:rsidP="00FA2C24">
      <w:r w:rsidRPr="00FA2C24">
        <w:t>Example: model-based cost-effectiveness</w:t>
      </w:r>
    </w:p>
    <w:p w14:paraId="6F98200C" w14:textId="77777777" w:rsidR="00FA2C24" w:rsidRPr="00FA2C24" w:rsidRDefault="00FA2C24" w:rsidP="00FA2C24">
      <w:r w:rsidRPr="00FA2C24">
        <w:t xml:space="preserve">Reddy, et al. Clinical </w:t>
      </w:r>
      <w:proofErr w:type="gramStart"/>
      <w:r w:rsidRPr="00FA2C24">
        <w:t>outcomes</w:t>
      </w:r>
      <w:proofErr w:type="gramEnd"/>
      <w:r w:rsidRPr="00FA2C24">
        <w:t xml:space="preserve"> and cost-effectiveness of COVID-19 vaccination in South Africa</w:t>
      </w:r>
    </w:p>
    <w:p w14:paraId="3A126B24" w14:textId="77777777" w:rsidR="00FA2C24" w:rsidRPr="00FA2C24" w:rsidRDefault="00FA2C24" w:rsidP="00FA2C24">
      <w:r w:rsidRPr="00FA2C24">
        <w:lastRenderedPageBreak/>
        <w:t>Microsimulation model to evaluate cost-effectiveness of a COVID-19 vaccination program.</w:t>
      </w:r>
    </w:p>
    <w:p w14:paraId="6FA50470" w14:textId="77777777" w:rsidR="00FA2C24" w:rsidRPr="00FA2C24" w:rsidRDefault="00FA2C24" w:rsidP="00FA2C24">
      <w:r w:rsidRPr="00FA2C24">
        <w:t>Microsimulation approach needed for infectious diseases</w:t>
      </w:r>
    </w:p>
    <w:p w14:paraId="28A83E04" w14:textId="77777777" w:rsidR="00FA2C24" w:rsidRPr="00FA2C24" w:rsidRDefault="00FA2C24" w:rsidP="00FA2C24">
      <w:r w:rsidRPr="00FA2C24">
        <w:t>Simulated COVID-19 outcomes over 360 days (infections, deaths, years-of-life lost), health care costs</w:t>
      </w:r>
    </w:p>
    <w:p w14:paraId="595FE6B5" w14:textId="77777777" w:rsidR="00FA2C24" w:rsidRPr="00FA2C24" w:rsidRDefault="00FA2C24" w:rsidP="00FA2C24">
      <w:r w:rsidRPr="00FA2C24">
        <w:t>Modelled various strategies (% coverage, pace, acceptance)</w:t>
      </w:r>
    </w:p>
    <w:p w14:paraId="275F4E61" w14:textId="60D3CA28" w:rsidR="00FA2C24" w:rsidRDefault="00FA2C24" w:rsidP="00FA2C24">
      <w:r w:rsidRPr="00FA2C24">
        <w:t>Providing vaccines to at least 40% of the population and prioritizing vaccine rollout prevented &gt;9 million infections, &gt;73,000 deaths, fewer hospitalisations.</w:t>
      </w:r>
    </w:p>
    <w:p w14:paraId="37FF3C2B" w14:textId="55B41D14" w:rsidR="00FA2C24" w:rsidRDefault="00FA2C24" w:rsidP="00FA2C24"/>
    <w:p w14:paraId="79CC71D6" w14:textId="25B286E2" w:rsidR="00FA2C24" w:rsidRDefault="00FA2C24" w:rsidP="00FA2C24">
      <w:r>
        <w:t>Slide 29</w:t>
      </w:r>
    </w:p>
    <w:p w14:paraId="4CED4439" w14:textId="1DF5C26B" w:rsidR="00FA2C24" w:rsidRDefault="00FA2C24" w:rsidP="00FA2C24">
      <w:r>
        <w:t xml:space="preserve">Graph </w:t>
      </w:r>
    </w:p>
    <w:p w14:paraId="783050DE" w14:textId="1C44F5D4" w:rsidR="00FA2C24" w:rsidRDefault="00FA2C24" w:rsidP="00FA2C24">
      <w:r w:rsidRPr="00FA2C24">
        <w:t>Source: Reddy, et al, 2021</w:t>
      </w:r>
    </w:p>
    <w:p w14:paraId="1C97954B" w14:textId="7E471876" w:rsidR="00FA2C24" w:rsidRDefault="00FA2C24" w:rsidP="00FA2C24"/>
    <w:p w14:paraId="08826C3E" w14:textId="5671C6A4" w:rsidR="00FA2C24" w:rsidRDefault="00FA2C24" w:rsidP="00FA2C24">
      <w:r>
        <w:t>Slide 30</w:t>
      </w:r>
    </w:p>
    <w:p w14:paraId="65DE5DBD" w14:textId="483733DA" w:rsidR="00FA2C24" w:rsidRDefault="00FA2C24" w:rsidP="00FA2C24">
      <w:r w:rsidRPr="00FA2C24">
        <w:t>Key challenges in applying economic evaluation methodology</w:t>
      </w:r>
    </w:p>
    <w:p w14:paraId="62644E24" w14:textId="77777777" w:rsidR="00FA2C24" w:rsidRPr="00FA2C24" w:rsidRDefault="00FA2C24" w:rsidP="00FA2C24">
      <w:r w:rsidRPr="00FA2C24">
        <w:t>Data – challenging for more complex evaluations, including treatment pathways, complex interventions.</w:t>
      </w:r>
    </w:p>
    <w:p w14:paraId="3D16AB19" w14:textId="77777777" w:rsidR="00FA2C24" w:rsidRPr="00FA2C24" w:rsidRDefault="00FA2C24" w:rsidP="00FA2C24">
      <w:r w:rsidRPr="00FA2C24">
        <w:t>Complex models are data hungry</w:t>
      </w:r>
    </w:p>
    <w:p w14:paraId="29AEA6C4" w14:textId="77777777" w:rsidR="00FA2C24" w:rsidRPr="00FA2C24" w:rsidRDefault="00FA2C24" w:rsidP="00FA2C24">
      <w:r w:rsidRPr="00FA2C24">
        <w:t>Do not rely on statistical inference but sparse data produces v uncertain estimates of cost-effectiveness</w:t>
      </w:r>
    </w:p>
    <w:p w14:paraId="2C406806" w14:textId="77777777" w:rsidR="00FA2C24" w:rsidRPr="00FA2C24" w:rsidRDefault="00FA2C24" w:rsidP="00FA2C24">
      <w:r w:rsidRPr="00FA2C24">
        <w:t>Generic measures of health may not capture all health benefits</w:t>
      </w:r>
    </w:p>
    <w:p w14:paraId="3DE37836" w14:textId="77777777" w:rsidR="00FA2C24" w:rsidRPr="00FA2C24" w:rsidRDefault="00FA2C24" w:rsidP="00FA2C24">
      <w:r w:rsidRPr="00FA2C24">
        <w:t>Need to compare across diseases/populations</w:t>
      </w:r>
    </w:p>
    <w:p w14:paraId="08CD201E" w14:textId="69C82ECE" w:rsidR="00FA2C24" w:rsidRDefault="00FA2C24" w:rsidP="00FA2C24">
      <w:r w:rsidRPr="00FA2C24">
        <w:t>Additional complexity of non-health outcomes</w:t>
      </w:r>
    </w:p>
    <w:p w14:paraId="3FB87797" w14:textId="68F869B0" w:rsidR="00FA2C24" w:rsidRDefault="00FA2C24" w:rsidP="00FA2C24"/>
    <w:p w14:paraId="1CFB7FE6" w14:textId="375D279A" w:rsidR="00FA2C24" w:rsidRDefault="00FA2C24" w:rsidP="00FA2C24">
      <w:r>
        <w:t>Slide 31</w:t>
      </w:r>
    </w:p>
    <w:p w14:paraId="42A06906" w14:textId="40EDCEEF" w:rsidR="00FA2C24" w:rsidRDefault="00FA2C24" w:rsidP="00FA2C24">
      <w:r w:rsidRPr="00FA2C24">
        <w:t>Reflecting efficiency-equity trade-offs</w:t>
      </w:r>
    </w:p>
    <w:p w14:paraId="07FA93A6" w14:textId="756BC639" w:rsidR="00FA2C24" w:rsidRPr="00FA2C24" w:rsidRDefault="00FA2C24" w:rsidP="00FA2C24">
      <w:r w:rsidRPr="00FA2C24">
        <w:t>Implicit equity judgement that additional outcomes worth the same no matter to whom they accrue</w:t>
      </w:r>
    </w:p>
    <w:p w14:paraId="32FEF324" w14:textId="77777777" w:rsidR="00FA2C24" w:rsidRPr="00FA2C24" w:rsidRDefault="00FA2C24" w:rsidP="00FA2C24">
      <w:r w:rsidRPr="00FA2C24">
        <w:t>Limited informal evidence for distribution of intervention benefits</w:t>
      </w:r>
    </w:p>
    <w:p w14:paraId="0BC51963" w14:textId="69D7E002" w:rsidR="00FA2C24" w:rsidRDefault="00FA2C24" w:rsidP="00FA2C24">
      <w:r w:rsidRPr="00FA2C24">
        <w:t>No information on distribution of opportunity cost</w:t>
      </w:r>
    </w:p>
    <w:p w14:paraId="19B9A870" w14:textId="027F7FE5" w:rsidR="00FA2C24" w:rsidRDefault="00FA2C24" w:rsidP="00FA2C24"/>
    <w:p w14:paraId="705A384C" w14:textId="350E3755" w:rsidR="00FA2C24" w:rsidRDefault="00FA2C24" w:rsidP="00FA2C24">
      <w:r>
        <w:t>Slide 32</w:t>
      </w:r>
    </w:p>
    <w:p w14:paraId="7D6D93AA" w14:textId="3434E6A3" w:rsidR="00FA2C24" w:rsidRDefault="00FA2C24" w:rsidP="00FA2C24">
      <w:r w:rsidRPr="00FA2C24">
        <w:t>Equity and Inequality</w:t>
      </w:r>
    </w:p>
    <w:p w14:paraId="4F315CEB" w14:textId="77777777" w:rsidR="00FA2C24" w:rsidRPr="00FA2C24" w:rsidRDefault="00FA2C24" w:rsidP="00FA2C24">
      <w:r w:rsidRPr="00FA2C24">
        <w:t>People are averse to inequality in health</w:t>
      </w:r>
    </w:p>
    <w:p w14:paraId="33C69018" w14:textId="77777777" w:rsidR="00FA2C24" w:rsidRPr="00FA2C24" w:rsidRDefault="00FA2C24" w:rsidP="00FA2C24">
      <w:r w:rsidRPr="00FA2C24">
        <w:t>Surveys indicate willingness to sacrifice health for a more equal distribution</w:t>
      </w:r>
    </w:p>
    <w:p w14:paraId="6392B1B2" w14:textId="77777777" w:rsidR="00FA2C24" w:rsidRPr="00FA2C24" w:rsidRDefault="00FA2C24" w:rsidP="00FA2C24">
      <w:r w:rsidRPr="00FA2C24">
        <w:lastRenderedPageBreak/>
        <w:t>“Equity” and “fairness” are common decision criteria for resource allocation in healthcare decision making</w:t>
      </w:r>
    </w:p>
    <w:p w14:paraId="0DB7F6B9" w14:textId="77777777" w:rsidR="00FA2C24" w:rsidRPr="00FA2C24" w:rsidRDefault="00FA2C24" w:rsidP="00FA2C24">
      <w:r w:rsidRPr="00FA2C24">
        <w:t>Defining what is fair is contentious but unavoidable</w:t>
      </w:r>
    </w:p>
    <w:p w14:paraId="6C80CE62" w14:textId="0A856568" w:rsidR="00FA2C24" w:rsidRDefault="00FA2C24" w:rsidP="00FA2C24">
      <w:r w:rsidRPr="00FA2C24">
        <w:t>Inaction or focus on average health gain implements no inequality aversion</w:t>
      </w:r>
    </w:p>
    <w:p w14:paraId="3A900426" w14:textId="06E8E4A0" w:rsidR="00FA2C24" w:rsidRDefault="00FA2C24" w:rsidP="00FA2C24"/>
    <w:p w14:paraId="2F97801A" w14:textId="39E98786" w:rsidR="00FA2C24" w:rsidRDefault="00FA2C24" w:rsidP="00FA2C24">
      <w:r>
        <w:t>Slide 33</w:t>
      </w:r>
    </w:p>
    <w:p w14:paraId="1DEAFE92" w14:textId="25839FBD" w:rsidR="00293C38" w:rsidRDefault="00293C38" w:rsidP="00FA2C24">
      <w:r w:rsidRPr="00293C38">
        <w:t>Need for equity considerations in resource allocation decisions</w:t>
      </w:r>
    </w:p>
    <w:p w14:paraId="41435566" w14:textId="77777777" w:rsidR="00293C38" w:rsidRPr="00293C38" w:rsidRDefault="00293C38" w:rsidP="00293C38">
      <w:r w:rsidRPr="00293C38">
        <w:t>Uptake, adherence, efficacy may be better in socially advantaged</w:t>
      </w:r>
    </w:p>
    <w:p w14:paraId="4F2FF3DC" w14:textId="77777777" w:rsidR="00293C38" w:rsidRPr="00293C38" w:rsidRDefault="00293C38" w:rsidP="00293C38">
      <w:r w:rsidRPr="00293C38">
        <w:t>Existing resources often targeted at most deprived, opportunity costs borne most by disadvantaged groups</w:t>
      </w:r>
    </w:p>
    <w:p w14:paraId="7DAB1589" w14:textId="77777777" w:rsidR="00293C38" w:rsidRPr="00293C38" w:rsidRDefault="00293C38" w:rsidP="00293C38">
      <w:r w:rsidRPr="00293C38">
        <w:t>Interventions can increase health inequality (intervention generated inequality)</w:t>
      </w:r>
    </w:p>
    <w:p w14:paraId="27662813" w14:textId="77777777" w:rsidR="00293C38" w:rsidRPr="00293C38" w:rsidRDefault="00293C38" w:rsidP="00293C38">
      <w:r w:rsidRPr="00293C38">
        <w:t>Policy that would result in most equal distribution may not provide greatest increase in overall health</w:t>
      </w:r>
    </w:p>
    <w:p w14:paraId="151C2BC2" w14:textId="77777777" w:rsidR="00293C38" w:rsidRPr="00293C38" w:rsidRDefault="00293C38" w:rsidP="00293C38">
      <w:r w:rsidRPr="00293C38">
        <w:t>Interventions may be more costly to deliver to socially disadvantaged</w:t>
      </w:r>
    </w:p>
    <w:p w14:paraId="74C7768F" w14:textId="77777777" w:rsidR="00293C38" w:rsidRPr="00293C38" w:rsidRDefault="00293C38" w:rsidP="00293C38">
      <w:r w:rsidRPr="00293C38">
        <w:t>Need to acknowledge potential conflicts</w:t>
      </w:r>
    </w:p>
    <w:p w14:paraId="2B39AD07" w14:textId="60BA96C2" w:rsidR="00FA2C24" w:rsidRDefault="00293C38" w:rsidP="00293C38">
      <w:proofErr w:type="spellStart"/>
      <w:r w:rsidRPr="00293C38">
        <w:t>Trade offs</w:t>
      </w:r>
      <w:proofErr w:type="spellEnd"/>
      <w:r w:rsidRPr="00293C38">
        <w:t xml:space="preserve"> whereby we forgo population health to reduce health inequality or exacerbate health inequality through interventions that improve overall health</w:t>
      </w:r>
    </w:p>
    <w:p w14:paraId="713674CE" w14:textId="512BE4FE" w:rsidR="001E7788" w:rsidRDefault="001E7788" w:rsidP="00293C38"/>
    <w:p w14:paraId="1BFCBC51" w14:textId="0AA104EE" w:rsidR="001E7788" w:rsidRDefault="001E7788" w:rsidP="00293C38">
      <w:r>
        <w:t>Slide 34</w:t>
      </w:r>
    </w:p>
    <w:p w14:paraId="5E46E438" w14:textId="34AF16E1" w:rsidR="001E7788" w:rsidRPr="00FA2C24" w:rsidRDefault="001E7788" w:rsidP="00293C38">
      <w:r w:rsidRPr="001E7788">
        <w:t>Equity-relevant</w:t>
      </w:r>
      <w:r>
        <w:t xml:space="preserve"> social variables </w:t>
      </w:r>
    </w:p>
    <w:p w14:paraId="1FAF1B97" w14:textId="77777777" w:rsidR="001E7788" w:rsidRPr="001E7788" w:rsidRDefault="001E7788" w:rsidP="001E7788">
      <w:r w:rsidRPr="001E7788">
        <w:t>Groups can be defined socially, economically, demographically, or geographically.</w:t>
      </w:r>
    </w:p>
    <w:p w14:paraId="1BC223B5" w14:textId="77777777" w:rsidR="001E7788" w:rsidRPr="001E7788" w:rsidRDefault="001E7788" w:rsidP="001E7788">
      <w:r w:rsidRPr="001E7788">
        <w:t>Often use measures of income, social deprivation, ethnicity.</w:t>
      </w:r>
    </w:p>
    <w:p w14:paraId="4551B87C" w14:textId="3C0D92F3" w:rsidR="00FA2C24" w:rsidRDefault="001E7788" w:rsidP="001E7788">
      <w:r w:rsidRPr="001E7788">
        <w:t>Collected directly on population of interest</w:t>
      </w:r>
    </w:p>
    <w:p w14:paraId="6FCB4C9D" w14:textId="65472928" w:rsidR="001E7788" w:rsidRDefault="001E7788" w:rsidP="001E7788"/>
    <w:p w14:paraId="7602C2C3" w14:textId="707530C3" w:rsidR="001E7788" w:rsidRDefault="001E7788" w:rsidP="001E7788">
      <w:r>
        <w:t>Slide 35</w:t>
      </w:r>
    </w:p>
    <w:p w14:paraId="5ADCAC56" w14:textId="08AEF8D1" w:rsidR="001E7788" w:rsidRDefault="001E7788" w:rsidP="001E7788">
      <w:r w:rsidRPr="001E7788">
        <w:t>Distributional cost-effectiveness analysis (DCEA)</w:t>
      </w:r>
    </w:p>
    <w:p w14:paraId="5D1B0706" w14:textId="77777777" w:rsidR="001E7788" w:rsidRPr="001E7788" w:rsidRDefault="001E7788" w:rsidP="001E7788">
      <w:r w:rsidRPr="001E7788">
        <w:t>Provides distributional breakdowns of who gains most and who bears the largest burdens (opportunity costs)</w:t>
      </w:r>
    </w:p>
    <w:p w14:paraId="70E96AA3" w14:textId="77777777" w:rsidR="001E7788" w:rsidRPr="001E7788" w:rsidRDefault="001E7788" w:rsidP="001E7788">
      <w:r w:rsidRPr="001E7788">
        <w:t>According to equity relevant social variables</w:t>
      </w:r>
    </w:p>
    <w:p w14:paraId="45ACD9EA" w14:textId="77777777" w:rsidR="001E7788" w:rsidRPr="001E7788" w:rsidRDefault="001E7788" w:rsidP="001E7788">
      <w:r w:rsidRPr="001E7788">
        <w:t xml:space="preserve">Can also employ equity weighting to explore </w:t>
      </w:r>
      <w:proofErr w:type="spellStart"/>
      <w:r w:rsidRPr="001E7788">
        <w:t>trade offs</w:t>
      </w:r>
      <w:proofErr w:type="spellEnd"/>
      <w:r w:rsidRPr="001E7788">
        <w:t xml:space="preserve"> between efficiency and equity</w:t>
      </w:r>
    </w:p>
    <w:p w14:paraId="1330B2AA" w14:textId="77777777" w:rsidR="001E7788" w:rsidRPr="001E7788" w:rsidRDefault="001E7788" w:rsidP="001E7788">
      <w:r w:rsidRPr="001E7788">
        <w:t>In decision modelling, parameters reflect relevant characteristics</w:t>
      </w:r>
    </w:p>
    <w:p w14:paraId="3B8C2173" w14:textId="5B25877A" w:rsidR="001E7788" w:rsidRDefault="001E7788" w:rsidP="001E7788">
      <w:r w:rsidRPr="001E7788">
        <w:t>Total cost becomes a distribution of health opportunity cost</w:t>
      </w:r>
    </w:p>
    <w:p w14:paraId="49CB45F6" w14:textId="1647C4C3" w:rsidR="001E7788" w:rsidRDefault="001E7788" w:rsidP="001E7788"/>
    <w:p w14:paraId="5A5430E0" w14:textId="50891979" w:rsidR="001E7788" w:rsidRDefault="001E7788" w:rsidP="001E7788">
      <w:r>
        <w:lastRenderedPageBreak/>
        <w:t>Slide 36</w:t>
      </w:r>
    </w:p>
    <w:p w14:paraId="66FCDCA2" w14:textId="0468C0CA" w:rsidR="001E7788" w:rsidRDefault="001E7788" w:rsidP="001E7788">
      <w:r w:rsidRPr="001E7788">
        <w:t>DCEA Example</w:t>
      </w:r>
    </w:p>
    <w:p w14:paraId="31C8EF74" w14:textId="1A205F83" w:rsidR="001E7788" w:rsidRPr="001E7788" w:rsidRDefault="001E7788" w:rsidP="001E7788">
      <w:r w:rsidRPr="001E7788">
        <w:t xml:space="preserve">Dawkins, et </w:t>
      </w:r>
      <w:proofErr w:type="gramStart"/>
      <w:r w:rsidRPr="001E7788">
        <w:t>al .</w:t>
      </w:r>
      <w:proofErr w:type="gramEnd"/>
      <w:r w:rsidRPr="001E7788">
        <w:t xml:space="preserve"> Distributional cost-effectiveness analysis in low- and middle-income countries: illustrative example of rotavirus vaccination in Ethiopia</w:t>
      </w:r>
    </w:p>
    <w:p w14:paraId="0496FF66" w14:textId="77777777" w:rsidR="001E7788" w:rsidRPr="001E7788" w:rsidRDefault="001E7788" w:rsidP="001E7788">
      <w:r w:rsidRPr="001E7788">
        <w:t>Hypothetical re-designed rotavirus vaccination programme</w:t>
      </w:r>
    </w:p>
    <w:p w14:paraId="2FD09FC2" w14:textId="77777777" w:rsidR="001E7788" w:rsidRPr="001E7788" w:rsidRDefault="001E7788" w:rsidP="001E7788">
      <w:r w:rsidRPr="001E7788">
        <w:t xml:space="preserve">ICER of US$69 per health-adjusted life year (HALY) compared with the standard programme - potentially cost-ineffective when compared with current estimates of health opportunity cost in Ethiopia. </w:t>
      </w:r>
    </w:p>
    <w:p w14:paraId="718D95B0" w14:textId="77777777" w:rsidR="001E7788" w:rsidRPr="001E7788" w:rsidRDefault="001E7788" w:rsidP="001E7788">
      <w:r w:rsidRPr="001E7788">
        <w:t>The more equitable programme would be considered worthwhile by a decision maker whose inequality concern is greater than ε = 5.66 (inequity aversion parameter)</w:t>
      </w:r>
    </w:p>
    <w:p w14:paraId="36A30927" w14:textId="7B2BE128" w:rsidR="001E7788" w:rsidRDefault="001E7788" w:rsidP="001E7788">
      <w:r w:rsidRPr="001E7788">
        <w:t>Health gains are weighted at least 3.86 times more highly in the poorest compared with the richest wealth quintile group.</w:t>
      </w:r>
    </w:p>
    <w:p w14:paraId="5D69C4CC" w14:textId="3DAFBD52" w:rsidR="001E7788" w:rsidRDefault="001E7788" w:rsidP="001E7788"/>
    <w:p w14:paraId="19FECC42" w14:textId="5EA482FA" w:rsidR="001E7788" w:rsidRDefault="001E7788" w:rsidP="001E7788">
      <w:r>
        <w:t>Slide 37</w:t>
      </w:r>
    </w:p>
    <w:p w14:paraId="68419898" w14:textId="21347CC9" w:rsidR="001E7788" w:rsidRDefault="001E7788" w:rsidP="001E7788">
      <w:r>
        <w:t xml:space="preserve">Figure 3: Incremental </w:t>
      </w:r>
      <w:r w:rsidR="00A76FF0">
        <w:t>analysis of pro-poor vaccine compared to standard vaccine – cost effectiveness plane vs health equity impact plane</w:t>
      </w:r>
    </w:p>
    <w:p w14:paraId="155009A1" w14:textId="75A3ECBB" w:rsidR="001E7788" w:rsidRDefault="001E7788" w:rsidP="001E7788">
      <w:r w:rsidRPr="001E7788">
        <w:t>Source: Dawkins, et al, 2018</w:t>
      </w:r>
    </w:p>
    <w:p w14:paraId="6C893F87" w14:textId="77777777" w:rsidR="00A76FF0" w:rsidRDefault="00A76FF0" w:rsidP="001E7788"/>
    <w:p w14:paraId="2CBDA73D" w14:textId="3055F448" w:rsidR="00A76FF0" w:rsidRDefault="00A76FF0" w:rsidP="001E7788">
      <w:r>
        <w:t>Slide 38</w:t>
      </w:r>
    </w:p>
    <w:p w14:paraId="71586A7D" w14:textId="4E731769" w:rsidR="00A76FF0" w:rsidRPr="001E7788" w:rsidRDefault="00A76FF0" w:rsidP="001E7788">
      <w:r>
        <w:t xml:space="preserve">Questions and answers </w:t>
      </w:r>
    </w:p>
    <w:p w14:paraId="442B56AA" w14:textId="77777777" w:rsidR="00FA2C24" w:rsidRDefault="00FA2C24" w:rsidP="00FA2C24"/>
    <w:p w14:paraId="141010BB" w14:textId="77777777" w:rsidR="00FA2C24" w:rsidRDefault="00FA2C24" w:rsidP="00DC4B3E"/>
    <w:p w14:paraId="71B916A5" w14:textId="77777777" w:rsidR="00DC4B3E" w:rsidRDefault="00DC4B3E" w:rsidP="00DC4B3E"/>
    <w:sectPr w:rsidR="00DC4B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33E"/>
    <w:multiLevelType w:val="hybridMultilevel"/>
    <w:tmpl w:val="27C2C674"/>
    <w:lvl w:ilvl="0" w:tplc="01823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7E86F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B2F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C0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6D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761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80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CC6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5A7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6C6806"/>
    <w:multiLevelType w:val="hybridMultilevel"/>
    <w:tmpl w:val="17D24898"/>
    <w:lvl w:ilvl="0" w:tplc="6E46E6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2A31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D60F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D6FE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3CAC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465C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E44D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5876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C6E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CE9"/>
    <w:multiLevelType w:val="hybridMultilevel"/>
    <w:tmpl w:val="D806DCBE"/>
    <w:lvl w:ilvl="0" w:tplc="FCFE3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E2FC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76A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0C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2E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F42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AAA1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302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B4A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7F0112"/>
    <w:multiLevelType w:val="hybridMultilevel"/>
    <w:tmpl w:val="5C127898"/>
    <w:lvl w:ilvl="0" w:tplc="B9D83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4A2E4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2E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E2C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ED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261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F0D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FE9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EEA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53093C"/>
    <w:multiLevelType w:val="hybridMultilevel"/>
    <w:tmpl w:val="F8C8CA00"/>
    <w:lvl w:ilvl="0" w:tplc="ECB8E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18A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0E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02A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905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6E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E0C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221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A3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5E215B7"/>
    <w:multiLevelType w:val="hybridMultilevel"/>
    <w:tmpl w:val="9FAADBCE"/>
    <w:lvl w:ilvl="0" w:tplc="FB3E2A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ED47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78A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F499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7A83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8E0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8B2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E45A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A2CC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E6972"/>
    <w:multiLevelType w:val="hybridMultilevel"/>
    <w:tmpl w:val="FB2C7ADA"/>
    <w:lvl w:ilvl="0" w:tplc="603C46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F46C6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FC6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04D2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8F0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046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D257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EFB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B47C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456DB"/>
    <w:multiLevelType w:val="hybridMultilevel"/>
    <w:tmpl w:val="C7D24808"/>
    <w:lvl w:ilvl="0" w:tplc="DB4C97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5403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B2CE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FE91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7A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282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8221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D657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BC7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E2F"/>
    <w:multiLevelType w:val="hybridMultilevel"/>
    <w:tmpl w:val="C512DB54"/>
    <w:lvl w:ilvl="0" w:tplc="BD8AF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3643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0AA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A9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D8C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569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D27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CECA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FE3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32773984">
    <w:abstractNumId w:val="1"/>
  </w:num>
  <w:num w:numId="2" w16cid:durableId="182011829">
    <w:abstractNumId w:val="8"/>
  </w:num>
  <w:num w:numId="3" w16cid:durableId="1007908785">
    <w:abstractNumId w:val="6"/>
  </w:num>
  <w:num w:numId="4" w16cid:durableId="717166700">
    <w:abstractNumId w:val="7"/>
  </w:num>
  <w:num w:numId="5" w16cid:durableId="1551456776">
    <w:abstractNumId w:val="0"/>
  </w:num>
  <w:num w:numId="6" w16cid:durableId="645939662">
    <w:abstractNumId w:val="2"/>
  </w:num>
  <w:num w:numId="7" w16cid:durableId="1235580490">
    <w:abstractNumId w:val="4"/>
  </w:num>
  <w:num w:numId="8" w16cid:durableId="1149787751">
    <w:abstractNumId w:val="5"/>
  </w:num>
  <w:num w:numId="9" w16cid:durableId="13976296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8B"/>
    <w:rsid w:val="001E7788"/>
    <w:rsid w:val="00293C38"/>
    <w:rsid w:val="0043549F"/>
    <w:rsid w:val="005134DB"/>
    <w:rsid w:val="00A45B8B"/>
    <w:rsid w:val="00A76FF0"/>
    <w:rsid w:val="00DC4B3E"/>
    <w:rsid w:val="00FA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6345"/>
  <w15:chartTrackingRefBased/>
  <w15:docId w15:val="{001CBE61-3519-418D-8C2B-300DC9CF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926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94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1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90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911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203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407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4100">
          <w:marLeft w:val="403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7171">
          <w:marLeft w:val="403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65">
          <w:marLeft w:val="403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572">
          <w:marLeft w:val="403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4713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5164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4126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401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37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83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1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6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34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055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1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494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1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844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4026">
          <w:marLeft w:val="403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158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950">
          <w:marLeft w:val="403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8131">
          <w:marLeft w:val="403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9203">
          <w:marLeft w:val="403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0805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820">
          <w:marLeft w:val="403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392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668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473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3702">
          <w:marLeft w:val="403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897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650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172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30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483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434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979">
          <w:marLeft w:val="403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684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986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829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726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4655">
          <w:marLeft w:val="87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Ignatowicz (Applied Health Research)</dc:creator>
  <cp:keywords/>
  <dc:description/>
  <cp:lastModifiedBy>Agnieszka Ignatowicz (Applied Health Research)</cp:lastModifiedBy>
  <cp:revision>2</cp:revision>
  <dcterms:created xsi:type="dcterms:W3CDTF">2023-06-23T12:55:00Z</dcterms:created>
  <dcterms:modified xsi:type="dcterms:W3CDTF">2023-06-23T12:55:00Z</dcterms:modified>
</cp:coreProperties>
</file>