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F8BA" w14:textId="77777777" w:rsidR="00E63156" w:rsidRDefault="00E63156" w:rsidP="00E63156">
      <w:pPr>
        <w:rPr>
          <w:b/>
          <w:bCs/>
          <w:sz w:val="28"/>
          <w:szCs w:val="28"/>
        </w:rPr>
      </w:pPr>
    </w:p>
    <w:p w14:paraId="4D712FC4" w14:textId="0998FE00" w:rsidR="00E63156" w:rsidRPr="00895128" w:rsidRDefault="00E63156" w:rsidP="00E63156">
      <w:pPr>
        <w:rPr>
          <w:b/>
          <w:bCs/>
          <w:sz w:val="28"/>
          <w:szCs w:val="28"/>
        </w:rPr>
      </w:pPr>
      <w:r>
        <w:rPr>
          <w:b/>
          <w:bCs/>
          <w:sz w:val="28"/>
          <w:szCs w:val="28"/>
        </w:rPr>
        <w:t>Quality Control Document:</w:t>
      </w:r>
    </w:p>
    <w:p w14:paraId="0A4244C7" w14:textId="77777777" w:rsidR="00E63156" w:rsidRPr="00E63156" w:rsidRDefault="00E63156" w:rsidP="00E63156">
      <w:pPr>
        <w:pStyle w:val="Title"/>
        <w:rPr>
          <w:szCs w:val="72"/>
        </w:rPr>
      </w:pPr>
      <w:r w:rsidRPr="09A36B2C">
        <w:rPr>
          <w:szCs w:val="72"/>
        </w:rPr>
        <w:t>Laboratory Self-assessment Questionnaire</w:t>
      </w:r>
    </w:p>
    <w:p w14:paraId="54FD4D3D" w14:textId="4F9A8AFE" w:rsidR="00D7036B" w:rsidRDefault="00D7036B" w:rsidP="00D7036B"/>
    <w:tbl>
      <w:tblPr>
        <w:tblStyle w:val="TableGrid"/>
        <w:tblW w:w="0" w:type="auto"/>
        <w:tblBorders>
          <w:insideH w:val="dotted" w:sz="4" w:space="0" w:color="auto"/>
          <w:insideV w:val="dotted" w:sz="4" w:space="0" w:color="auto"/>
        </w:tblBorders>
        <w:tblLook w:val="04A0" w:firstRow="1" w:lastRow="0" w:firstColumn="1" w:lastColumn="0" w:noHBand="0" w:noVBand="1"/>
        <w:tblCaption w:val="Review Information"/>
        <w:tblDescription w:val="This table details which document the current document has superseded, when it was last reviewed and when the next review is due"/>
      </w:tblPr>
      <w:tblGrid>
        <w:gridCol w:w="1696"/>
        <w:gridCol w:w="7321"/>
      </w:tblGrid>
      <w:tr w:rsidR="00EC3F16" w14:paraId="6A37E753" w14:textId="77777777" w:rsidTr="00504B65">
        <w:tc>
          <w:tcPr>
            <w:tcW w:w="1696" w:type="dxa"/>
          </w:tcPr>
          <w:p w14:paraId="71E3DF70" w14:textId="77777777" w:rsidR="00EC3F16" w:rsidRPr="00895128" w:rsidRDefault="00EC3F16" w:rsidP="00EC3F16">
            <w:pPr>
              <w:rPr>
                <w:b/>
                <w:bCs/>
              </w:rPr>
            </w:pPr>
            <w:r w:rsidRPr="00895128">
              <w:rPr>
                <w:b/>
                <w:bCs/>
              </w:rPr>
              <w:t>Supersedes:</w:t>
            </w:r>
          </w:p>
        </w:tc>
        <w:tc>
          <w:tcPr>
            <w:tcW w:w="7321" w:type="dxa"/>
          </w:tcPr>
          <w:p w14:paraId="4DFFD269" w14:textId="3F7D5E69" w:rsidR="00EC3F16" w:rsidRDefault="00EC3F16" w:rsidP="00EC3F16">
            <w:r w:rsidRPr="007A09E4">
              <w:t>N/A – new document</w:t>
            </w:r>
            <w:r w:rsidDel="007F5E18">
              <w:t xml:space="preserve"> </w:t>
            </w:r>
          </w:p>
        </w:tc>
      </w:tr>
      <w:tr w:rsidR="00E63156" w14:paraId="402C2F78" w14:textId="77777777" w:rsidTr="00504B65">
        <w:tc>
          <w:tcPr>
            <w:tcW w:w="1696" w:type="dxa"/>
          </w:tcPr>
          <w:p w14:paraId="7DB24B8B" w14:textId="77777777" w:rsidR="00E63156" w:rsidRPr="00895128" w:rsidRDefault="00E63156" w:rsidP="00504B65">
            <w:pPr>
              <w:rPr>
                <w:b/>
                <w:bCs/>
              </w:rPr>
            </w:pPr>
            <w:r w:rsidRPr="00895128">
              <w:rPr>
                <w:b/>
                <w:bCs/>
              </w:rPr>
              <w:t>Last reviewed:</w:t>
            </w:r>
          </w:p>
        </w:tc>
        <w:tc>
          <w:tcPr>
            <w:tcW w:w="7321" w:type="dxa"/>
          </w:tcPr>
          <w:p w14:paraId="3C08FF05" w14:textId="578CEC7C" w:rsidR="00E63156" w:rsidRDefault="00F647B4" w:rsidP="00504B65">
            <w:r>
              <w:t>Apr-2026</w:t>
            </w:r>
          </w:p>
        </w:tc>
      </w:tr>
      <w:tr w:rsidR="00E63156" w14:paraId="406E8745" w14:textId="77777777" w:rsidTr="00504B65">
        <w:tc>
          <w:tcPr>
            <w:tcW w:w="1696" w:type="dxa"/>
          </w:tcPr>
          <w:p w14:paraId="7A25E176" w14:textId="77777777" w:rsidR="00E63156" w:rsidRPr="00895128" w:rsidRDefault="00E63156" w:rsidP="00504B65">
            <w:pPr>
              <w:rPr>
                <w:b/>
                <w:bCs/>
              </w:rPr>
            </w:pPr>
            <w:r w:rsidRPr="00895128">
              <w:rPr>
                <w:b/>
                <w:bCs/>
              </w:rPr>
              <w:t>Next review in:</w:t>
            </w:r>
          </w:p>
        </w:tc>
        <w:tc>
          <w:tcPr>
            <w:tcW w:w="7321" w:type="dxa"/>
          </w:tcPr>
          <w:p w14:paraId="1A476807" w14:textId="54593AC5" w:rsidR="00E63156" w:rsidRDefault="00F647B4" w:rsidP="00504B65">
            <w:r>
              <w:t>2029, Quarter 1 (Jan-Mar)</w:t>
            </w:r>
          </w:p>
        </w:tc>
      </w:tr>
    </w:tbl>
    <w:p w14:paraId="1ACC3777" w14:textId="77777777" w:rsidR="00E63156" w:rsidRDefault="00E63156" w:rsidP="00D7036B"/>
    <w:p w14:paraId="59A5D748" w14:textId="77777777" w:rsidR="00E63156" w:rsidRDefault="00E63156" w:rsidP="00D7036B"/>
    <w:p w14:paraId="66491727" w14:textId="77777777" w:rsidR="00E63156" w:rsidRDefault="00E63156" w:rsidP="00D7036B"/>
    <w:p w14:paraId="309C4A29" w14:textId="0D694CF6" w:rsidR="00E63156" w:rsidRPr="00A86630" w:rsidRDefault="00E63156" w:rsidP="00E63156">
      <w:pPr>
        <w:tabs>
          <w:tab w:val="left" w:pos="3654"/>
        </w:tabs>
        <w:rPr>
          <w:lang w:val="en-US"/>
        </w:rPr>
      </w:pPr>
      <w:r>
        <w:rPr>
          <w:lang w:val="en-US"/>
        </w:rPr>
        <w:t>A</w:t>
      </w:r>
      <w:r w:rsidRPr="00A86630">
        <w:rPr>
          <w:lang w:val="en-US"/>
        </w:rPr>
        <w:t xml:space="preserve">ccess the </w:t>
      </w:r>
      <w:hyperlink r:id="rId11" w:tooltip="Link to the Clinical Research e-Pathway" w:history="1">
        <w:r w:rsidRPr="00A86630">
          <w:rPr>
            <w:rStyle w:val="Hyperlink"/>
            <w:lang w:val="en-US"/>
          </w:rPr>
          <w:t>Clinical Research e-Pathway</w:t>
        </w:r>
      </w:hyperlink>
      <w:r w:rsidRPr="00A86630">
        <w:rPr>
          <w:lang w:val="en-US"/>
        </w:rPr>
        <w:t xml:space="preserve"> for a roadmap to </w:t>
      </w:r>
      <w:r>
        <w:rPr>
          <w:lang w:val="en-US"/>
        </w:rPr>
        <w:t xml:space="preserve">help </w:t>
      </w:r>
      <w:r w:rsidRPr="00A86630">
        <w:rPr>
          <w:lang w:val="en-US"/>
        </w:rPr>
        <w:t xml:space="preserve">navigate a </w:t>
      </w:r>
      <w:r>
        <w:rPr>
          <w:lang w:val="en-US"/>
        </w:rPr>
        <w:t xml:space="preserve">complete project </w:t>
      </w:r>
      <w:r w:rsidRPr="00A86630">
        <w:rPr>
          <w:lang w:val="en-US"/>
        </w:rPr>
        <w:t>lifecycle</w:t>
      </w:r>
      <w:r>
        <w:rPr>
          <w:lang w:val="en-US"/>
        </w:rPr>
        <w:t>.</w:t>
      </w:r>
    </w:p>
    <w:p w14:paraId="29760B4D" w14:textId="77777777" w:rsidR="00E63156" w:rsidRDefault="00E63156" w:rsidP="00D7036B"/>
    <w:p w14:paraId="5A782004" w14:textId="77777777" w:rsidR="00E63156" w:rsidRDefault="00E63156" w:rsidP="00D7036B"/>
    <w:p w14:paraId="53F3E739" w14:textId="77777777" w:rsidR="0097056C" w:rsidRPr="007773B9" w:rsidRDefault="0097056C" w:rsidP="007773B9">
      <w:pPr>
        <w:tabs>
          <w:tab w:val="left" w:pos="3654"/>
        </w:tabs>
        <w:sectPr w:rsidR="0097056C" w:rsidRPr="007773B9" w:rsidSect="00EA11E4">
          <w:headerReference w:type="default" r:id="rId12"/>
          <w:footerReference w:type="default" r:id="rId13"/>
          <w:headerReference w:type="first" r:id="rId14"/>
          <w:footerReference w:type="first" r:id="rId15"/>
          <w:pgSz w:w="11907" w:h="16839" w:code="9"/>
          <w:pgMar w:top="4253" w:right="1440" w:bottom="1440" w:left="1440" w:header="1438" w:footer="452" w:gutter="0"/>
          <w:pgBorders w:display="notFirstPage">
            <w:top w:val="single" w:sz="12" w:space="3" w:color="17365D" w:themeColor="text2" w:themeShade="BF"/>
            <w:bottom w:val="single" w:sz="12" w:space="3" w:color="17365D" w:themeColor="text2" w:themeShade="BF"/>
          </w:pgBorders>
          <w:cols w:space="708"/>
          <w:titlePg/>
          <w:docGrid w:linePitch="360"/>
        </w:sectPr>
      </w:pPr>
    </w:p>
    <w:p w14:paraId="4EFA5B29" w14:textId="77777777" w:rsidR="00944528" w:rsidRPr="003F499F" w:rsidRDefault="00B946B0" w:rsidP="00075D91">
      <w:pPr>
        <w:pStyle w:val="Heading1"/>
        <w:spacing w:before="0"/>
      </w:pPr>
      <w:bookmarkStart w:id="0" w:name="_Toc153528138"/>
      <w:bookmarkStart w:id="1" w:name="_Toc320536979"/>
      <w:r>
        <w:lastRenderedPageBreak/>
        <w:t>Purpose</w:t>
      </w:r>
      <w:bookmarkEnd w:id="0"/>
    </w:p>
    <w:bookmarkEnd w:id="1"/>
    <w:p w14:paraId="766DFDFD" w14:textId="252D80ED" w:rsidR="003F7B3D" w:rsidRDefault="0052676A" w:rsidP="003F7B3D">
      <w:r>
        <w:t xml:space="preserve">This quality control document (QCD) </w:t>
      </w:r>
      <w:r w:rsidR="00F647B4">
        <w:t xml:space="preserve">contains </w:t>
      </w:r>
      <w:r w:rsidR="00AA547B">
        <w:t xml:space="preserve">a questionnaire </w:t>
      </w:r>
      <w:r w:rsidR="00F647B4">
        <w:t xml:space="preserve">template that can be used to </w:t>
      </w:r>
      <w:r w:rsidR="003F7B3D">
        <w:t xml:space="preserve">assess whether a laboratory, either based at </w:t>
      </w:r>
      <w:r w:rsidR="00817506">
        <w:t xml:space="preserve">the </w:t>
      </w:r>
      <w:r w:rsidR="003F7B3D">
        <w:t>University of Birmingham (UoB) or external to UoB, is set</w:t>
      </w:r>
      <w:r w:rsidR="00817506">
        <w:t xml:space="preserve"> </w:t>
      </w:r>
      <w:r w:rsidR="003F7B3D">
        <w:t>up in compliance with the Good Clinical Practice (GCP) in the laboratory.</w:t>
      </w:r>
    </w:p>
    <w:p w14:paraId="7F2D7AD8" w14:textId="77777777" w:rsidR="00075D91" w:rsidRDefault="00075D91" w:rsidP="00075D91">
      <w:pPr>
        <w:pStyle w:val="Heading1"/>
      </w:pPr>
      <w:bookmarkStart w:id="2" w:name="_Toc153528139"/>
      <w:r w:rsidRPr="00B63F21">
        <w:t>Scope</w:t>
      </w:r>
      <w:bookmarkEnd w:id="2"/>
    </w:p>
    <w:p w14:paraId="486FDB8E" w14:textId="459BA9F7" w:rsidR="00FD226F" w:rsidRDefault="00F647B4" w:rsidP="00FD226F">
      <w:bookmarkStart w:id="3" w:name="_Toc153528140"/>
      <w:r>
        <w:t>This is a mandatory QCD and must be used in</w:t>
      </w:r>
      <w:r w:rsidR="00FD226F" w:rsidRPr="007A59BB">
        <w:t xml:space="preserve"> </w:t>
      </w:r>
      <w:r w:rsidR="00FD226F">
        <w:t xml:space="preserve">clinical trials of investigational medicinal products (CTIMPs) </w:t>
      </w:r>
      <w:r w:rsidR="00FD226F" w:rsidRPr="007A59BB">
        <w:t>sponsored by the UoB</w:t>
      </w:r>
      <w:r w:rsidR="00FD226F">
        <w:t>.</w:t>
      </w:r>
      <w:r>
        <w:t xml:space="preserve"> </w:t>
      </w:r>
      <w:r w:rsidR="00FD226F">
        <w:t>For the avoidance of doubt, t</w:t>
      </w:r>
      <w:r w:rsidR="00FD226F" w:rsidRPr="00EF7F19">
        <w:t xml:space="preserve">his </w:t>
      </w:r>
      <w:r w:rsidR="006D1648">
        <w:t>QCD</w:t>
      </w:r>
      <w:r w:rsidR="00FD226F" w:rsidRPr="00EF7F19">
        <w:t xml:space="preserve"> applie</w:t>
      </w:r>
      <w:r w:rsidR="00FD226F">
        <w:t xml:space="preserve">s: </w:t>
      </w:r>
    </w:p>
    <w:p w14:paraId="0646AE42" w14:textId="54C6E688" w:rsidR="00FD226F" w:rsidRDefault="007D3D32" w:rsidP="000F7355">
      <w:pPr>
        <w:pStyle w:val="bullet10"/>
      </w:pPr>
      <w:r>
        <w:t>t</w:t>
      </w:r>
      <w:r w:rsidR="00FD226F" w:rsidRPr="00EF7F19">
        <w:t>o all laboratories involved in</w:t>
      </w:r>
      <w:r w:rsidR="00FD226F">
        <w:t>:</w:t>
      </w:r>
    </w:p>
    <w:p w14:paraId="6097BB05" w14:textId="77777777" w:rsidR="00FD226F" w:rsidRDefault="00FD226F" w:rsidP="000F7355">
      <w:pPr>
        <w:pStyle w:val="bullet2"/>
      </w:pPr>
      <w:r>
        <w:t xml:space="preserve">sample collection for future analysis outside of the trial, </w:t>
      </w:r>
    </w:p>
    <w:p w14:paraId="37EE8CA1" w14:textId="77777777" w:rsidR="00FD226F" w:rsidRDefault="00FD226F" w:rsidP="000F7355">
      <w:pPr>
        <w:pStyle w:val="bullet2"/>
      </w:pPr>
      <w:r>
        <w:t xml:space="preserve">determining eligibility, </w:t>
      </w:r>
    </w:p>
    <w:p w14:paraId="5595BFD9" w14:textId="77777777" w:rsidR="00FD226F" w:rsidRDefault="00FD226F" w:rsidP="000F7355">
      <w:pPr>
        <w:pStyle w:val="bullet2"/>
      </w:pPr>
      <w:r>
        <w:t xml:space="preserve">measuring stratification factors, </w:t>
      </w:r>
    </w:p>
    <w:p w14:paraId="6CEDCCFC" w14:textId="77777777" w:rsidR="00FD226F" w:rsidRDefault="00FD226F" w:rsidP="000F7355">
      <w:pPr>
        <w:pStyle w:val="bullet2"/>
      </w:pPr>
      <w:r>
        <w:t>analysis of samples for primary, secondary, tertiary or exploratory endpoints,</w:t>
      </w:r>
      <w:r w:rsidRPr="00EF7F19">
        <w:t xml:space="preserve"> </w:t>
      </w:r>
    </w:p>
    <w:p w14:paraId="79DDC1A0" w14:textId="77777777" w:rsidR="00FD226F" w:rsidRDefault="00FD226F" w:rsidP="000F7355">
      <w:pPr>
        <w:pStyle w:val="bullet2"/>
      </w:pPr>
      <w:r w:rsidRPr="00EF7F19">
        <w:t>storage</w:t>
      </w:r>
      <w:r>
        <w:t xml:space="preserve"> </w:t>
      </w:r>
      <w:r w:rsidRPr="00EF7F19">
        <w:t>of human</w:t>
      </w:r>
      <w:r>
        <w:t xml:space="preserve"> tissue</w:t>
      </w:r>
      <w:r w:rsidRPr="00EF7F19">
        <w:t xml:space="preserve"> samples</w:t>
      </w:r>
      <w:r>
        <w:t>,</w:t>
      </w:r>
    </w:p>
    <w:p w14:paraId="4B5A0E7C" w14:textId="77777777" w:rsidR="00FD226F" w:rsidRPr="00EF7F19" w:rsidRDefault="00FD226F" w:rsidP="000F7355">
      <w:pPr>
        <w:pStyle w:val="bullet2"/>
      </w:pPr>
      <w:r>
        <w:t>processing of human tissue samples.</w:t>
      </w:r>
    </w:p>
    <w:p w14:paraId="58EA9286" w14:textId="6D86DFB9" w:rsidR="00FD226F" w:rsidRPr="00EF7F19" w:rsidRDefault="007D3D32" w:rsidP="000F7355">
      <w:pPr>
        <w:pStyle w:val="bullet10"/>
      </w:pPr>
      <w:r>
        <w:t>r</w:t>
      </w:r>
      <w:r w:rsidR="00FD226F" w:rsidRPr="00EF7F19">
        <w:t xml:space="preserve">egardless of whether the laboratory is </w:t>
      </w:r>
      <w:r w:rsidR="00FD226F">
        <w:t>an academic laboratory (at UoB or external to UoB), a commercial laboratory or an NHS laboratory.</w:t>
      </w:r>
    </w:p>
    <w:p w14:paraId="3A03F29A" w14:textId="6A41A0C2" w:rsidR="00FD226F" w:rsidRPr="00EF7F19" w:rsidRDefault="007D3D32" w:rsidP="000F7355">
      <w:pPr>
        <w:pStyle w:val="bullet10"/>
      </w:pPr>
      <w:r>
        <w:t>e</w:t>
      </w:r>
      <w:r w:rsidR="00FD226F" w:rsidRPr="00EF7F19">
        <w:t>ven if the laboratory is added after the trial has already commenced.</w:t>
      </w:r>
    </w:p>
    <w:p w14:paraId="215D05B7" w14:textId="77777777" w:rsidR="00F647B4" w:rsidRDefault="00FD226F" w:rsidP="00F647B4">
      <w:r>
        <w:t xml:space="preserve">This </w:t>
      </w:r>
      <w:r w:rsidR="0082121A">
        <w:t>QCD</w:t>
      </w:r>
      <w:r>
        <w:t xml:space="preserve"> does not apply to laboratories </w:t>
      </w:r>
      <w:r w:rsidR="007D3D32">
        <w:t>that</w:t>
      </w:r>
      <w:r>
        <w:t xml:space="preserve"> are storing, processing or analysing human tissue samples for non-CTIMP trials and studies, including those where samples were originally collected under a CTIMP ethical approval, but are now being analysed under a separate, non-CTIMP protocol and ethical approval. </w:t>
      </w:r>
      <w:r w:rsidR="00F647B4" w:rsidRPr="007A59BB">
        <w:t xml:space="preserve">Where this </w:t>
      </w:r>
      <w:r w:rsidR="00F647B4">
        <w:t>QCD</w:t>
      </w:r>
      <w:r w:rsidR="00F647B4" w:rsidRPr="007A59BB">
        <w:t xml:space="preserve"> does not apply, the chief investigator (CI) of a clinical research project may </w:t>
      </w:r>
      <w:r w:rsidR="00F647B4">
        <w:t xml:space="preserve">use this questionnaire </w:t>
      </w:r>
      <w:r w:rsidR="00F647B4" w:rsidRPr="007A59BB">
        <w:t>at their discretion</w:t>
      </w:r>
      <w:r w:rsidR="00F647B4">
        <w:t>.</w:t>
      </w:r>
    </w:p>
    <w:p w14:paraId="4DED30F0" w14:textId="3D11E0C3" w:rsidR="00FD226F" w:rsidRPr="0060052C" w:rsidRDefault="2F1CA24B" w:rsidP="00FD226F">
      <w:r>
        <w:t xml:space="preserve">This </w:t>
      </w:r>
      <w:r w:rsidR="0692F7EC">
        <w:t>QCD</w:t>
      </w:r>
      <w:r>
        <w:t xml:space="preserve"> </w:t>
      </w:r>
      <w:r w:rsidR="3C13C9BF">
        <w:t xml:space="preserve">is </w:t>
      </w:r>
      <w:r>
        <w:t>best practice for all other types of trial and clinical studies involving human samples.</w:t>
      </w:r>
    </w:p>
    <w:p w14:paraId="2B92FA44" w14:textId="77777777" w:rsidR="00075D91" w:rsidRPr="00C34A3B" w:rsidRDefault="00075D91" w:rsidP="00075D91">
      <w:pPr>
        <w:pStyle w:val="Heading1"/>
      </w:pPr>
      <w:r w:rsidRPr="00B63F21">
        <w:t>Implementation plan</w:t>
      </w:r>
      <w:bookmarkEnd w:id="3"/>
    </w:p>
    <w:p w14:paraId="35FA38C5" w14:textId="58942908" w:rsidR="000701CD" w:rsidRPr="00AB504A" w:rsidRDefault="000701CD" w:rsidP="000701CD">
      <w:r>
        <w:t xml:space="preserve">For </w:t>
      </w:r>
      <w:r w:rsidR="5FBE5CAE">
        <w:t xml:space="preserve">all </w:t>
      </w:r>
      <w:r>
        <w:t xml:space="preserve">trials that are currently in the process of selecting laboratories to perform sample storage, processing or analysis, whether these trials are in set-up or ongoing, this </w:t>
      </w:r>
      <w:r w:rsidR="000E22D0">
        <w:t>QCD</w:t>
      </w:r>
      <w:r>
        <w:t xml:space="preserve"> will be implemented from the effective date stated in the header of this document.</w:t>
      </w:r>
    </w:p>
    <w:p w14:paraId="1A794EC0" w14:textId="77777777" w:rsidR="00075D91" w:rsidRDefault="00075D91" w:rsidP="00075D91">
      <w:pPr>
        <w:pStyle w:val="Heading1"/>
      </w:pPr>
      <w:bookmarkStart w:id="4" w:name="_Ref153523581"/>
      <w:bookmarkStart w:id="5" w:name="_Toc153528141"/>
      <w:r>
        <w:t>Stakeholders</w:t>
      </w:r>
      <w:bookmarkEnd w:id="4"/>
      <w:bookmarkEnd w:id="5"/>
    </w:p>
    <w:p w14:paraId="7627CDBD" w14:textId="13AA8C89" w:rsidR="002B0403" w:rsidRDefault="002B0403" w:rsidP="00855539">
      <w:pPr>
        <w:pStyle w:val="bullet10"/>
      </w:pPr>
      <w:r>
        <w:t xml:space="preserve">CI (for the purposes of this </w:t>
      </w:r>
      <w:r w:rsidR="003C25A7">
        <w:t>QCD</w:t>
      </w:r>
      <w:r>
        <w:t>, this term will include the UoB lead where the CI is not a member of staff at the UoB</w:t>
      </w:r>
      <w:r w:rsidR="00860AB1">
        <w:t>)</w:t>
      </w:r>
      <w:r w:rsidR="0094056B">
        <w:t>. Where a CTIMP is being managed independently, outside of a CTU, where this QCD states ‘CTU’, read this to be ‘the CI (or delegate)’</w:t>
      </w:r>
    </w:p>
    <w:p w14:paraId="700CC651" w14:textId="77777777" w:rsidR="002B0403" w:rsidRDefault="002B0403" w:rsidP="00855539">
      <w:pPr>
        <w:pStyle w:val="bullet10"/>
      </w:pPr>
      <w:r>
        <w:t>Clinical Research Compliance Team (CRCT)</w:t>
      </w:r>
    </w:p>
    <w:p w14:paraId="4CEE0A6E" w14:textId="305FCF04" w:rsidR="002B0403" w:rsidRDefault="002B0403" w:rsidP="00855539">
      <w:pPr>
        <w:pStyle w:val="bullet10"/>
      </w:pPr>
      <w:r>
        <w:t>CTU (to be defined within the CTU</w:t>
      </w:r>
      <w:r w:rsidR="007D3D32">
        <w:t>,</w:t>
      </w:r>
      <w:r>
        <w:t xml:space="preserve"> who is to be accountable for the actions described here, e.g., Team Leader, Trial Manager</w:t>
      </w:r>
      <w:r w:rsidR="00817506">
        <w:t>)</w:t>
      </w:r>
    </w:p>
    <w:p w14:paraId="6A0121E9" w14:textId="51650D4C" w:rsidR="002B0403" w:rsidRDefault="002B0403" w:rsidP="00855539">
      <w:pPr>
        <w:pStyle w:val="bullet10"/>
      </w:pPr>
      <w:r>
        <w:t xml:space="preserve">Laboratory </w:t>
      </w:r>
      <w:r w:rsidR="00675AEF">
        <w:t>management</w:t>
      </w:r>
    </w:p>
    <w:p w14:paraId="2F20E581" w14:textId="77777777" w:rsidR="00075D91" w:rsidRDefault="00075D91" w:rsidP="00075D91">
      <w:pPr>
        <w:pStyle w:val="Heading1"/>
      </w:pPr>
      <w:r>
        <w:t>Instructions</w:t>
      </w:r>
    </w:p>
    <w:p w14:paraId="11156586" w14:textId="77777777" w:rsidR="0028274C" w:rsidRDefault="0028274C" w:rsidP="0028274C">
      <w:pPr>
        <w:pStyle w:val="Numberlist"/>
      </w:pPr>
      <w:bookmarkStart w:id="6" w:name="_Toc153528153"/>
      <w:r>
        <w:t>Save a copy of this QCD.</w:t>
      </w:r>
    </w:p>
    <w:p w14:paraId="7CE4921A" w14:textId="77777777" w:rsidR="0028274C" w:rsidRDefault="0028274C" w:rsidP="0028274C">
      <w:pPr>
        <w:pStyle w:val="Numberlist"/>
      </w:pPr>
      <w:r>
        <w:t>Update the document’s footer details (e.g. with local filename and version number), retaining the document reference information to this QCD.</w:t>
      </w:r>
    </w:p>
    <w:p w14:paraId="2C579CE5" w14:textId="5610E5D3" w:rsidR="00D67F9E" w:rsidRDefault="58E3A15B" w:rsidP="00345585">
      <w:pPr>
        <w:pStyle w:val="Numberlist"/>
      </w:pPr>
      <w:r>
        <w:t>Complete the ‘</w:t>
      </w:r>
      <w:r w:rsidR="77A5CF42">
        <w:t>C</w:t>
      </w:r>
      <w:r>
        <w:t xml:space="preserve">ontact information’ and </w:t>
      </w:r>
      <w:r w:rsidR="0692EE2A">
        <w:t>‘</w:t>
      </w:r>
      <w:r w:rsidR="77A5CF42">
        <w:t>T</w:t>
      </w:r>
      <w:r w:rsidR="0692EE2A">
        <w:t xml:space="preserve">rial work to be </w:t>
      </w:r>
      <w:r w:rsidR="1536B74C">
        <w:t>undertaken by the laboratory’ tables in the ‘To be completed by the CI/Clinical Trials Unit (CTU) representative</w:t>
      </w:r>
      <w:r w:rsidR="77A5CF42">
        <w:t xml:space="preserve">’ </w:t>
      </w:r>
      <w:r w:rsidR="45D1C7F7">
        <w:t>section</w:t>
      </w:r>
      <w:r w:rsidR="0AC54A4D">
        <w:t>.</w:t>
      </w:r>
      <w:r w:rsidR="51B5812D">
        <w:t xml:space="preserve"> Further information may need to be obtained from the CI/PI regarding the </w:t>
      </w:r>
      <w:r w:rsidR="3C389BA8">
        <w:t>laboratories</w:t>
      </w:r>
      <w:r w:rsidR="51B5812D">
        <w:t xml:space="preserve"> that have been </w:t>
      </w:r>
      <w:r w:rsidR="6414E3D4">
        <w:t xml:space="preserve">selected by them. </w:t>
      </w:r>
    </w:p>
    <w:p w14:paraId="608AB107" w14:textId="0C15DE41" w:rsidR="00CB0C79" w:rsidRPr="00283C6E" w:rsidRDefault="00CB0C79" w:rsidP="00345585">
      <w:pPr>
        <w:pStyle w:val="Numberlist"/>
      </w:pPr>
      <w:r>
        <w:t>Update the CTU acronym, as instructed by the red instructional text, in the introduction section.</w:t>
      </w:r>
    </w:p>
    <w:p w14:paraId="0A18E020" w14:textId="0C8C3268" w:rsidR="0028274C" w:rsidRDefault="00171D81" w:rsidP="0028274C">
      <w:pPr>
        <w:pStyle w:val="Numberlist"/>
      </w:pPr>
      <w:r>
        <w:t>Before</w:t>
      </w:r>
      <w:r w:rsidR="0028274C">
        <w:t xml:space="preserve"> send</w:t>
      </w:r>
      <w:r w:rsidR="00120A2F">
        <w:t>ing</w:t>
      </w:r>
      <w:r w:rsidR="0028274C">
        <w:t xml:space="preserve"> the questionnaire to the laboratory, delete these introduction pages (i.e., pages 1 to </w:t>
      </w:r>
      <w:r w:rsidR="00817506">
        <w:t>5</w:t>
      </w:r>
      <w:r w:rsidR="0028274C">
        <w:t>).</w:t>
      </w:r>
    </w:p>
    <w:p w14:paraId="4A853CDA" w14:textId="1DEB9EA4" w:rsidR="00400875" w:rsidRDefault="3373B5C8" w:rsidP="0028274C">
      <w:pPr>
        <w:pStyle w:val="Numberlist"/>
      </w:pPr>
      <w:r>
        <w:lastRenderedPageBreak/>
        <w:t>Email the questionnaire to laboratory management</w:t>
      </w:r>
      <w:r w:rsidR="0007683E">
        <w:t>, copying in the</w:t>
      </w:r>
      <w:r w:rsidR="2789B997">
        <w:t xml:space="preserve"> </w:t>
      </w:r>
      <w:hyperlink r:id="rId16" w:history="1">
        <w:r w:rsidR="2789B997" w:rsidRPr="00817506">
          <w:rPr>
            <w:rStyle w:val="Hyperlink"/>
          </w:rPr>
          <w:t>CRCT</w:t>
        </w:r>
      </w:hyperlink>
      <w:r w:rsidR="2789B997">
        <w:t xml:space="preserve"> </w:t>
      </w:r>
      <w:r>
        <w:t>and request tha</w:t>
      </w:r>
      <w:r w:rsidR="1113369D">
        <w:t xml:space="preserve">t it </w:t>
      </w:r>
      <w:r w:rsidR="00817506">
        <w:t xml:space="preserve">be </w:t>
      </w:r>
      <w:r w:rsidR="1113369D">
        <w:t xml:space="preserve">completed and </w:t>
      </w:r>
      <w:r w:rsidR="21168023">
        <w:t xml:space="preserve">returned </w:t>
      </w:r>
      <w:r w:rsidR="1113369D">
        <w:t xml:space="preserve">to both the CTU and the CRCT by the </w:t>
      </w:r>
      <w:r w:rsidR="3A3462D0">
        <w:t>specified date.</w:t>
      </w:r>
    </w:p>
    <w:p w14:paraId="7B969786" w14:textId="50CA26F8" w:rsidR="00153AC3" w:rsidRDefault="37AE2AF1" w:rsidP="001E1267">
      <w:pPr>
        <w:pStyle w:val="Numberlist"/>
      </w:pPr>
      <w:r>
        <w:t xml:space="preserve">Once the </w:t>
      </w:r>
      <w:r w:rsidR="45A1741F">
        <w:t>questionnaire has been reviewed and accepted by the CRCT</w:t>
      </w:r>
      <w:r w:rsidR="009D56B0">
        <w:t xml:space="preserve"> (</w:t>
      </w:r>
      <w:r w:rsidR="00DF1DE3">
        <w:t>signified by the completion of the CRCT box in the ‘Authorisation section)</w:t>
      </w:r>
      <w:r w:rsidR="008B249F">
        <w:t xml:space="preserve">, and returned to </w:t>
      </w:r>
      <w:r w:rsidR="009D56B0">
        <w:t>the CTU</w:t>
      </w:r>
      <w:r w:rsidR="45A1741F">
        <w:t xml:space="preserve"> (see </w:t>
      </w:r>
      <w:r w:rsidR="78DE12B4">
        <w:t xml:space="preserve">the </w:t>
      </w:r>
      <w:r w:rsidR="3142A8E8" w:rsidRPr="09E91C03">
        <w:rPr>
          <w:rStyle w:val="DocrefChar"/>
        </w:rPr>
        <w:t>C</w:t>
      </w:r>
      <w:r w:rsidR="00B67B8A">
        <w:rPr>
          <w:rStyle w:val="DocrefChar"/>
        </w:rPr>
        <w:t>TU</w:t>
      </w:r>
      <w:r w:rsidR="3142A8E8" w:rsidRPr="09E91C03">
        <w:rPr>
          <w:rStyle w:val="DocrefChar"/>
        </w:rPr>
        <w:t xml:space="preserve"> </w:t>
      </w:r>
      <w:r w:rsidR="78DE12B4" w:rsidRPr="09E91C03">
        <w:rPr>
          <w:rStyle w:val="DocrefChar"/>
        </w:rPr>
        <w:t>Selection, Set-up and Oversight of Laboratories SOP (UoB</w:t>
      </w:r>
      <w:r w:rsidR="001F5B78">
        <w:rPr>
          <w:rStyle w:val="DocrefChar"/>
        </w:rPr>
        <w:t>H</w:t>
      </w:r>
      <w:r w:rsidR="78DE12B4" w:rsidRPr="09E91C03">
        <w:rPr>
          <w:rStyle w:val="DocrefChar"/>
        </w:rPr>
        <w:t>-</w:t>
      </w:r>
      <w:r w:rsidR="75DAD76B" w:rsidRPr="09E91C03">
        <w:rPr>
          <w:rStyle w:val="DocrefChar"/>
        </w:rPr>
        <w:t>CRL</w:t>
      </w:r>
      <w:r w:rsidR="78DE12B4" w:rsidRPr="09E91C03">
        <w:rPr>
          <w:rStyle w:val="DocrefChar"/>
        </w:rPr>
        <w:t>-SOP-006)</w:t>
      </w:r>
      <w:r w:rsidR="73764D6D">
        <w:t xml:space="preserve"> </w:t>
      </w:r>
      <w:r w:rsidR="45A1741F">
        <w:t>for further details)</w:t>
      </w:r>
      <w:r w:rsidR="00817506">
        <w:t>,</w:t>
      </w:r>
      <w:r w:rsidR="063B7AAC">
        <w:t xml:space="preserve"> </w:t>
      </w:r>
      <w:r w:rsidR="413DB6C8">
        <w:t>CRCT will complete the</w:t>
      </w:r>
      <w:r w:rsidR="35C7C03C">
        <w:t xml:space="preserve"> ‘Authorisation’ section </w:t>
      </w:r>
      <w:r w:rsidR="063B7AAC">
        <w:t>on the last page</w:t>
      </w:r>
      <w:r w:rsidR="35C7C03C">
        <w:t xml:space="preserve"> of the questionnaire</w:t>
      </w:r>
      <w:r w:rsidR="00C5435B">
        <w:t>.</w:t>
      </w:r>
      <w:r w:rsidR="35C7C03C">
        <w:t xml:space="preserve"> </w:t>
      </w:r>
    </w:p>
    <w:p w14:paraId="3D176B41" w14:textId="2A59D6D6" w:rsidR="00C83FD9" w:rsidRDefault="006015C9" w:rsidP="001E1267">
      <w:pPr>
        <w:pStyle w:val="Numberlist"/>
      </w:pPr>
      <w:r>
        <w:t>Return the questionnaire to the CRCT</w:t>
      </w:r>
      <w:r w:rsidR="00817506">
        <w:t>,</w:t>
      </w:r>
      <w:r>
        <w:t xml:space="preserve"> who will upload it onto </w:t>
      </w:r>
      <w:r w:rsidR="001A5268">
        <w:rPr>
          <w:rStyle w:val="PN11Char"/>
        </w:rPr>
        <w:t>the ‘Laboratory Set-up and Oversight’ folder in the REGI, CRCT and CTU Joint Projects’ Teams site</w:t>
      </w:r>
      <w:r w:rsidR="001A5268">
        <w:t xml:space="preserve">. </w:t>
      </w:r>
    </w:p>
    <w:p w14:paraId="1CD781C6" w14:textId="77777777" w:rsidR="0007683E" w:rsidRDefault="00C83FD9" w:rsidP="0007683E">
      <w:pPr>
        <w:pStyle w:val="Numberlist"/>
      </w:pPr>
      <w:r>
        <w:t xml:space="preserve">File </w:t>
      </w:r>
      <w:r w:rsidR="008157DF">
        <w:t>the completed questionnaire in the Trial Master File.</w:t>
      </w:r>
    </w:p>
    <w:p w14:paraId="2D81B5E1" w14:textId="1260D784" w:rsidR="00720115" w:rsidRDefault="008157DF" w:rsidP="00720115">
      <w:pPr>
        <w:pStyle w:val="Numberlist"/>
      </w:pPr>
      <w:r>
        <w:t xml:space="preserve">Advise the laboratory to file a copy of the completed questionnaire in their laboratory file. </w:t>
      </w:r>
    </w:p>
    <w:p w14:paraId="611B735D" w14:textId="77777777" w:rsidR="00075D91" w:rsidRDefault="00075D91" w:rsidP="00720115">
      <w:pPr>
        <w:pStyle w:val="Heading1"/>
      </w:pPr>
      <w:r w:rsidRPr="006561C0">
        <w:t>Related</w:t>
      </w:r>
      <w:r>
        <w:t xml:space="preserve"> documents</w:t>
      </w:r>
      <w:bookmarkEnd w:id="6"/>
    </w:p>
    <w:p w14:paraId="75259FAF" w14:textId="77777777" w:rsidR="00075D91" w:rsidRDefault="00075D91" w:rsidP="00075D91">
      <w:pPr>
        <w:pStyle w:val="Heading2"/>
      </w:pPr>
      <w:bookmarkStart w:id="7" w:name="_Toc153528154"/>
      <w:r>
        <w:t>Associated QMS documents</w:t>
      </w:r>
      <w:bookmarkEnd w:id="7"/>
    </w:p>
    <w:p w14:paraId="58C0B972" w14:textId="414747FA" w:rsidR="001168A4" w:rsidRDefault="001168A4" w:rsidP="00855539">
      <w:pPr>
        <w:pStyle w:val="bullet10"/>
      </w:pPr>
      <w:r>
        <w:t>UoBH-CRL-SOP-006 CTU Selection</w:t>
      </w:r>
      <w:r w:rsidR="00690565">
        <w:t>,</w:t>
      </w:r>
      <w:r>
        <w:t xml:space="preserve"> Set-up and Oversight of Laboratories </w:t>
      </w:r>
    </w:p>
    <w:p w14:paraId="749738A1" w14:textId="7645C617" w:rsidR="001168A4" w:rsidRPr="009F37B9" w:rsidRDefault="001168A4" w:rsidP="00855539">
      <w:pPr>
        <w:pStyle w:val="bullet10"/>
        <w:rPr>
          <w:rStyle w:val="ReferencestootherSOPsQCDsChar"/>
          <w:i w:val="0"/>
          <w:iCs w:val="0"/>
          <w:color w:val="auto"/>
        </w:rPr>
      </w:pPr>
      <w:r w:rsidRPr="009F37B9">
        <w:rPr>
          <w:rStyle w:val="ReferencestootherSOPsQCDsChar"/>
          <w:i w:val="0"/>
          <w:iCs w:val="0"/>
          <w:color w:val="auto"/>
        </w:rPr>
        <w:t>UoB</w:t>
      </w:r>
      <w:r>
        <w:rPr>
          <w:rStyle w:val="ReferencestootherSOPsQCDsChar"/>
          <w:i w:val="0"/>
          <w:iCs w:val="0"/>
          <w:color w:val="auto"/>
        </w:rPr>
        <w:t>H</w:t>
      </w:r>
      <w:r w:rsidRPr="009F37B9">
        <w:rPr>
          <w:rStyle w:val="ReferencestootherSOPsQCDsChar"/>
          <w:i w:val="0"/>
          <w:iCs w:val="0"/>
          <w:color w:val="auto"/>
        </w:rPr>
        <w:t>-CRL-QCD-02</w:t>
      </w:r>
      <w:r w:rsidR="001F5B78">
        <w:rPr>
          <w:rStyle w:val="ReferencestootherSOPsQCDsChar"/>
          <w:i w:val="0"/>
          <w:iCs w:val="0"/>
          <w:color w:val="auto"/>
        </w:rPr>
        <w:t>6</w:t>
      </w:r>
      <w:r w:rsidRPr="009F37B9">
        <w:rPr>
          <w:rStyle w:val="ReferencestootherSOPsQCDsChar"/>
          <w:i w:val="0"/>
          <w:iCs w:val="0"/>
          <w:color w:val="auto"/>
        </w:rPr>
        <w:t xml:space="preserve"> </w:t>
      </w:r>
      <w:r w:rsidR="001F5B78">
        <w:rPr>
          <w:rStyle w:val="ReferencestootherSOPsQCDsChar"/>
          <w:i w:val="0"/>
          <w:iCs w:val="0"/>
          <w:color w:val="auto"/>
        </w:rPr>
        <w:t>Sample Collection Manual Checklist</w:t>
      </w:r>
    </w:p>
    <w:p w14:paraId="6864801B" w14:textId="6DCD63ED" w:rsidR="001168A4" w:rsidRPr="000F7355" w:rsidRDefault="001168A4" w:rsidP="00855539">
      <w:pPr>
        <w:pStyle w:val="bullet10"/>
        <w:rPr>
          <w:rStyle w:val="ReferencestootherSOPsQCDsChar"/>
          <w:color w:val="auto"/>
        </w:rPr>
      </w:pPr>
      <w:r>
        <w:t xml:space="preserve">UoBH-CRL-QCD-027 </w:t>
      </w:r>
      <w:r>
        <w:rPr>
          <w:rStyle w:val="ReferencestootherSOPsQCDsChar"/>
          <w:i w:val="0"/>
          <w:iCs w:val="0"/>
          <w:color w:val="auto"/>
        </w:rPr>
        <w:t xml:space="preserve">Memorandum of </w:t>
      </w:r>
      <w:r w:rsidR="00CB08CA">
        <w:rPr>
          <w:rStyle w:val="ReferencestootherSOPsQCDsChar"/>
          <w:i w:val="0"/>
          <w:iCs w:val="0"/>
          <w:color w:val="auto"/>
        </w:rPr>
        <w:t>U</w:t>
      </w:r>
      <w:r>
        <w:rPr>
          <w:rStyle w:val="ReferencestootherSOPsQCDsChar"/>
          <w:i w:val="0"/>
          <w:iCs w:val="0"/>
          <w:color w:val="auto"/>
        </w:rPr>
        <w:t xml:space="preserve">nderstanding </w:t>
      </w:r>
      <w:r w:rsidR="00CB08CA">
        <w:rPr>
          <w:rStyle w:val="ReferencestootherSOPsQCDsChar"/>
          <w:i w:val="0"/>
          <w:iCs w:val="0"/>
          <w:color w:val="auto"/>
        </w:rPr>
        <w:t>T</w:t>
      </w:r>
      <w:r>
        <w:rPr>
          <w:rStyle w:val="ReferencestootherSOPsQCDsChar"/>
          <w:i w:val="0"/>
          <w:iCs w:val="0"/>
          <w:color w:val="auto"/>
        </w:rPr>
        <w:t>emplate</w:t>
      </w:r>
    </w:p>
    <w:p w14:paraId="28C25E99" w14:textId="0031FA59" w:rsidR="00E832FE" w:rsidRDefault="00E832FE" w:rsidP="00E832FE">
      <w:r>
        <w:t xml:space="preserve">Access to the full UoB QMS for clinical research is available via the </w:t>
      </w:r>
      <w:hyperlink r:id="rId17" w:tooltip="CRCT website" w:history="1">
        <w:r w:rsidR="001D0D34">
          <w:rPr>
            <w:rStyle w:val="Hyperlink"/>
            <w:lang w:eastAsia="en-GB"/>
          </w:rPr>
          <w:t>CRCT website</w:t>
        </w:r>
      </w:hyperlink>
      <w:r>
        <w:rPr>
          <w:lang w:eastAsia="en-GB"/>
        </w:rPr>
        <w:t>.</w:t>
      </w:r>
    </w:p>
    <w:p w14:paraId="43B3E75A" w14:textId="77777777" w:rsidR="00E832FE" w:rsidRDefault="00E832FE" w:rsidP="00E832FE"/>
    <w:p w14:paraId="67BF4461" w14:textId="77777777" w:rsidR="00E832FE" w:rsidRDefault="00E832FE" w:rsidP="00E832FE">
      <w:r>
        <w:t xml:space="preserve"> </w:t>
      </w:r>
    </w:p>
    <w:p w14:paraId="2FAF3187" w14:textId="77777777" w:rsidR="00075D91" w:rsidRDefault="00075D91" w:rsidP="00901562">
      <w:pPr>
        <w:spacing w:before="0" w:after="200" w:line="276" w:lineRule="auto"/>
        <w:sectPr w:rsidR="00075D91" w:rsidSect="00EA11E4">
          <w:headerReference w:type="even" r:id="rId18"/>
          <w:headerReference w:type="default" r:id="rId19"/>
          <w:footerReference w:type="even" r:id="rId20"/>
          <w:footerReference w:type="default" r:id="rId21"/>
          <w:headerReference w:type="first" r:id="rId22"/>
          <w:footerReference w:type="first" r:id="rId23"/>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6F0BDE48" w14:textId="77777777" w:rsidR="00234600" w:rsidRPr="00901562" w:rsidRDefault="00234600" w:rsidP="00901562">
      <w:pPr>
        <w:pStyle w:val="Heading1"/>
      </w:pPr>
      <w:bookmarkStart w:id="8" w:name="_Toc153528158"/>
      <w:r>
        <w:lastRenderedPageBreak/>
        <w:t xml:space="preserve">Document </w:t>
      </w:r>
      <w:r w:rsidR="003E6162">
        <w:t>contributors</w:t>
      </w:r>
      <w:bookmarkEnd w:id="8"/>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contributors"/>
        <w:tblDescription w:val="This table contains details of the author(s), reviewer(s) and authorisor(s) of this document. "/>
      </w:tblPr>
      <w:tblGrid>
        <w:gridCol w:w="9017"/>
      </w:tblGrid>
      <w:tr w:rsidR="00D242C8" w:rsidRPr="003713E4" w14:paraId="1056E6B8" w14:textId="77777777" w:rsidTr="0F5AB2E8">
        <w:trPr>
          <w:trHeight w:val="454"/>
        </w:trPr>
        <w:tc>
          <w:tcPr>
            <w:tcW w:w="5000" w:type="pct"/>
            <w:shd w:val="clear" w:color="auto" w:fill="DBE5F1" w:themeFill="accent1" w:themeFillTint="33"/>
            <w:vAlign w:val="center"/>
          </w:tcPr>
          <w:p w14:paraId="355B72FB" w14:textId="77777777" w:rsidR="00D242C8" w:rsidRPr="002B6735" w:rsidRDefault="00D242C8" w:rsidP="002B6735">
            <w:pPr>
              <w:pStyle w:val="Contributorstabletext"/>
              <w:rPr>
                <w:b/>
                <w:bCs/>
              </w:rPr>
            </w:pPr>
            <w:bookmarkStart w:id="9" w:name="_Toc143768371"/>
            <w:r w:rsidRPr="002B6735">
              <w:rPr>
                <w:b/>
                <w:bCs/>
              </w:rPr>
              <w:t>Author</w:t>
            </w:r>
            <w:r w:rsidR="002B6735" w:rsidRPr="002B6735">
              <w:rPr>
                <w:b/>
                <w:bCs/>
              </w:rPr>
              <w:t>(s)</w:t>
            </w:r>
          </w:p>
        </w:tc>
      </w:tr>
      <w:tr w:rsidR="00D242C8" w14:paraId="0C8E1847" w14:textId="77777777" w:rsidTr="0F5AB2E8">
        <w:trPr>
          <w:trHeight w:val="454"/>
        </w:trPr>
        <w:tc>
          <w:tcPr>
            <w:tcW w:w="5000" w:type="pct"/>
            <w:vAlign w:val="center"/>
          </w:tcPr>
          <w:p w14:paraId="6E719EB7" w14:textId="77777777" w:rsidR="00D242C8" w:rsidRDefault="000128F5" w:rsidP="00855539">
            <w:pPr>
              <w:pStyle w:val="bulletT1"/>
            </w:pPr>
            <w:r>
              <w:t>Emma Taylor (Senior Compliance Facilitator)</w:t>
            </w:r>
          </w:p>
          <w:p w14:paraId="70DDEB05" w14:textId="0CC92955" w:rsidR="00AA28BC" w:rsidRDefault="00AA28BC" w:rsidP="00855539">
            <w:pPr>
              <w:pStyle w:val="bulletT1"/>
            </w:pPr>
            <w:r>
              <w:t>Parisa Pordelkhaki (</w:t>
            </w:r>
            <w:r w:rsidR="00FE0E3F">
              <w:t xml:space="preserve">Clinical Research Compliance / </w:t>
            </w:r>
            <w:r>
              <w:t>QMS Manager)</w:t>
            </w:r>
          </w:p>
        </w:tc>
      </w:tr>
      <w:tr w:rsidR="006F2E7D" w14:paraId="0C4E960A" w14:textId="77777777" w:rsidTr="0F5AB2E8">
        <w:trPr>
          <w:trHeight w:val="454"/>
        </w:trPr>
        <w:tc>
          <w:tcPr>
            <w:tcW w:w="5000" w:type="pct"/>
            <w:shd w:val="clear" w:color="auto" w:fill="DBE5F1" w:themeFill="accent1" w:themeFillTint="33"/>
          </w:tcPr>
          <w:p w14:paraId="19E89FFE" w14:textId="12AAE591" w:rsidR="006F2E7D" w:rsidRPr="002B6735" w:rsidRDefault="006F2E7D" w:rsidP="002B6735">
            <w:pPr>
              <w:pStyle w:val="Contributorstabletext"/>
              <w:rPr>
                <w:b/>
                <w:bCs/>
              </w:rPr>
            </w:pPr>
            <w:r>
              <w:rPr>
                <w:b/>
                <w:bCs/>
              </w:rPr>
              <w:t>Contributor(s)</w:t>
            </w:r>
          </w:p>
        </w:tc>
      </w:tr>
      <w:tr w:rsidR="006F2E7D" w14:paraId="1F2F5A0A" w14:textId="77777777" w:rsidTr="0F5AB2E8">
        <w:trPr>
          <w:trHeight w:val="454"/>
        </w:trPr>
        <w:tc>
          <w:tcPr>
            <w:tcW w:w="5000" w:type="pct"/>
          </w:tcPr>
          <w:p w14:paraId="5ED7885C" w14:textId="76B3ECF7" w:rsidR="006F2E7D" w:rsidRDefault="006F2E7D" w:rsidP="00855539">
            <w:pPr>
              <w:pStyle w:val="bulletT1"/>
            </w:pPr>
            <w:r>
              <w:t>Gemma Slinn</w:t>
            </w:r>
            <w:r w:rsidR="00817506">
              <w:t xml:space="preserve"> </w:t>
            </w:r>
            <w:r w:rsidR="00964D5C">
              <w:t xml:space="preserve">(BCTU </w:t>
            </w:r>
            <w:r w:rsidR="00964D5C" w:rsidRPr="009E695A">
              <w:t>Trials Management Team Leader</w:t>
            </w:r>
            <w:r w:rsidR="00964D5C">
              <w:t>)</w:t>
            </w:r>
          </w:p>
          <w:p w14:paraId="58E9A55F" w14:textId="2BFC9043" w:rsidR="006F2E7D" w:rsidRDefault="006F2E7D" w:rsidP="00855539">
            <w:pPr>
              <w:pStyle w:val="bulletT1"/>
            </w:pPr>
            <w:r>
              <w:t>Margaret Gant (BCTU Director of Operations)</w:t>
            </w:r>
          </w:p>
          <w:p w14:paraId="552E66E9" w14:textId="1FC6C279" w:rsidR="006F2E7D" w:rsidRDefault="006F2E7D" w:rsidP="00855539">
            <w:pPr>
              <w:pStyle w:val="bulletT1"/>
            </w:pPr>
            <w:r>
              <w:t>Katie Stant (CRCTU Quality Assurance Manager)</w:t>
            </w:r>
          </w:p>
          <w:p w14:paraId="08402D0F" w14:textId="2596EAE8" w:rsidR="006F2E7D" w:rsidRDefault="006F2E7D" w:rsidP="00855539">
            <w:pPr>
              <w:pStyle w:val="bulletT1"/>
            </w:pPr>
            <w:r>
              <w:t>Joshua Savage</w:t>
            </w:r>
            <w:r w:rsidR="21DF45AA">
              <w:t xml:space="preserve"> (CRCTU Early Drug Development Team Leader)</w:t>
            </w:r>
          </w:p>
          <w:p w14:paraId="67220539" w14:textId="3465437A" w:rsidR="006F2E7D" w:rsidRPr="002B6735" w:rsidRDefault="006F2E7D" w:rsidP="00855539">
            <w:pPr>
              <w:pStyle w:val="bulletT1"/>
            </w:pPr>
            <w:r>
              <w:t>Sarah Bowden (CRCTU Director of Operations)</w:t>
            </w:r>
          </w:p>
        </w:tc>
      </w:tr>
      <w:tr w:rsidR="00D242C8" w14:paraId="174E3E83" w14:textId="77777777" w:rsidTr="0F5AB2E8">
        <w:trPr>
          <w:trHeight w:val="454"/>
        </w:trPr>
        <w:tc>
          <w:tcPr>
            <w:tcW w:w="5000" w:type="pct"/>
            <w:shd w:val="clear" w:color="auto" w:fill="DBE5F1" w:themeFill="accent1" w:themeFillTint="33"/>
          </w:tcPr>
          <w:p w14:paraId="42462034" w14:textId="77777777" w:rsidR="00D242C8" w:rsidRPr="002B6735" w:rsidRDefault="002B6735" w:rsidP="002B6735">
            <w:pPr>
              <w:pStyle w:val="Contributorstabletext"/>
              <w:rPr>
                <w:b/>
                <w:bCs/>
              </w:rPr>
            </w:pPr>
            <w:r w:rsidRPr="002B6735">
              <w:rPr>
                <w:b/>
                <w:bCs/>
              </w:rPr>
              <w:t>Reviewer(s)</w:t>
            </w:r>
          </w:p>
        </w:tc>
      </w:tr>
      <w:tr w:rsidR="002B6735" w14:paraId="64FF54FF" w14:textId="77777777" w:rsidTr="0F5AB2E8">
        <w:trPr>
          <w:trHeight w:val="454"/>
        </w:trPr>
        <w:tc>
          <w:tcPr>
            <w:tcW w:w="5000" w:type="pct"/>
          </w:tcPr>
          <w:p w14:paraId="18B73DC7" w14:textId="77777777" w:rsidR="002B6735" w:rsidRPr="00F130E6" w:rsidRDefault="00AE03AD" w:rsidP="00F6365D">
            <w:pPr>
              <w:pStyle w:val="Contributorstabletext"/>
              <w:rPr>
                <w:i/>
                <w:iCs/>
              </w:rPr>
            </w:pPr>
            <w:r>
              <w:rPr>
                <w:i/>
                <w:iCs/>
              </w:rPr>
              <w:t>Version</w:t>
            </w:r>
            <w:r w:rsidR="002B6735" w:rsidRPr="00F130E6">
              <w:rPr>
                <w:i/>
                <w:iCs/>
              </w:rPr>
              <w:t xml:space="preserve"> by – </w:t>
            </w:r>
          </w:p>
          <w:p w14:paraId="7A341687" w14:textId="6325C292" w:rsidR="00AA28BC" w:rsidRPr="00574E62" w:rsidRDefault="00AA28BC" w:rsidP="00855539">
            <w:pPr>
              <w:pStyle w:val="bulletT1"/>
              <w:rPr>
                <w:rStyle w:val="eop"/>
                <w:rFonts w:cs="Calibri"/>
              </w:rPr>
            </w:pPr>
            <w:r w:rsidRPr="00574E62">
              <w:rPr>
                <w:rStyle w:val="normaltextrun"/>
                <w:rFonts w:cs="Calibri"/>
              </w:rPr>
              <w:t>Subject matter experts in the Clinical Research Compliance Team (CRCT), Research Ethics, Governance &amp; Integrity Team (REGI) and UoB CTUs</w:t>
            </w:r>
            <w:r w:rsidRPr="00574E62">
              <w:rPr>
                <w:rStyle w:val="eop"/>
                <w:rFonts w:cs="Calibri"/>
              </w:rPr>
              <w:t> </w:t>
            </w:r>
          </w:p>
          <w:p w14:paraId="3D643D83" w14:textId="351847A5" w:rsidR="00EE1636" w:rsidRPr="005405BD" w:rsidRDefault="00EE1636" w:rsidP="00855539">
            <w:pPr>
              <w:pStyle w:val="bulletT1"/>
            </w:pPr>
            <w:r w:rsidRPr="00354FDD">
              <w:t>Clinical</w:t>
            </w:r>
            <w:r w:rsidRPr="005405BD">
              <w:t xml:space="preserve"> </w:t>
            </w:r>
            <w:r>
              <w:t>Research</w:t>
            </w:r>
            <w:r w:rsidRPr="005405BD">
              <w:t xml:space="preserve"> Oversight Committee (C</w:t>
            </w:r>
            <w:r>
              <w:t>-R</w:t>
            </w:r>
            <w:r w:rsidRPr="005405BD">
              <w:t>OC)</w:t>
            </w:r>
            <w:r>
              <w:t xml:space="preserve"> that includes the Directors and Directors of Operations of the BCTU and CRCTU </w:t>
            </w:r>
          </w:p>
          <w:p w14:paraId="65B42D5B" w14:textId="77777777" w:rsidR="00AA28BC" w:rsidRDefault="00AA28BC" w:rsidP="00855539">
            <w:pPr>
              <w:pStyle w:val="bulletT1"/>
            </w:pPr>
            <w:r w:rsidRPr="00574E62">
              <w:rPr>
                <w:rStyle w:val="normaltextrun"/>
                <w:rFonts w:cs="Calibri"/>
              </w:rPr>
              <w:t>Human Tissue Oversight Committee (HTOC)</w:t>
            </w:r>
            <w:r w:rsidRPr="00574E62">
              <w:rPr>
                <w:rStyle w:val="eop"/>
                <w:rFonts w:cs="Calibri"/>
              </w:rPr>
              <w:t> </w:t>
            </w:r>
          </w:p>
          <w:p w14:paraId="4C3CE52F" w14:textId="4FACD242" w:rsidR="00AA28BC" w:rsidRDefault="00AA28BC" w:rsidP="00855539">
            <w:pPr>
              <w:pStyle w:val="bulletT1"/>
            </w:pPr>
            <w:r w:rsidRPr="00574E62">
              <w:rPr>
                <w:rStyle w:val="normaltextrun"/>
                <w:rFonts w:cs="Calibri"/>
              </w:rPr>
              <w:t>Any other stakeholders (see stakeholders </w:t>
            </w:r>
            <w:r w:rsidR="00A17225" w:rsidRPr="00A17225">
              <w:rPr>
                <w:rStyle w:val="SectionrefChar"/>
              </w:rPr>
              <w:fldChar w:fldCharType="begin"/>
            </w:r>
            <w:r w:rsidR="00A17225" w:rsidRPr="00A17225">
              <w:rPr>
                <w:rStyle w:val="SectionrefChar"/>
              </w:rPr>
              <w:instrText xml:space="preserve"> REF _Ref153523581 \p \h </w:instrText>
            </w:r>
            <w:r w:rsidR="00A17225">
              <w:rPr>
                <w:rStyle w:val="SectionrefChar"/>
              </w:rPr>
              <w:instrText xml:space="preserve"> \* MERGEFORMAT </w:instrText>
            </w:r>
            <w:r w:rsidR="00A17225" w:rsidRPr="00A17225">
              <w:rPr>
                <w:rStyle w:val="SectionrefChar"/>
              </w:rPr>
            </w:r>
            <w:r w:rsidR="00A17225" w:rsidRPr="00A17225">
              <w:rPr>
                <w:rStyle w:val="SectionrefChar"/>
              </w:rPr>
              <w:fldChar w:fldCharType="separate"/>
            </w:r>
            <w:r w:rsidR="00A17225" w:rsidRPr="00A17225">
              <w:rPr>
                <w:rStyle w:val="SectionrefChar"/>
              </w:rPr>
              <w:t>above</w:t>
            </w:r>
            <w:r w:rsidR="00A17225" w:rsidRPr="00A17225">
              <w:rPr>
                <w:rStyle w:val="SectionrefChar"/>
              </w:rPr>
              <w:fldChar w:fldCharType="end"/>
            </w:r>
            <w:r w:rsidRPr="00574E62">
              <w:rPr>
                <w:rStyle w:val="normaltextrun"/>
                <w:rFonts w:cs="Calibri"/>
              </w:rPr>
              <w:t>)</w:t>
            </w:r>
            <w:r w:rsidRPr="00574E62">
              <w:rPr>
                <w:rStyle w:val="eop"/>
                <w:rFonts w:cs="Calibri"/>
              </w:rPr>
              <w:t> </w:t>
            </w:r>
          </w:p>
          <w:p w14:paraId="243D38E5" w14:textId="77777777" w:rsidR="002B6735" w:rsidRPr="0070323D" w:rsidRDefault="002B6735" w:rsidP="002B6735">
            <w:pPr>
              <w:pStyle w:val="Contributorstabletext"/>
            </w:pPr>
            <w:r w:rsidRPr="0070323D">
              <w:rPr>
                <w:i/>
                <w:iCs/>
              </w:rPr>
              <w:t>Revisions by</w:t>
            </w:r>
            <w:r w:rsidRPr="0070323D">
              <w:t xml:space="preserve"> –</w:t>
            </w:r>
          </w:p>
          <w:p w14:paraId="5BBC61C3" w14:textId="77777777" w:rsidR="002B6735" w:rsidRDefault="002B6735" w:rsidP="00855539">
            <w:pPr>
              <w:pStyle w:val="bulletT1"/>
            </w:pPr>
            <w:r w:rsidRPr="00171D81">
              <w:t xml:space="preserve">CRCT (see </w:t>
            </w:r>
            <w:r w:rsidR="004827DE" w:rsidRPr="00171D81">
              <w:t>d</w:t>
            </w:r>
            <w:r w:rsidRPr="00171D81">
              <w:t>ocument revision log</w:t>
            </w:r>
            <w:r w:rsidR="004827DE" w:rsidRPr="00171D81">
              <w:t xml:space="preserve"> </w:t>
            </w:r>
            <w:r w:rsidR="004827DE" w:rsidRPr="00A17225">
              <w:rPr>
                <w:rStyle w:val="SectionrefChar"/>
              </w:rPr>
              <w:fldChar w:fldCharType="begin"/>
            </w:r>
            <w:r w:rsidR="004827DE" w:rsidRPr="00A17225">
              <w:rPr>
                <w:rStyle w:val="SectionrefChar"/>
              </w:rPr>
              <w:instrText xml:space="preserve"> REF _Ref153523697 \p \h  \* MERGEFORMAT </w:instrText>
            </w:r>
            <w:r w:rsidR="004827DE" w:rsidRPr="00A17225">
              <w:rPr>
                <w:rStyle w:val="SectionrefChar"/>
              </w:rPr>
            </w:r>
            <w:r w:rsidR="004827DE" w:rsidRPr="00A17225">
              <w:rPr>
                <w:rStyle w:val="SectionrefChar"/>
              </w:rPr>
              <w:fldChar w:fldCharType="separate"/>
            </w:r>
            <w:r w:rsidR="008627B1" w:rsidRPr="00A17225">
              <w:rPr>
                <w:rStyle w:val="SectionrefChar"/>
              </w:rPr>
              <w:t>below</w:t>
            </w:r>
            <w:r w:rsidR="004827DE" w:rsidRPr="00A17225">
              <w:rPr>
                <w:rStyle w:val="SectionrefChar"/>
              </w:rPr>
              <w:fldChar w:fldCharType="end"/>
            </w:r>
            <w:r w:rsidRPr="0070323D">
              <w:t>)</w:t>
            </w:r>
          </w:p>
        </w:tc>
      </w:tr>
      <w:tr w:rsidR="00D242C8" w14:paraId="0E76F0BB" w14:textId="77777777" w:rsidTr="0F5AB2E8">
        <w:trPr>
          <w:trHeight w:val="454"/>
        </w:trPr>
        <w:tc>
          <w:tcPr>
            <w:tcW w:w="5000" w:type="pct"/>
            <w:shd w:val="clear" w:color="auto" w:fill="DBE5F1" w:themeFill="accent1" w:themeFillTint="33"/>
          </w:tcPr>
          <w:p w14:paraId="326CAEB4" w14:textId="77777777" w:rsidR="00D242C8" w:rsidRPr="002B6735" w:rsidRDefault="002B6735" w:rsidP="002B6735">
            <w:pPr>
              <w:pStyle w:val="Contributorstabletext"/>
              <w:rPr>
                <w:b/>
                <w:bCs/>
              </w:rPr>
            </w:pPr>
            <w:r w:rsidRPr="002B6735">
              <w:rPr>
                <w:b/>
                <w:bCs/>
              </w:rPr>
              <w:t>Authoriser(s)</w:t>
            </w:r>
          </w:p>
        </w:tc>
      </w:tr>
      <w:tr w:rsidR="00D242C8" w14:paraId="412F18F4" w14:textId="77777777" w:rsidTr="0F5AB2E8">
        <w:trPr>
          <w:trHeight w:val="454"/>
        </w:trPr>
        <w:tc>
          <w:tcPr>
            <w:tcW w:w="5000" w:type="pct"/>
          </w:tcPr>
          <w:p w14:paraId="6F03DB03" w14:textId="77777777" w:rsidR="00855539" w:rsidRDefault="00855539" w:rsidP="00855539">
            <w:pPr>
              <w:pStyle w:val="bulletT1"/>
            </w:pPr>
            <w:r>
              <w:t>Colin Watts (Chair of C-ROC)</w:t>
            </w:r>
          </w:p>
          <w:p w14:paraId="03FDF866" w14:textId="4E928F45" w:rsidR="00171D81" w:rsidRDefault="00855539" w:rsidP="00855539">
            <w:pPr>
              <w:pStyle w:val="bulletT1"/>
            </w:pPr>
            <w:r>
              <w:t>Tracey Wilkinson (Chair of HTOC)</w:t>
            </w:r>
          </w:p>
        </w:tc>
      </w:tr>
    </w:tbl>
    <w:p w14:paraId="29A67B35" w14:textId="77777777" w:rsidR="003E6162" w:rsidRPr="004827DE" w:rsidRDefault="003E6162" w:rsidP="004827DE">
      <w:pPr>
        <w:pStyle w:val="Sectionref"/>
        <w:rPr>
          <w:rFonts w:asciiTheme="minorHAnsi" w:eastAsiaTheme="minorHAnsi" w:hAnsiTheme="minorHAnsi" w:cstheme="minorHAnsi"/>
          <w:bCs/>
          <w:caps/>
          <w:sz w:val="24"/>
          <w:szCs w:val="24"/>
        </w:rPr>
      </w:pPr>
      <w:r w:rsidRPr="004827DE">
        <w:br w:type="page"/>
      </w:r>
    </w:p>
    <w:p w14:paraId="72D15E38" w14:textId="3F9A3D8C" w:rsidR="002B6735" w:rsidRDefault="003E6162" w:rsidP="000F7355">
      <w:pPr>
        <w:pStyle w:val="Heading1"/>
        <w:tabs>
          <w:tab w:val="left" w:pos="7425"/>
        </w:tabs>
      </w:pPr>
      <w:bookmarkStart w:id="10" w:name="_Toc153528159"/>
      <w:r>
        <w:lastRenderedPageBreak/>
        <w:t xml:space="preserve">Document </w:t>
      </w:r>
      <w:r w:rsidR="001976C1">
        <w:t>h</w:t>
      </w:r>
      <w:r>
        <w:t>istory</w:t>
      </w:r>
      <w:bookmarkEnd w:id="10"/>
      <w:r w:rsidR="00006B61">
        <w:tab/>
      </w:r>
    </w:p>
    <w:p w14:paraId="65186C7F" w14:textId="77777777" w:rsidR="00234600" w:rsidRPr="00710D7B" w:rsidRDefault="00120959" w:rsidP="00234600">
      <w:pPr>
        <w:pStyle w:val="Heading2"/>
      </w:pPr>
      <w:bookmarkStart w:id="11" w:name="_Toc153528160"/>
      <w:bookmarkEnd w:id="9"/>
      <w:r>
        <w:t>Document version log</w:t>
      </w:r>
      <w:bookmarkEnd w:id="11"/>
    </w:p>
    <w:p w14:paraId="7507428A" w14:textId="442AD90E" w:rsidR="00A5347A" w:rsidRDefault="00234600" w:rsidP="005405BD">
      <w:r>
        <w:t xml:space="preserve">The </w:t>
      </w:r>
      <w:r w:rsidR="006F7027">
        <w:t>table below</w:t>
      </w:r>
      <w:r>
        <w:t xml:space="preserve"> summarise</w:t>
      </w:r>
      <w:r w:rsidR="00964D5C">
        <w:t>s</w:t>
      </w:r>
      <w:r>
        <w:t xml:space="preserve"> the changes made to this document compared to its superseded version</w:t>
      </w:r>
      <w:r w:rsidR="006F7027">
        <w:t>s</w:t>
      </w:r>
      <w:r>
        <w:t xml:space="preserve">. </w:t>
      </w:r>
      <w:r w:rsidR="002A0B65">
        <w:t xml:space="preserve">For information on earlier versions not shown, please </w:t>
      </w:r>
      <w:r w:rsidR="001E07D8">
        <w:t>email</w:t>
      </w:r>
      <w:r w:rsidR="002A0B65">
        <w:t xml:space="preserve"> the CRCT</w:t>
      </w:r>
      <w:r w:rsidR="001E07D8">
        <w:t xml:space="preserve"> (</w:t>
      </w:r>
      <w:hyperlink r:id="rId24" w:tooltip="Email the CRCT" w:history="1">
        <w:r w:rsidR="001E07D8" w:rsidRPr="00986664">
          <w:rPr>
            <w:rStyle w:val="Hyperlink"/>
          </w:rPr>
          <w:t>crct@contacts.bham.ac.uk</w:t>
        </w:r>
      </w:hyperlink>
      <w:r w:rsidR="001E07D8">
        <w:t>)</w:t>
      </w:r>
      <w:r w:rsidR="002A0B65">
        <w:t>.</w:t>
      </w:r>
      <w:r w:rsidR="001E07D8">
        <w:t xml:space="preserve"> </w:t>
      </w:r>
      <w:r w:rsidR="002A0B65">
        <w:t xml:space="preserve"> </w:t>
      </w:r>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version log"/>
        <w:tblDescription w:val="This table summarise the changes made to this document compared to its superseded versions."/>
      </w:tblPr>
      <w:tblGrid>
        <w:gridCol w:w="1414"/>
        <w:gridCol w:w="7603"/>
      </w:tblGrid>
      <w:tr w:rsidR="006F7027" w:rsidRPr="003713E4" w14:paraId="6548C42C" w14:textId="77777777" w:rsidTr="00F6365D">
        <w:trPr>
          <w:trHeight w:val="454"/>
          <w:tblHeader/>
        </w:trPr>
        <w:tc>
          <w:tcPr>
            <w:tcW w:w="784" w:type="pct"/>
            <w:shd w:val="clear" w:color="auto" w:fill="DBE5F1" w:themeFill="accent1" w:themeFillTint="33"/>
            <w:vAlign w:val="center"/>
          </w:tcPr>
          <w:p w14:paraId="32909262" w14:textId="77777777" w:rsidR="006F7027" w:rsidRPr="003713E4" w:rsidRDefault="006F7027">
            <w:pPr>
              <w:jc w:val="center"/>
              <w:rPr>
                <w:b/>
                <w:bCs/>
              </w:rPr>
            </w:pPr>
            <w:r>
              <w:rPr>
                <w:b/>
                <w:bCs/>
              </w:rPr>
              <w:t>Version</w:t>
            </w:r>
          </w:p>
        </w:tc>
        <w:tc>
          <w:tcPr>
            <w:tcW w:w="4216" w:type="pct"/>
            <w:shd w:val="clear" w:color="auto" w:fill="DBE5F1" w:themeFill="accent1" w:themeFillTint="33"/>
            <w:vAlign w:val="center"/>
          </w:tcPr>
          <w:p w14:paraId="6F4C82F4" w14:textId="77777777" w:rsidR="006F7027" w:rsidRPr="003713E4" w:rsidRDefault="006F7027">
            <w:pPr>
              <w:rPr>
                <w:b/>
                <w:bCs/>
              </w:rPr>
            </w:pPr>
            <w:r>
              <w:rPr>
                <w:b/>
                <w:bCs/>
              </w:rPr>
              <w:t>Reason for update</w:t>
            </w:r>
          </w:p>
        </w:tc>
      </w:tr>
      <w:tr w:rsidR="002A0B65" w14:paraId="5A0C919B" w14:textId="77777777" w:rsidTr="00515191">
        <w:trPr>
          <w:trHeight w:val="907"/>
        </w:trPr>
        <w:tc>
          <w:tcPr>
            <w:tcW w:w="784" w:type="pct"/>
          </w:tcPr>
          <w:p w14:paraId="339ABDCD" w14:textId="76EADF96" w:rsidR="00A5347A" w:rsidRDefault="00603939" w:rsidP="00A5347A">
            <w:pPr>
              <w:jc w:val="center"/>
            </w:pPr>
            <w:r>
              <w:t>1</w:t>
            </w:r>
            <w:r w:rsidR="002A0B65">
              <w:t>.0</w:t>
            </w:r>
          </w:p>
          <w:p w14:paraId="527037F0" w14:textId="340B1292" w:rsidR="002A0B65" w:rsidRDefault="00171D81" w:rsidP="00A5347A">
            <w:pPr>
              <w:jc w:val="center"/>
            </w:pPr>
            <w:r>
              <w:t>(2</w:t>
            </w:r>
            <w:r w:rsidR="00A17225">
              <w:t>8</w:t>
            </w:r>
            <w:r>
              <w:t>-Apr-2026)</w:t>
            </w:r>
          </w:p>
        </w:tc>
        <w:tc>
          <w:tcPr>
            <w:tcW w:w="4216" w:type="pct"/>
          </w:tcPr>
          <w:p w14:paraId="361EE38E" w14:textId="59D6F8A8" w:rsidR="002A0B65" w:rsidRDefault="00171D81" w:rsidP="00B93D97">
            <w:pPr>
              <w:pStyle w:val="bulletT1"/>
            </w:pPr>
            <w:r>
              <w:t>N/A – new UoB harmonised QCD</w:t>
            </w:r>
          </w:p>
        </w:tc>
      </w:tr>
    </w:tbl>
    <w:p w14:paraId="2F3ACB0A" w14:textId="069A377E" w:rsidR="00234600" w:rsidRDefault="00234600" w:rsidP="00234600">
      <w:pPr>
        <w:pStyle w:val="Heading2"/>
      </w:pPr>
      <w:bookmarkStart w:id="12" w:name="_Toc143768372"/>
      <w:bookmarkStart w:id="13" w:name="_Ref152852855"/>
      <w:bookmarkStart w:id="14" w:name="_Ref152852890"/>
      <w:bookmarkStart w:id="15" w:name="_Ref153523697"/>
      <w:bookmarkStart w:id="16" w:name="_Toc153528161"/>
      <w:r>
        <w:t>Document</w:t>
      </w:r>
      <w:r w:rsidR="00964D5C">
        <w:t>s</w:t>
      </w:r>
      <w:r>
        <w:t xml:space="preserve"> </w:t>
      </w:r>
      <w:r w:rsidR="00413F0A">
        <w:t>r</w:t>
      </w:r>
      <w:r>
        <w:t xml:space="preserve">evision </w:t>
      </w:r>
      <w:r w:rsidR="00413F0A">
        <w:t>l</w:t>
      </w:r>
      <w:r>
        <w:t>og</w:t>
      </w:r>
      <w:bookmarkEnd w:id="12"/>
      <w:bookmarkEnd w:id="13"/>
      <w:bookmarkEnd w:id="14"/>
      <w:bookmarkEnd w:id="15"/>
      <w:bookmarkEnd w:id="16"/>
    </w:p>
    <w:p w14:paraId="7D8C0F67" w14:textId="26D3CB49" w:rsidR="00A5347A" w:rsidRDefault="00234600" w:rsidP="00A5347A">
      <w:r>
        <w:t>The table below summari</w:t>
      </w:r>
      <w:r w:rsidR="00964D5C">
        <w:t>s</w:t>
      </w:r>
      <w:r>
        <w:t>es the reason</w:t>
      </w:r>
      <w:r w:rsidR="00964D5C">
        <w:t>s</w:t>
      </w:r>
      <w:r>
        <w:t xml:space="preserve"> for any revisions made to the </w:t>
      </w:r>
      <w:r w:rsidR="001D0D34">
        <w:t xml:space="preserve">latest </w:t>
      </w:r>
      <w:r>
        <w:t>version of this document. Revisions do not affect the key content and/or requirements outline</w:t>
      </w:r>
      <w:r w:rsidR="00426CB9">
        <w:t>d</w:t>
      </w:r>
      <w:r>
        <w:t xml:space="preserve"> in the document.</w:t>
      </w:r>
    </w:p>
    <w:tbl>
      <w:tblPr>
        <w:tblStyle w:val="TableGrid"/>
        <w:tblW w:w="0" w:type="auto"/>
        <w:tblBorders>
          <w:insideH w:val="dotted" w:sz="4" w:space="0" w:color="auto"/>
          <w:insideV w:val="dotted" w:sz="4" w:space="0" w:color="auto"/>
        </w:tblBorders>
        <w:tblLook w:val="04A0" w:firstRow="1" w:lastRow="0" w:firstColumn="1" w:lastColumn="0" w:noHBand="0" w:noVBand="1"/>
        <w:tblCaption w:val="Document revision log"/>
        <w:tblDescription w:val="This able summaries the reason for any revisions made to the latest version of this document."/>
      </w:tblPr>
      <w:tblGrid>
        <w:gridCol w:w="1413"/>
        <w:gridCol w:w="3544"/>
        <w:gridCol w:w="2030"/>
        <w:gridCol w:w="2030"/>
      </w:tblGrid>
      <w:tr w:rsidR="00234600" w14:paraId="21F3F5C3" w14:textId="77777777" w:rsidTr="00F6365D">
        <w:trPr>
          <w:trHeight w:val="454"/>
          <w:tblHeader/>
        </w:trPr>
        <w:tc>
          <w:tcPr>
            <w:tcW w:w="1413" w:type="dxa"/>
            <w:shd w:val="clear" w:color="auto" w:fill="DBE5F1" w:themeFill="accent1" w:themeFillTint="33"/>
            <w:vAlign w:val="center"/>
          </w:tcPr>
          <w:p w14:paraId="0137DB48" w14:textId="77777777" w:rsidR="00234600" w:rsidRPr="003713E4" w:rsidRDefault="00234600">
            <w:pPr>
              <w:jc w:val="center"/>
              <w:rPr>
                <w:b/>
                <w:bCs/>
              </w:rPr>
            </w:pPr>
            <w:r w:rsidRPr="003713E4">
              <w:rPr>
                <w:b/>
                <w:bCs/>
              </w:rPr>
              <w:t>Revision</w:t>
            </w:r>
          </w:p>
        </w:tc>
        <w:tc>
          <w:tcPr>
            <w:tcW w:w="3544" w:type="dxa"/>
            <w:shd w:val="clear" w:color="auto" w:fill="DBE5F1" w:themeFill="accent1" w:themeFillTint="33"/>
            <w:vAlign w:val="center"/>
          </w:tcPr>
          <w:p w14:paraId="56E40C2E" w14:textId="77777777" w:rsidR="00234600" w:rsidRPr="003713E4" w:rsidRDefault="00234600">
            <w:pPr>
              <w:rPr>
                <w:b/>
                <w:bCs/>
              </w:rPr>
            </w:pPr>
            <w:r>
              <w:rPr>
                <w:b/>
                <w:bCs/>
              </w:rPr>
              <w:t>Reason for revision</w:t>
            </w:r>
          </w:p>
        </w:tc>
        <w:tc>
          <w:tcPr>
            <w:tcW w:w="2030" w:type="dxa"/>
            <w:shd w:val="clear" w:color="auto" w:fill="DBE5F1" w:themeFill="accent1" w:themeFillTint="33"/>
            <w:vAlign w:val="center"/>
          </w:tcPr>
          <w:p w14:paraId="05B4354E" w14:textId="77777777" w:rsidR="00234600" w:rsidRPr="003713E4" w:rsidRDefault="00234600">
            <w:pPr>
              <w:rPr>
                <w:b/>
                <w:bCs/>
              </w:rPr>
            </w:pPr>
            <w:r w:rsidRPr="003713E4">
              <w:rPr>
                <w:b/>
                <w:bCs/>
              </w:rPr>
              <w:t>Editor/reviewer</w:t>
            </w:r>
          </w:p>
        </w:tc>
        <w:tc>
          <w:tcPr>
            <w:tcW w:w="2030" w:type="dxa"/>
            <w:shd w:val="clear" w:color="auto" w:fill="DBE5F1" w:themeFill="accent1" w:themeFillTint="33"/>
            <w:vAlign w:val="center"/>
          </w:tcPr>
          <w:p w14:paraId="6D6DA230" w14:textId="77777777" w:rsidR="00234600" w:rsidRPr="003713E4" w:rsidRDefault="00234600">
            <w:pPr>
              <w:rPr>
                <w:b/>
                <w:bCs/>
              </w:rPr>
            </w:pPr>
            <w:r w:rsidRPr="003713E4">
              <w:rPr>
                <w:b/>
                <w:bCs/>
              </w:rPr>
              <w:t>Authoriser</w:t>
            </w:r>
          </w:p>
        </w:tc>
      </w:tr>
      <w:tr w:rsidR="00ED36EE" w14:paraId="044BB286" w14:textId="77777777" w:rsidTr="00515191">
        <w:trPr>
          <w:trHeight w:val="907"/>
        </w:trPr>
        <w:tc>
          <w:tcPr>
            <w:tcW w:w="1413" w:type="dxa"/>
          </w:tcPr>
          <w:p w14:paraId="54D8392C" w14:textId="185DE95F" w:rsidR="00ED36EE" w:rsidRDefault="00C37147" w:rsidP="00ED36EE">
            <w:pPr>
              <w:jc w:val="center"/>
            </w:pPr>
            <w:r>
              <w:t>1.0</w:t>
            </w:r>
          </w:p>
          <w:p w14:paraId="27280A17" w14:textId="471ADEDC" w:rsidR="00AE727F" w:rsidRDefault="00AE727F" w:rsidP="00ED36EE">
            <w:pPr>
              <w:jc w:val="center"/>
            </w:pPr>
            <w:r>
              <w:t>(</w:t>
            </w:r>
            <w:r w:rsidR="00333587">
              <w:t>22</w:t>
            </w:r>
            <w:r>
              <w:t>-Ju</w:t>
            </w:r>
            <w:r w:rsidR="00333587">
              <w:t>l</w:t>
            </w:r>
            <w:r>
              <w:t>-2026)</w:t>
            </w:r>
          </w:p>
        </w:tc>
        <w:tc>
          <w:tcPr>
            <w:tcW w:w="3544" w:type="dxa"/>
          </w:tcPr>
          <w:p w14:paraId="2FA58877" w14:textId="65CEAE76" w:rsidR="00ED36EE" w:rsidRDefault="00C37147" w:rsidP="0019534D">
            <w:pPr>
              <w:pStyle w:val="bulletT1"/>
            </w:pPr>
            <w:r>
              <w:t>Updated UoB logo</w:t>
            </w:r>
            <w:r w:rsidR="00AE727F">
              <w:t>.</w:t>
            </w:r>
          </w:p>
          <w:p w14:paraId="3F64AFAA" w14:textId="77777777" w:rsidR="004835C0" w:rsidRDefault="004835C0">
            <w:pPr>
              <w:pStyle w:val="bulletT1"/>
            </w:pPr>
            <w:r>
              <w:t xml:space="preserve">Updated </w:t>
            </w:r>
            <w:r w:rsidR="00AE727F">
              <w:t>hyper</w:t>
            </w:r>
            <w:r>
              <w:t>links</w:t>
            </w:r>
            <w:r w:rsidR="00AE727F">
              <w:t>.</w:t>
            </w:r>
          </w:p>
          <w:p w14:paraId="4617DC70" w14:textId="26CAF55F" w:rsidR="001D780B" w:rsidRDefault="001D780B" w:rsidP="000F7355">
            <w:pPr>
              <w:pStyle w:val="bulletT1"/>
            </w:pPr>
            <w:r>
              <w:t>Updated formatting for bullets.</w:t>
            </w:r>
          </w:p>
        </w:tc>
        <w:tc>
          <w:tcPr>
            <w:tcW w:w="2030" w:type="dxa"/>
          </w:tcPr>
          <w:p w14:paraId="1C70847D" w14:textId="4507E1FB" w:rsidR="00ED36EE" w:rsidRDefault="00C37147" w:rsidP="00ED36EE">
            <w:pPr>
              <w:jc w:val="left"/>
            </w:pPr>
            <w:r>
              <w:t>Katy Smith</w:t>
            </w:r>
            <w:r w:rsidR="0019534D">
              <w:t xml:space="preserve"> </w:t>
            </w:r>
            <w:r>
              <w:t>(Senior Administrator)</w:t>
            </w:r>
          </w:p>
        </w:tc>
        <w:tc>
          <w:tcPr>
            <w:tcW w:w="2030" w:type="dxa"/>
          </w:tcPr>
          <w:p w14:paraId="2397740C" w14:textId="5ABBD9FC" w:rsidR="00ED36EE" w:rsidRDefault="00C12756" w:rsidP="00ED36EE">
            <w:pPr>
              <w:jc w:val="left"/>
            </w:pPr>
            <w:r>
              <w:t xml:space="preserve">Parisa Pordelkhaki </w:t>
            </w:r>
            <w:r w:rsidR="004835C0" w:rsidRPr="004835C0">
              <w:t>(QMS Manager)</w:t>
            </w:r>
          </w:p>
        </w:tc>
      </w:tr>
    </w:tbl>
    <w:p w14:paraId="7A5F4E62" w14:textId="77777777" w:rsidR="00CF1011" w:rsidRDefault="00CF1011" w:rsidP="00075D91"/>
    <w:p w14:paraId="354EF159" w14:textId="77777777" w:rsidR="00CF1011" w:rsidRDefault="00CF1011" w:rsidP="00075D91"/>
    <w:p w14:paraId="308DC4F7" w14:textId="77777777" w:rsidR="00CF1011" w:rsidRDefault="00CF1011" w:rsidP="00075D91">
      <w:pPr>
        <w:sectPr w:rsidR="00CF1011" w:rsidSect="00EA11E4">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49CA0535" w14:textId="05863373" w:rsidR="00075D91" w:rsidRDefault="39CF1266" w:rsidP="00075D91">
      <w:pPr>
        <w:pStyle w:val="Instructions"/>
        <w:jc w:val="center"/>
      </w:pPr>
      <w:r>
        <w:lastRenderedPageBreak/>
        <w:t>&lt; start of the template – delete this red text and the pages above when you are ready to use this template &gt;</w:t>
      </w:r>
    </w:p>
    <w:p w14:paraId="47CE093E" w14:textId="77777777" w:rsidR="00E41CE5" w:rsidRPr="00383DC1" w:rsidRDefault="00E41CE5" w:rsidP="00E41CE5">
      <w:pPr>
        <w:pStyle w:val="Heading1"/>
      </w:pPr>
      <w:r w:rsidRPr="00383DC1">
        <w:t>Introduction</w:t>
      </w:r>
    </w:p>
    <w:p w14:paraId="464568EA" w14:textId="77777777" w:rsidR="00E41CE5" w:rsidRPr="00383DC1" w:rsidRDefault="00E41CE5" w:rsidP="00E41CE5">
      <w:pPr>
        <w:pStyle w:val="Heading2"/>
      </w:pPr>
      <w:r w:rsidRPr="00383DC1">
        <w:t>Why have I been sent this questionnaire?</w:t>
      </w:r>
    </w:p>
    <w:p w14:paraId="6FD6A73B" w14:textId="77777777" w:rsidR="00E41CE5" w:rsidRPr="00383DC1" w:rsidRDefault="00E41CE5" w:rsidP="00E41CE5">
      <w:r w:rsidRPr="00383DC1">
        <w:t xml:space="preserve">You have been sent this questionnaire as your laboratory is being considered to store, process or analyse samples for a Clinical Trial of an Investigational Medicinal Product </w:t>
      </w:r>
      <w:r>
        <w:t xml:space="preserve">(CTIMP) </w:t>
      </w:r>
      <w:r w:rsidRPr="00383DC1">
        <w:t xml:space="preserve">that is being sponsored by the University of Birmingham (UoB). </w:t>
      </w:r>
    </w:p>
    <w:p w14:paraId="18DA748D" w14:textId="77777777" w:rsidR="00E41CE5" w:rsidRPr="00383DC1" w:rsidRDefault="00E41CE5" w:rsidP="00E41CE5">
      <w:pPr>
        <w:pStyle w:val="Heading2"/>
      </w:pPr>
      <w:r w:rsidRPr="00383DC1">
        <w:t>What is the purpose of the questionnaire?</w:t>
      </w:r>
    </w:p>
    <w:p w14:paraId="0FB61147" w14:textId="7F77EF10" w:rsidR="00E41CE5" w:rsidRPr="00214A6A" w:rsidRDefault="20E6EFB5" w:rsidP="00E41CE5">
      <w:r>
        <w:t xml:space="preserve">The analysis of clinical trial samples plays a critical role in determining trial outcomes and ensuring participant safety. Laboratories involved in the storage, processing, or analysis of these samples must operate in accordance with Good Clinical Practice (GCP) and all relevant regulatory requirements. This ensures that data is both reliable and accurately reported, and that </w:t>
      </w:r>
      <w:r w:rsidR="34CB9911">
        <w:t xml:space="preserve">participant </w:t>
      </w:r>
      <w:r>
        <w:t>safety is upheld.</w:t>
      </w:r>
    </w:p>
    <w:p w14:paraId="56C19247" w14:textId="5398F079" w:rsidR="00E41CE5" w:rsidRPr="00214A6A" w:rsidRDefault="20E6EFB5" w:rsidP="00E41CE5">
      <w:r>
        <w:t xml:space="preserve">As the Sponsor </w:t>
      </w:r>
      <w:r w:rsidR="006F2109">
        <w:t xml:space="preserve">(or </w:t>
      </w:r>
      <w:r w:rsidR="00B236CC">
        <w:t xml:space="preserve">UK national lead) </w:t>
      </w:r>
      <w:r>
        <w:t xml:space="preserve">of this trial, the UoB must be assured that all laboratories engaged in these activities have the appropriate systems, procedures, and documentation in place to meet GCP. To support this, completion of this questionnaire is a mandatory requirement for UoB trial sponsorship. This process ensures compliance with </w:t>
      </w:r>
      <w:hyperlink r:id="rId25" w:tooltip="The Medicines for Human Use (Clinical Trials) (Amendment) Regulations 2025 (UK SI 2025 No. 538)">
        <w:r w:rsidR="003C2DEC" w:rsidRPr="00324BBB">
          <w:rPr>
            <w:rStyle w:val="Hyperlink"/>
          </w:rPr>
          <w:t xml:space="preserve">The Medicines for Human Use (Clinical Trials) </w:t>
        </w:r>
        <w:r w:rsidR="003C2DEC">
          <w:rPr>
            <w:rStyle w:val="Hyperlink"/>
          </w:rPr>
          <w:t xml:space="preserve">(Amendment) </w:t>
        </w:r>
        <w:r w:rsidR="003C2DEC" w:rsidRPr="00324BBB">
          <w:rPr>
            <w:rStyle w:val="Hyperlink"/>
          </w:rPr>
          <w:t>Regulations 20</w:t>
        </w:r>
        <w:r w:rsidR="003C2DEC">
          <w:rPr>
            <w:rStyle w:val="Hyperlink"/>
          </w:rPr>
          <w:t>25</w:t>
        </w:r>
      </w:hyperlink>
      <w:r>
        <w:t>, in relation to the selection and oversight of laboratories.</w:t>
      </w:r>
    </w:p>
    <w:p w14:paraId="5B15A48E" w14:textId="77777777" w:rsidR="00E41CE5" w:rsidRDefault="00E41CE5" w:rsidP="00E41CE5">
      <w:r w:rsidRPr="00214A6A">
        <w:t>The questions in this questionnaire are based on guidance issued by the Medicines and Healthcare products Regulatory Agency (MHRA) and the European Medicines Agency (EMA).</w:t>
      </w:r>
    </w:p>
    <w:p w14:paraId="55D7914E" w14:textId="2FD04B98" w:rsidR="005652AD" w:rsidRDefault="005652AD" w:rsidP="00AA28BC">
      <w:pPr>
        <w:pStyle w:val="Heading2"/>
      </w:pPr>
      <w:r>
        <w:t>Which sections of the questionnaire do I need to complete?</w:t>
      </w:r>
    </w:p>
    <w:p w14:paraId="3E152376" w14:textId="1446AEB5" w:rsidR="005652AD" w:rsidRPr="00383DC1" w:rsidRDefault="005652AD" w:rsidP="00E41CE5">
      <w:r>
        <w:t>The questionnaire is divided into sections A and B. All laboratories are required to complete section A, as well as the ‘Laboratory Overview’ section</w:t>
      </w:r>
      <w:r w:rsidR="00C567AE">
        <w:t>,</w:t>
      </w:r>
      <w:r>
        <w:t xml:space="preserve"> and the laboratory table on the ‘Authorisation’ page. Laboratories who are performing sample analysis are also required to complete section B</w:t>
      </w:r>
      <w:r w:rsidR="00C567AE">
        <w:t xml:space="preserve">. </w:t>
      </w:r>
    </w:p>
    <w:p w14:paraId="6856B19A" w14:textId="5FAC3C55" w:rsidR="00E41CE5" w:rsidRPr="00383DC1" w:rsidRDefault="00E41CE5" w:rsidP="00E41CE5">
      <w:pPr>
        <w:pStyle w:val="Heading2"/>
      </w:pPr>
      <w:r w:rsidRPr="00383DC1">
        <w:t>Who do I contact if I have any questions</w:t>
      </w:r>
      <w:r w:rsidR="007428A7">
        <w:t>,</w:t>
      </w:r>
      <w:r w:rsidRPr="00383DC1">
        <w:t xml:space="preserve"> and who do I send it back to?</w:t>
      </w:r>
    </w:p>
    <w:p w14:paraId="60E84EDD" w14:textId="371B2AEE" w:rsidR="00E41CE5" w:rsidRPr="00383DC1" w:rsidRDefault="20E6EFB5" w:rsidP="00E41CE5">
      <w:r>
        <w:t>The ‘contact information’ section on page 2 of this document contains the name and email address of your key contact at the</w:t>
      </w:r>
      <w:r w:rsidR="00952126">
        <w:t xml:space="preserve"> </w:t>
      </w:r>
      <w:r w:rsidR="00952126" w:rsidRPr="00AA28BC">
        <w:rPr>
          <w:rStyle w:val="InstructionsChar"/>
        </w:rPr>
        <w:t xml:space="preserve">&lt;insert clinical trials unit </w:t>
      </w:r>
      <w:r w:rsidR="0030504C">
        <w:rPr>
          <w:rStyle w:val="InstructionsChar"/>
        </w:rPr>
        <w:t xml:space="preserve">(CTU) </w:t>
      </w:r>
      <w:r w:rsidR="00952126" w:rsidRPr="00AA28BC">
        <w:rPr>
          <w:rStyle w:val="InstructionsChar"/>
        </w:rPr>
        <w:t>name and acronym</w:t>
      </w:r>
      <w:r w:rsidR="00A60DA0" w:rsidRPr="00AA28BC">
        <w:rPr>
          <w:rStyle w:val="InstructionsChar"/>
        </w:rPr>
        <w:t>&gt;</w:t>
      </w:r>
      <w:r>
        <w:t xml:space="preserve"> that is managing the trial for which your lab</w:t>
      </w:r>
      <w:r w:rsidR="7D4B85A8">
        <w:t>oratory</w:t>
      </w:r>
      <w:r>
        <w:t xml:space="preserve"> is being considered to store/process/analyse samples. Please contact this person if you have any questions regarding the trial or contact the UoB Clinical Research Compliance Team (CRCT) (</w:t>
      </w:r>
      <w:hyperlink r:id="rId26">
        <w:r w:rsidRPr="09E91C03">
          <w:rPr>
            <w:rStyle w:val="Hyperlink"/>
          </w:rPr>
          <w:t>crct@contacts.bham.ac.uk</w:t>
        </w:r>
      </w:hyperlink>
      <w:r>
        <w:t>) if you have any questions about the questionnaire itself. The completed questionnaire should be returned to both the trial team and the CRCT.</w:t>
      </w:r>
    </w:p>
    <w:p w14:paraId="4B266008" w14:textId="77777777" w:rsidR="00E41CE5" w:rsidRPr="00383DC1" w:rsidRDefault="00E41CE5" w:rsidP="00E41CE5">
      <w:pPr>
        <w:pStyle w:val="Heading2"/>
      </w:pPr>
      <w:r w:rsidRPr="00383DC1">
        <w:t>How long do I have to complete the questionnaire?</w:t>
      </w:r>
    </w:p>
    <w:p w14:paraId="1A3EF464" w14:textId="77777777" w:rsidR="00E41CE5" w:rsidRPr="00383DC1" w:rsidRDefault="00E41CE5" w:rsidP="00E41CE5">
      <w:r w:rsidRPr="00383DC1">
        <w:t xml:space="preserve">The ‘contact information’ section on page 2 of this document will detail the deadline for returning the questionnaire. If you do not think it will be possible for you to complete the questionnaire by this date, please contact the person who is listed in the ‘contact information’ section on page 2. </w:t>
      </w:r>
    </w:p>
    <w:p w14:paraId="7C325FDD" w14:textId="77777777" w:rsidR="00E41CE5" w:rsidRPr="00383DC1" w:rsidRDefault="00E41CE5" w:rsidP="00E41CE5">
      <w:pPr>
        <w:pStyle w:val="Heading2"/>
      </w:pPr>
      <w:r w:rsidRPr="00383DC1">
        <w:t>What happens next?</w:t>
      </w:r>
    </w:p>
    <w:p w14:paraId="3394A2B0" w14:textId="2DA30088" w:rsidR="00E41CE5" w:rsidRPr="00383DC1" w:rsidRDefault="20E6EFB5" w:rsidP="00E41CE5">
      <w:r>
        <w:t xml:space="preserve">Once you have sent the completed questionnaire back to the </w:t>
      </w:r>
      <w:r w:rsidR="00A60DA0" w:rsidRPr="00767F28">
        <w:rPr>
          <w:rStyle w:val="InstructionsChar"/>
        </w:rPr>
        <w:t xml:space="preserve">&lt;insert </w:t>
      </w:r>
      <w:r w:rsidR="0030504C">
        <w:rPr>
          <w:rStyle w:val="InstructionsChar"/>
        </w:rPr>
        <w:t>CTU</w:t>
      </w:r>
      <w:r w:rsidR="00A60DA0" w:rsidRPr="00767F28">
        <w:rPr>
          <w:rStyle w:val="InstructionsChar"/>
        </w:rPr>
        <w:t xml:space="preserve"> acronym</w:t>
      </w:r>
      <w:r w:rsidR="007428A7" w:rsidRPr="00767F28">
        <w:rPr>
          <w:rStyle w:val="InstructionsChar"/>
        </w:rPr>
        <w:t>&gt;</w:t>
      </w:r>
      <w:r w:rsidR="007428A7">
        <w:t xml:space="preserve"> and</w:t>
      </w:r>
      <w:r>
        <w:t xml:space="preserve"> the UoB CRCT, your answers will be reviewed by several people at UoB. This includes members of the trial team at the </w:t>
      </w:r>
      <w:r w:rsidR="0030504C" w:rsidRPr="00767F28">
        <w:rPr>
          <w:rStyle w:val="InstructionsChar"/>
        </w:rPr>
        <w:t xml:space="preserve">&lt;insert </w:t>
      </w:r>
      <w:r w:rsidR="0030504C">
        <w:rPr>
          <w:rStyle w:val="InstructionsChar"/>
        </w:rPr>
        <w:t>CTU</w:t>
      </w:r>
      <w:r w:rsidR="0030504C" w:rsidRPr="00767F28">
        <w:rPr>
          <w:rStyle w:val="InstructionsChar"/>
        </w:rPr>
        <w:t xml:space="preserve"> acronym&gt;</w:t>
      </w:r>
      <w:r>
        <w:t>, the Chief Investigator for the trial, and members of the UoB CRCT. If they have any questions about your answers, the CRCT will get back in touch with you to request further information or clarification. If you are a UoB lab</w:t>
      </w:r>
      <w:r w:rsidR="2066A10B">
        <w:t>oratory</w:t>
      </w:r>
      <w:r>
        <w:t>, it may be easier for the CRCT to arrange to meet with you to discuss any questions. If you are a non-UoB lab</w:t>
      </w:r>
      <w:r w:rsidR="2D31C6A0">
        <w:t>oratory</w:t>
      </w:r>
      <w:r>
        <w:t xml:space="preserve">, in some cases, a vendor audit of your laboratory may need to be arranged. </w:t>
      </w:r>
    </w:p>
    <w:p w14:paraId="68320816" w14:textId="77777777" w:rsidR="00E41CE5" w:rsidRPr="00383DC1" w:rsidRDefault="00E41CE5" w:rsidP="00E41CE5">
      <w:pPr>
        <w:pStyle w:val="Heading2"/>
      </w:pPr>
      <w:r w:rsidRPr="00383DC1">
        <w:t>What will happen to the information in the questionnaire?</w:t>
      </w:r>
    </w:p>
    <w:p w14:paraId="626D1F23" w14:textId="77777777" w:rsidR="00E41CE5" w:rsidRPr="00383DC1" w:rsidRDefault="00E41CE5" w:rsidP="00E41CE5">
      <w:r w:rsidRPr="00383DC1">
        <w:t xml:space="preserve">The completed questionnaire will be kept securely at UoB. A copy will be kept in the Trial Master File, and a copy will be provided to the Sponsor office at UoB to be kept with their copies of the trial documentation. At the end of the trial, the completed questionnaire will be archived along with the rest of the trial documentation for the required archiving period. You will also be provided with a copy of the completed questionnaire.  </w:t>
      </w:r>
    </w:p>
    <w:p w14:paraId="0F50782E" w14:textId="77777777" w:rsidR="00E41CE5" w:rsidRPr="00283C6E" w:rsidRDefault="00E41CE5" w:rsidP="00E41CE5">
      <w:pPr>
        <w:pStyle w:val="Heading1"/>
      </w:pPr>
      <w:r w:rsidRPr="00283C6E">
        <w:lastRenderedPageBreak/>
        <w:t>To be completed by the CI/Clinical Trials Unit (CTU) representative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811"/>
      </w:tblGrid>
      <w:tr w:rsidR="00E41CE5" w:rsidRPr="00134397" w14:paraId="51884799" w14:textId="77777777" w:rsidTr="09E91C03">
        <w:trPr>
          <w:trHeight w:val="408"/>
        </w:trPr>
        <w:tc>
          <w:tcPr>
            <w:tcW w:w="5000" w:type="pct"/>
            <w:gridSpan w:val="2"/>
            <w:shd w:val="clear" w:color="auto" w:fill="DBE5F1" w:themeFill="accent1" w:themeFillTint="33"/>
          </w:tcPr>
          <w:p w14:paraId="1D1F36DC" w14:textId="77777777" w:rsidR="00E41CE5" w:rsidRPr="00283C6E" w:rsidRDefault="00E41CE5">
            <w:pPr>
              <w:pStyle w:val="Heading2"/>
              <w:spacing w:before="60"/>
              <w:jc w:val="left"/>
            </w:pPr>
            <w:r w:rsidRPr="00283C6E">
              <w:t>Contact information</w:t>
            </w:r>
          </w:p>
        </w:tc>
      </w:tr>
      <w:tr w:rsidR="00E41CE5" w:rsidRPr="00134397" w14:paraId="5F18D5CD" w14:textId="77777777" w:rsidTr="09E91C03">
        <w:trPr>
          <w:trHeight w:val="397"/>
        </w:trPr>
        <w:tc>
          <w:tcPr>
            <w:tcW w:w="1778" w:type="pct"/>
          </w:tcPr>
          <w:p w14:paraId="742FA2D4" w14:textId="77777777" w:rsidR="00E41CE5" w:rsidRPr="00F86603" w:rsidRDefault="00E41CE5">
            <w:pPr>
              <w:pStyle w:val="Heading3"/>
              <w:spacing w:before="60"/>
              <w:jc w:val="left"/>
              <w:rPr>
                <w:b w:val="0"/>
                <w:bCs w:val="0"/>
              </w:rPr>
            </w:pPr>
            <w:r w:rsidRPr="00F86603">
              <w:rPr>
                <w:b w:val="0"/>
                <w:bCs w:val="0"/>
              </w:rPr>
              <w:t>Contact name</w:t>
            </w:r>
          </w:p>
        </w:tc>
        <w:tc>
          <w:tcPr>
            <w:tcW w:w="3222" w:type="pct"/>
          </w:tcPr>
          <w:p w14:paraId="62868E95" w14:textId="58D8DE2D" w:rsidR="00E41CE5" w:rsidRPr="00283C6E" w:rsidRDefault="20E6EFB5">
            <w:pPr>
              <w:pStyle w:val="Instructions"/>
              <w:jc w:val="left"/>
            </w:pPr>
            <w:r>
              <w:t>Please insert contact name of who the completed questionnaire should be returned</w:t>
            </w:r>
            <w:r w:rsidR="5B23D7AA">
              <w:t xml:space="preserve"> to</w:t>
            </w:r>
            <w:r>
              <w:t xml:space="preserve"> (e.g. the CI or a CTU representative)</w:t>
            </w:r>
          </w:p>
        </w:tc>
      </w:tr>
      <w:tr w:rsidR="00E41CE5" w:rsidRPr="00134397" w14:paraId="411D5FB4" w14:textId="77777777" w:rsidTr="09E91C03">
        <w:trPr>
          <w:trHeight w:val="397"/>
        </w:trPr>
        <w:tc>
          <w:tcPr>
            <w:tcW w:w="1778" w:type="pct"/>
          </w:tcPr>
          <w:p w14:paraId="56CEF3FC" w14:textId="77777777" w:rsidR="00E41CE5" w:rsidRPr="00F86603" w:rsidRDefault="00E41CE5">
            <w:pPr>
              <w:pStyle w:val="Heading3"/>
              <w:spacing w:before="60"/>
              <w:jc w:val="left"/>
              <w:rPr>
                <w:b w:val="0"/>
                <w:bCs w:val="0"/>
              </w:rPr>
            </w:pPr>
            <w:r w:rsidRPr="00F86603">
              <w:rPr>
                <w:b w:val="0"/>
                <w:bCs w:val="0"/>
              </w:rPr>
              <w:t>Contact email address</w:t>
            </w:r>
          </w:p>
        </w:tc>
        <w:tc>
          <w:tcPr>
            <w:tcW w:w="3222" w:type="pct"/>
          </w:tcPr>
          <w:p w14:paraId="5C72F492" w14:textId="77777777" w:rsidR="00E41CE5" w:rsidRPr="00283C6E" w:rsidRDefault="00E41CE5">
            <w:pPr>
              <w:pStyle w:val="Instructions"/>
              <w:jc w:val="left"/>
              <w:rPr>
                <w:szCs w:val="22"/>
              </w:rPr>
            </w:pPr>
          </w:p>
        </w:tc>
      </w:tr>
      <w:tr w:rsidR="00E41CE5" w:rsidRPr="00134397" w14:paraId="719A5039" w14:textId="77777777" w:rsidTr="09E91C03">
        <w:trPr>
          <w:trHeight w:val="397"/>
        </w:trPr>
        <w:tc>
          <w:tcPr>
            <w:tcW w:w="1778" w:type="pct"/>
          </w:tcPr>
          <w:p w14:paraId="1EED4DFD" w14:textId="77777777" w:rsidR="00E41CE5" w:rsidRPr="00F86603" w:rsidRDefault="00E41CE5">
            <w:pPr>
              <w:pStyle w:val="Heading3"/>
              <w:spacing w:before="60"/>
              <w:jc w:val="left"/>
              <w:rPr>
                <w:b w:val="0"/>
                <w:bCs w:val="0"/>
              </w:rPr>
            </w:pPr>
            <w:r w:rsidRPr="00F86603">
              <w:rPr>
                <w:b w:val="0"/>
                <w:bCs w:val="0"/>
              </w:rPr>
              <w:t>Trial name</w:t>
            </w:r>
          </w:p>
        </w:tc>
        <w:tc>
          <w:tcPr>
            <w:tcW w:w="3222" w:type="pct"/>
          </w:tcPr>
          <w:p w14:paraId="10D5B556" w14:textId="77777777" w:rsidR="00E41CE5" w:rsidRPr="00283C6E" w:rsidRDefault="00E41CE5">
            <w:pPr>
              <w:pStyle w:val="Instructions"/>
              <w:jc w:val="left"/>
              <w:rPr>
                <w:szCs w:val="22"/>
              </w:rPr>
            </w:pPr>
          </w:p>
        </w:tc>
      </w:tr>
      <w:tr w:rsidR="00E41CE5" w:rsidRPr="00134397" w14:paraId="45971DA9" w14:textId="77777777" w:rsidTr="09E91C03">
        <w:trPr>
          <w:trHeight w:val="397"/>
        </w:trPr>
        <w:tc>
          <w:tcPr>
            <w:tcW w:w="1778" w:type="pct"/>
          </w:tcPr>
          <w:p w14:paraId="48048C73" w14:textId="77777777" w:rsidR="00E41CE5" w:rsidRPr="00F86603" w:rsidRDefault="00E41CE5">
            <w:pPr>
              <w:pStyle w:val="Heading3"/>
              <w:spacing w:before="60"/>
              <w:jc w:val="left"/>
              <w:rPr>
                <w:b w:val="0"/>
                <w:bCs w:val="0"/>
              </w:rPr>
            </w:pPr>
            <w:r w:rsidRPr="00F86603">
              <w:rPr>
                <w:b w:val="0"/>
                <w:bCs w:val="0"/>
              </w:rPr>
              <w:t>Date to return</w:t>
            </w:r>
          </w:p>
        </w:tc>
        <w:tc>
          <w:tcPr>
            <w:tcW w:w="3222" w:type="pct"/>
          </w:tcPr>
          <w:p w14:paraId="718CE76C" w14:textId="77777777" w:rsidR="00E41CE5" w:rsidRPr="00283C6E" w:rsidRDefault="00E41CE5">
            <w:pPr>
              <w:pStyle w:val="Instructions"/>
              <w:jc w:val="left"/>
              <w:rPr>
                <w:b/>
                <w:szCs w:val="22"/>
              </w:rPr>
            </w:pPr>
            <w:r w:rsidRPr="00283C6E">
              <w:rPr>
                <w:szCs w:val="22"/>
              </w:rPr>
              <w:t xml:space="preserve">Please insert the date by which the questionnaire needs to be returned </w:t>
            </w:r>
          </w:p>
        </w:tc>
      </w:tr>
    </w:tbl>
    <w:p w14:paraId="5159A6F3" w14:textId="77777777" w:rsidR="00E41CE5" w:rsidRDefault="00E41CE5" w:rsidP="00E41CE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811"/>
      </w:tblGrid>
      <w:tr w:rsidR="00E41CE5" w:rsidRPr="00383DC1" w14:paraId="33768C4A" w14:textId="77777777" w:rsidTr="1B2A5725">
        <w:trPr>
          <w:trHeight w:val="408"/>
        </w:trPr>
        <w:tc>
          <w:tcPr>
            <w:tcW w:w="5000" w:type="pct"/>
            <w:gridSpan w:val="2"/>
            <w:shd w:val="clear" w:color="auto" w:fill="DBE5F1" w:themeFill="accent1" w:themeFillTint="33"/>
          </w:tcPr>
          <w:p w14:paraId="776687D9" w14:textId="77777777" w:rsidR="00E41CE5" w:rsidRPr="00283C6E" w:rsidRDefault="00E41CE5">
            <w:pPr>
              <w:pStyle w:val="Heading2"/>
              <w:spacing w:before="60"/>
              <w:jc w:val="left"/>
            </w:pPr>
            <w:r>
              <w:t>Trial work to be undertaken by the laboratory</w:t>
            </w:r>
          </w:p>
        </w:tc>
      </w:tr>
      <w:tr w:rsidR="00E41CE5" w:rsidRPr="00383DC1" w14:paraId="6D95C4CC" w14:textId="77777777" w:rsidTr="1B2A5725">
        <w:trPr>
          <w:trHeight w:val="397"/>
        </w:trPr>
        <w:tc>
          <w:tcPr>
            <w:tcW w:w="1778" w:type="pct"/>
          </w:tcPr>
          <w:p w14:paraId="65F0C17B" w14:textId="77777777" w:rsidR="00E41CE5" w:rsidRPr="00F86603" w:rsidRDefault="00E41CE5">
            <w:pPr>
              <w:pStyle w:val="Heading3"/>
              <w:spacing w:before="60"/>
              <w:jc w:val="left"/>
              <w:rPr>
                <w:b w:val="0"/>
                <w:bCs w:val="0"/>
              </w:rPr>
            </w:pPr>
            <w:r w:rsidRPr="00F86603">
              <w:rPr>
                <w:b w:val="0"/>
                <w:bCs w:val="0"/>
              </w:rPr>
              <w:t>Laboratory endpoints</w:t>
            </w:r>
          </w:p>
          <w:p w14:paraId="603B7A47" w14:textId="77777777" w:rsidR="00E41CE5" w:rsidRPr="00F86603" w:rsidRDefault="00E41CE5">
            <w:pPr>
              <w:pStyle w:val="Heading3"/>
              <w:spacing w:before="60"/>
              <w:jc w:val="left"/>
              <w:rPr>
                <w:b w:val="0"/>
                <w:bCs w:val="0"/>
              </w:rPr>
            </w:pPr>
          </w:p>
        </w:tc>
        <w:tc>
          <w:tcPr>
            <w:tcW w:w="3222" w:type="pct"/>
          </w:tcPr>
          <w:p w14:paraId="64CED387" w14:textId="16C196AD" w:rsidR="00E41CE5" w:rsidRPr="00283C6E" w:rsidRDefault="20E6EFB5">
            <w:pPr>
              <w:pStyle w:val="Instructions"/>
              <w:jc w:val="left"/>
            </w:pPr>
            <w:r>
              <w:t>Please insert the reason the lab</w:t>
            </w:r>
            <w:r w:rsidR="08FB8BC3">
              <w:t>oratory</w:t>
            </w:r>
            <w:r>
              <w:t xml:space="preserve"> is being assessed, for example will they be contributing to Primary/Secondary/Exploratory analysis</w:t>
            </w:r>
            <w:r w:rsidR="5E1BFA63">
              <w:t xml:space="preserve">, </w:t>
            </w:r>
            <w:r w:rsidR="39D2CAC9">
              <w:t>analysing eligibility criteria or stratification factors, processing samples</w:t>
            </w:r>
            <w:r>
              <w:t xml:space="preserve"> or storing samples only.</w:t>
            </w:r>
          </w:p>
        </w:tc>
      </w:tr>
      <w:tr w:rsidR="00E41CE5" w:rsidRPr="00383DC1" w14:paraId="70A49F03" w14:textId="77777777" w:rsidTr="1B2A5725">
        <w:trPr>
          <w:trHeight w:val="397"/>
        </w:trPr>
        <w:tc>
          <w:tcPr>
            <w:tcW w:w="1778" w:type="pct"/>
          </w:tcPr>
          <w:p w14:paraId="25ABAF63" w14:textId="77777777" w:rsidR="00E41CE5" w:rsidRPr="00F86603" w:rsidRDefault="00E41CE5">
            <w:pPr>
              <w:pStyle w:val="Heading3"/>
              <w:spacing w:before="60"/>
              <w:jc w:val="left"/>
              <w:rPr>
                <w:b w:val="0"/>
                <w:bCs w:val="0"/>
              </w:rPr>
            </w:pPr>
            <w:r w:rsidRPr="00F86603">
              <w:rPr>
                <w:b w:val="0"/>
                <w:bCs w:val="0"/>
              </w:rPr>
              <w:t>Sample details</w:t>
            </w:r>
          </w:p>
        </w:tc>
        <w:tc>
          <w:tcPr>
            <w:tcW w:w="3222" w:type="pct"/>
          </w:tcPr>
          <w:p w14:paraId="46742462" w14:textId="7C6B6C73" w:rsidR="00E41CE5" w:rsidRPr="00283C6E" w:rsidRDefault="20E6EFB5" w:rsidP="09E91C03">
            <w:pPr>
              <w:pStyle w:val="Instructions"/>
              <w:jc w:val="left"/>
            </w:pPr>
            <w:r>
              <w:t>Please insert the number and type of samples the lab</w:t>
            </w:r>
            <w:r w:rsidR="5E96048A">
              <w:t>oratory</w:t>
            </w:r>
            <w:r>
              <w:t xml:space="preserve"> will be receiving.</w:t>
            </w:r>
            <w:r w:rsidR="00A22FE5">
              <w:t xml:space="preserve"> If the exact number is not known at this time, please insert an approximat</w:t>
            </w:r>
            <w:r w:rsidR="00964D5C">
              <w:t>ion</w:t>
            </w:r>
            <w:r w:rsidR="00A22FE5">
              <w:t xml:space="preserve">. </w:t>
            </w:r>
          </w:p>
        </w:tc>
      </w:tr>
      <w:tr w:rsidR="00E41CE5" w:rsidRPr="00383DC1" w14:paraId="4A2C4376" w14:textId="77777777" w:rsidTr="1B2A5725">
        <w:trPr>
          <w:trHeight w:val="397"/>
        </w:trPr>
        <w:tc>
          <w:tcPr>
            <w:tcW w:w="1778" w:type="pct"/>
          </w:tcPr>
          <w:p w14:paraId="76752701" w14:textId="4E7EB301" w:rsidR="00E41CE5" w:rsidRPr="00F86603" w:rsidRDefault="00E41CE5">
            <w:pPr>
              <w:pStyle w:val="Heading3"/>
              <w:spacing w:before="60"/>
              <w:jc w:val="left"/>
              <w:rPr>
                <w:b w:val="0"/>
                <w:bCs w:val="0"/>
              </w:rPr>
            </w:pPr>
            <w:r w:rsidRPr="00F86603">
              <w:rPr>
                <w:b w:val="0"/>
                <w:bCs w:val="0"/>
              </w:rPr>
              <w:t>Summary of laboratory work</w:t>
            </w:r>
            <w:r w:rsidR="00C91D4B">
              <w:rPr>
                <w:b w:val="0"/>
                <w:bCs w:val="0"/>
              </w:rPr>
              <w:t xml:space="preserve"> (further information may be required from CI/PI)</w:t>
            </w:r>
          </w:p>
          <w:p w14:paraId="07664761" w14:textId="77777777" w:rsidR="00E41CE5" w:rsidRPr="00F86603" w:rsidRDefault="00E41CE5">
            <w:pPr>
              <w:pStyle w:val="Heading3"/>
              <w:spacing w:before="60"/>
              <w:jc w:val="left"/>
              <w:rPr>
                <w:b w:val="0"/>
                <w:bCs w:val="0"/>
              </w:rPr>
            </w:pPr>
          </w:p>
        </w:tc>
        <w:tc>
          <w:tcPr>
            <w:tcW w:w="3222" w:type="pct"/>
          </w:tcPr>
          <w:p w14:paraId="79CD0B02" w14:textId="402C6F4A" w:rsidR="00E41CE5" w:rsidRPr="00283C6E" w:rsidRDefault="20E6EFB5" w:rsidP="09E91C03">
            <w:pPr>
              <w:pStyle w:val="Instructions"/>
              <w:jc w:val="left"/>
            </w:pPr>
            <w:r>
              <w:t>Please insert a summary of each type of storage/processing/analysis the laboratory would be expected to perform.</w:t>
            </w:r>
          </w:p>
        </w:tc>
      </w:tr>
    </w:tbl>
    <w:p w14:paraId="1F24E9E6" w14:textId="77777777" w:rsidR="00E41CE5" w:rsidRPr="00383DC1" w:rsidRDefault="00E41CE5" w:rsidP="00E41CE5">
      <w:pPr>
        <w:pStyle w:val="Heading2"/>
      </w:pPr>
      <w:r w:rsidRPr="00383DC1">
        <w:br w:type="page"/>
      </w:r>
    </w:p>
    <w:p w14:paraId="52635EF6" w14:textId="1E5FF6B9" w:rsidR="00E45979" w:rsidRPr="00E45979" w:rsidRDefault="00E41CE5" w:rsidP="00C5470C">
      <w:pPr>
        <w:pStyle w:val="Heading1"/>
      </w:pPr>
      <w:r w:rsidRPr="00383DC1">
        <w:lastRenderedPageBreak/>
        <w:t>To be completed by the laboratory</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70"/>
      </w:tblGrid>
      <w:tr w:rsidR="00E41CE5" w:rsidRPr="00383DC1" w14:paraId="5F649DB6" w14:textId="77777777" w:rsidTr="1B2A5725">
        <w:trPr>
          <w:trHeight w:val="408"/>
        </w:trPr>
        <w:tc>
          <w:tcPr>
            <w:tcW w:w="9072" w:type="dxa"/>
            <w:gridSpan w:val="2"/>
            <w:tcBorders>
              <w:left w:val="single" w:sz="4" w:space="0" w:color="auto"/>
              <w:right w:val="single" w:sz="4" w:space="0" w:color="auto"/>
            </w:tcBorders>
            <w:shd w:val="clear" w:color="auto" w:fill="DBE5F1" w:themeFill="accent1" w:themeFillTint="33"/>
          </w:tcPr>
          <w:p w14:paraId="0964141F" w14:textId="77777777" w:rsidR="00E41CE5" w:rsidRPr="00283C6E" w:rsidRDefault="00E41CE5">
            <w:pPr>
              <w:pStyle w:val="Heading2"/>
              <w:spacing w:before="60"/>
              <w:jc w:val="left"/>
              <w:rPr>
                <w:sz w:val="20"/>
              </w:rPr>
            </w:pPr>
            <w:r>
              <w:t>Laboratory overview</w:t>
            </w:r>
          </w:p>
        </w:tc>
      </w:tr>
      <w:tr w:rsidR="00E41CE5" w:rsidRPr="00383DC1" w14:paraId="043F05EE" w14:textId="77777777" w:rsidTr="1B2A5725">
        <w:trPr>
          <w:trHeight w:val="397"/>
        </w:trPr>
        <w:tc>
          <w:tcPr>
            <w:tcW w:w="3402" w:type="dxa"/>
            <w:tcBorders>
              <w:bottom w:val="single" w:sz="4" w:space="0" w:color="auto"/>
            </w:tcBorders>
          </w:tcPr>
          <w:p w14:paraId="32032EA7" w14:textId="77777777" w:rsidR="00E41CE5" w:rsidRPr="00F86603" w:rsidRDefault="00E41CE5">
            <w:pPr>
              <w:pStyle w:val="Heading3"/>
              <w:spacing w:before="60"/>
              <w:jc w:val="left"/>
              <w:rPr>
                <w:b w:val="0"/>
                <w:bCs w:val="0"/>
              </w:rPr>
            </w:pPr>
            <w:r w:rsidRPr="00F86603">
              <w:rPr>
                <w:b w:val="0"/>
                <w:bCs w:val="0"/>
              </w:rPr>
              <w:t>Laboratory Name</w:t>
            </w:r>
          </w:p>
        </w:tc>
        <w:tc>
          <w:tcPr>
            <w:tcW w:w="5670" w:type="dxa"/>
            <w:tcBorders>
              <w:bottom w:val="single" w:sz="4" w:space="0" w:color="auto"/>
            </w:tcBorders>
          </w:tcPr>
          <w:p w14:paraId="3F2186D9" w14:textId="77777777" w:rsidR="00E41CE5" w:rsidRPr="000A65F2" w:rsidRDefault="00E41CE5"/>
        </w:tc>
      </w:tr>
      <w:tr w:rsidR="00E41CE5" w:rsidRPr="00383DC1" w14:paraId="063EA8B7" w14:textId="77777777" w:rsidTr="1B2A5725">
        <w:trPr>
          <w:trHeight w:val="397"/>
        </w:trPr>
        <w:tc>
          <w:tcPr>
            <w:tcW w:w="3402" w:type="dxa"/>
            <w:tcBorders>
              <w:left w:val="single" w:sz="4" w:space="0" w:color="auto"/>
              <w:right w:val="single" w:sz="4" w:space="0" w:color="auto"/>
            </w:tcBorders>
          </w:tcPr>
          <w:p w14:paraId="00D33FCD" w14:textId="77777777" w:rsidR="00E41CE5" w:rsidRPr="00F86603" w:rsidRDefault="00E41CE5">
            <w:pPr>
              <w:pStyle w:val="Heading3"/>
              <w:spacing w:before="60"/>
              <w:jc w:val="left"/>
              <w:rPr>
                <w:b w:val="0"/>
                <w:bCs w:val="0"/>
              </w:rPr>
            </w:pPr>
            <w:r w:rsidRPr="00F86603">
              <w:rPr>
                <w:b w:val="0"/>
                <w:bCs w:val="0"/>
              </w:rPr>
              <w:t>Laboratory Address</w:t>
            </w:r>
          </w:p>
        </w:tc>
        <w:tc>
          <w:tcPr>
            <w:tcW w:w="5670" w:type="dxa"/>
            <w:tcBorders>
              <w:left w:val="single" w:sz="4" w:space="0" w:color="auto"/>
              <w:right w:val="single" w:sz="4" w:space="0" w:color="auto"/>
            </w:tcBorders>
          </w:tcPr>
          <w:p w14:paraId="434341C3" w14:textId="77777777" w:rsidR="00E41CE5" w:rsidRPr="00283C6E" w:rsidRDefault="00E41CE5"/>
        </w:tc>
      </w:tr>
      <w:tr w:rsidR="00E41CE5" w:rsidRPr="00383DC1" w14:paraId="186CC06A" w14:textId="77777777" w:rsidTr="1B2A5725">
        <w:trPr>
          <w:trHeight w:val="397"/>
        </w:trPr>
        <w:tc>
          <w:tcPr>
            <w:tcW w:w="3402" w:type="dxa"/>
          </w:tcPr>
          <w:p w14:paraId="2CDB2F60" w14:textId="77777777" w:rsidR="00E41CE5" w:rsidRPr="00F86603" w:rsidRDefault="00E41CE5">
            <w:pPr>
              <w:pStyle w:val="Heading3"/>
              <w:spacing w:before="60"/>
              <w:jc w:val="left"/>
              <w:rPr>
                <w:b w:val="0"/>
                <w:bCs w:val="0"/>
              </w:rPr>
            </w:pPr>
            <w:r w:rsidRPr="00F86603">
              <w:rPr>
                <w:b w:val="0"/>
                <w:bCs w:val="0"/>
              </w:rPr>
              <w:t>Name and contact details of the laboratory lead (or equivalent)</w:t>
            </w:r>
          </w:p>
        </w:tc>
        <w:tc>
          <w:tcPr>
            <w:tcW w:w="5670" w:type="dxa"/>
          </w:tcPr>
          <w:p w14:paraId="6FB546DF" w14:textId="5EC7FC73" w:rsidR="00E41CE5" w:rsidRPr="00F33FB8" w:rsidRDefault="20E6EFB5">
            <w:pPr>
              <w:pStyle w:val="Instructions"/>
              <w:jc w:val="left"/>
            </w:pPr>
            <w:r>
              <w:t>Please provide name and contact details. For UoB lab</w:t>
            </w:r>
            <w:r w:rsidR="7E25BC81">
              <w:t>oratories</w:t>
            </w:r>
            <w:r>
              <w:t xml:space="preserve"> this will be the Laboratory Academic Lead (LAL)</w:t>
            </w:r>
          </w:p>
        </w:tc>
      </w:tr>
      <w:tr w:rsidR="00E41CE5" w:rsidRPr="00383DC1" w14:paraId="32A9BE8F" w14:textId="77777777" w:rsidTr="1B2A5725">
        <w:trPr>
          <w:trHeight w:val="397"/>
        </w:trPr>
        <w:tc>
          <w:tcPr>
            <w:tcW w:w="3402" w:type="dxa"/>
          </w:tcPr>
          <w:p w14:paraId="1F1E6F76" w14:textId="77777777" w:rsidR="00E41CE5" w:rsidRPr="00F86603" w:rsidDel="00F33FB8" w:rsidRDefault="00E41CE5">
            <w:pPr>
              <w:pStyle w:val="Heading3"/>
              <w:spacing w:before="60"/>
              <w:jc w:val="left"/>
              <w:rPr>
                <w:b w:val="0"/>
                <w:bCs w:val="0"/>
              </w:rPr>
            </w:pPr>
            <w:r w:rsidRPr="00F86603">
              <w:rPr>
                <w:b w:val="0"/>
                <w:bCs w:val="0"/>
              </w:rPr>
              <w:t>Details of current accreditation schemes, if applicable</w:t>
            </w:r>
          </w:p>
        </w:tc>
        <w:tc>
          <w:tcPr>
            <w:tcW w:w="5670" w:type="dxa"/>
          </w:tcPr>
          <w:p w14:paraId="6DA6CA3F" w14:textId="03B638F0" w:rsidR="00E41CE5" w:rsidRPr="00283C6E" w:rsidRDefault="675DF298">
            <w:pPr>
              <w:pStyle w:val="Instructions"/>
              <w:jc w:val="left"/>
              <w:rPr>
                <w:b/>
                <w:bCs/>
              </w:rPr>
            </w:pPr>
            <w:r>
              <w:t>Indicate type of accreditation and p</w:t>
            </w:r>
            <w:r w:rsidR="20E6EFB5">
              <w:t xml:space="preserve">rovide information </w:t>
            </w:r>
            <w:r w:rsidR="00964D5C">
              <w:t>on</w:t>
            </w:r>
            <w:r w:rsidR="20E6EFB5">
              <w:t xml:space="preserve"> the status of the accreditation (e.g. active, expired), the applicable standard (e.g. the applicable ISO standard) and the date of the last inspection. </w:t>
            </w:r>
          </w:p>
        </w:tc>
      </w:tr>
      <w:tr w:rsidR="00E41CE5" w:rsidRPr="00383DC1" w14:paraId="76F5E561" w14:textId="77777777" w:rsidTr="1B2A5725">
        <w:trPr>
          <w:trHeight w:val="397"/>
        </w:trPr>
        <w:tc>
          <w:tcPr>
            <w:tcW w:w="3402" w:type="dxa"/>
          </w:tcPr>
          <w:p w14:paraId="35004E8A" w14:textId="77777777" w:rsidR="00E41CE5" w:rsidRPr="00F86603" w:rsidRDefault="00E41CE5">
            <w:pPr>
              <w:pStyle w:val="Heading3"/>
              <w:spacing w:before="60"/>
              <w:jc w:val="left"/>
              <w:rPr>
                <w:b w:val="0"/>
                <w:bCs w:val="0"/>
              </w:rPr>
            </w:pPr>
            <w:r w:rsidRPr="00F86603">
              <w:rPr>
                <w:b w:val="0"/>
                <w:bCs w:val="0"/>
              </w:rPr>
              <w:t>Details of audits/inspections in last 5 years, if applicable</w:t>
            </w:r>
          </w:p>
        </w:tc>
        <w:tc>
          <w:tcPr>
            <w:tcW w:w="5670" w:type="dxa"/>
          </w:tcPr>
          <w:p w14:paraId="67D1CEC2" w14:textId="77777777" w:rsidR="00E41CE5" w:rsidRPr="00F33FB8" w:rsidRDefault="00E41CE5">
            <w:pPr>
              <w:pStyle w:val="Instructions"/>
              <w:jc w:val="left"/>
            </w:pPr>
            <w:r w:rsidRPr="00F33FB8">
              <w:t>Provide details on the dates of the audits/inspections, who conducted the audits/inspections and the applicable standard.</w:t>
            </w:r>
          </w:p>
        </w:tc>
      </w:tr>
      <w:tr w:rsidR="00E41CE5" w:rsidRPr="00383DC1" w14:paraId="2514ADD2" w14:textId="77777777" w:rsidTr="1B2A5725">
        <w:trPr>
          <w:trHeight w:val="397"/>
        </w:trPr>
        <w:tc>
          <w:tcPr>
            <w:tcW w:w="3402" w:type="dxa"/>
          </w:tcPr>
          <w:p w14:paraId="526DB293" w14:textId="7FAE62AA" w:rsidR="00E41CE5" w:rsidRPr="00F86603" w:rsidDel="00F33FB8" w:rsidRDefault="20E6EFB5">
            <w:pPr>
              <w:pStyle w:val="Heading3"/>
              <w:spacing w:before="60"/>
              <w:jc w:val="left"/>
              <w:rPr>
                <w:b w:val="0"/>
                <w:bCs w:val="0"/>
              </w:rPr>
            </w:pPr>
            <w:r>
              <w:rPr>
                <w:b w:val="0"/>
                <w:bCs w:val="0"/>
              </w:rPr>
              <w:t>Does the laboratory have experience of working to GCP</w:t>
            </w:r>
            <w:r w:rsidR="00263F61">
              <w:rPr>
                <w:b w:val="0"/>
                <w:bCs w:val="0"/>
              </w:rPr>
              <w:t>?</w:t>
            </w:r>
          </w:p>
        </w:tc>
        <w:tc>
          <w:tcPr>
            <w:tcW w:w="5670" w:type="dxa"/>
          </w:tcPr>
          <w:p w14:paraId="55688073" w14:textId="77777777" w:rsidR="00E41CE5" w:rsidRPr="00283C6E" w:rsidRDefault="00E41CE5"/>
        </w:tc>
      </w:tr>
      <w:tr w:rsidR="00263F61" w:rsidRPr="00383DC1" w14:paraId="5812E4E0" w14:textId="77777777" w:rsidTr="1B2A5725">
        <w:trPr>
          <w:trHeight w:val="397"/>
        </w:trPr>
        <w:tc>
          <w:tcPr>
            <w:tcW w:w="3402" w:type="dxa"/>
          </w:tcPr>
          <w:p w14:paraId="1F16DF3C" w14:textId="22015468" w:rsidR="00263F61" w:rsidRDefault="00263F61">
            <w:pPr>
              <w:pStyle w:val="Heading3"/>
              <w:spacing w:before="60"/>
              <w:jc w:val="left"/>
              <w:rPr>
                <w:b w:val="0"/>
                <w:bCs w:val="0"/>
              </w:rPr>
            </w:pPr>
            <w:r>
              <w:rPr>
                <w:b w:val="0"/>
                <w:bCs w:val="0"/>
              </w:rPr>
              <w:t>Has the laboratory previously analysed CTIMP samples?</w:t>
            </w:r>
          </w:p>
        </w:tc>
        <w:tc>
          <w:tcPr>
            <w:tcW w:w="5670" w:type="dxa"/>
          </w:tcPr>
          <w:p w14:paraId="4B7EBC84" w14:textId="77777777" w:rsidR="00263F61" w:rsidRPr="00283C6E" w:rsidRDefault="00263F61"/>
        </w:tc>
      </w:tr>
      <w:tr w:rsidR="00E41CE5" w:rsidRPr="00383DC1" w14:paraId="06FAC92F" w14:textId="77777777" w:rsidTr="1B2A5725">
        <w:trPr>
          <w:trHeight w:val="397"/>
        </w:trPr>
        <w:tc>
          <w:tcPr>
            <w:tcW w:w="3402" w:type="dxa"/>
          </w:tcPr>
          <w:p w14:paraId="255D164D" w14:textId="77777777" w:rsidR="00E41CE5" w:rsidRPr="00F86603" w:rsidRDefault="00E41CE5">
            <w:pPr>
              <w:pStyle w:val="Heading3"/>
              <w:spacing w:before="60"/>
              <w:jc w:val="left"/>
              <w:rPr>
                <w:b w:val="0"/>
                <w:bCs w:val="0"/>
              </w:rPr>
            </w:pPr>
            <w:r w:rsidRPr="00F86603">
              <w:rPr>
                <w:b w:val="0"/>
                <w:bCs w:val="0"/>
              </w:rPr>
              <w:t>Does the laboratory have sufficient capability and capacity to undertake the work outlined above for the trial?</w:t>
            </w:r>
          </w:p>
        </w:tc>
        <w:tc>
          <w:tcPr>
            <w:tcW w:w="5670" w:type="dxa"/>
          </w:tcPr>
          <w:p w14:paraId="7F2D469C" w14:textId="77777777" w:rsidR="00E41CE5" w:rsidRPr="00F33FB8" w:rsidRDefault="00E41CE5"/>
        </w:tc>
      </w:tr>
    </w:tbl>
    <w:p w14:paraId="5E04C2F3" w14:textId="77777777" w:rsidR="00E41CE5" w:rsidRPr="00383DC1" w:rsidRDefault="00E41CE5" w:rsidP="00E41CE5"/>
    <w:p w14:paraId="77B7CAED" w14:textId="77777777" w:rsidR="00E41CE5" w:rsidRPr="00383DC1" w:rsidRDefault="00E41CE5" w:rsidP="00E41CE5">
      <w:r w:rsidRPr="00383DC1">
        <w:br w:type="page"/>
      </w:r>
    </w:p>
    <w:p w14:paraId="323F0E3A" w14:textId="00B2F482" w:rsidR="00E858C2" w:rsidRDefault="00E858C2" w:rsidP="00AA28BC">
      <w:pPr>
        <w:pStyle w:val="Heading3"/>
      </w:pPr>
      <w:r>
        <w:lastRenderedPageBreak/>
        <w:t xml:space="preserve">Section A - </w:t>
      </w:r>
      <w:r w:rsidRPr="00383DC1">
        <w:t xml:space="preserve">To be completed by </w:t>
      </w:r>
      <w:r w:rsidR="00964D5C">
        <w:t>a</w:t>
      </w:r>
      <w:r>
        <w:t>ll</w:t>
      </w:r>
      <w:r w:rsidRPr="00383DC1">
        <w:t xml:space="preserve"> laborator</w:t>
      </w:r>
      <w:r>
        <w:t>ies</w:t>
      </w:r>
    </w:p>
    <w:p w14:paraId="381182B7" w14:textId="77777777" w:rsidR="00E858C2" w:rsidRPr="00E45979" w:rsidRDefault="00E858C2" w:rsidP="00E858C2">
      <w:pPr>
        <w:pStyle w:val="Instructions"/>
      </w:pPr>
      <w:r>
        <w:t xml:space="preserve">This section is to be completed by all laboratories, regardless of whether you are conducting analysis, processing or storage. Trials that are conducting analysis must also complete section B. </w:t>
      </w:r>
    </w:p>
    <w:p w14:paraId="60F0E074" w14:textId="7664D284" w:rsidR="00E41CE5" w:rsidRDefault="20E6EFB5" w:rsidP="00E41CE5">
      <w:pPr>
        <w:pStyle w:val="Heading2"/>
      </w:pPr>
      <w:r>
        <w:t>Quality Management System</w:t>
      </w:r>
    </w:p>
    <w:p w14:paraId="13DFB3CF" w14:textId="1E412CE9" w:rsidR="00E41CE5" w:rsidRDefault="20E6EFB5" w:rsidP="00E41CE5">
      <w:pPr>
        <w:rPr>
          <w:b/>
          <w:bCs/>
        </w:rPr>
      </w:pPr>
      <w:r w:rsidRPr="09E91C03">
        <w:rPr>
          <w:b/>
          <w:bCs/>
        </w:rPr>
        <w:t>UoB</w:t>
      </w:r>
      <w:r>
        <w:t xml:space="preserve"> </w:t>
      </w:r>
      <w:r w:rsidRPr="09E91C03">
        <w:rPr>
          <w:b/>
          <w:bCs/>
        </w:rPr>
        <w:t>laboratories only</w:t>
      </w:r>
      <w:r w:rsidR="00442AD4">
        <w:rPr>
          <w:b/>
          <w:bCs/>
        </w:rPr>
        <w:t xml:space="preserve"> </w:t>
      </w:r>
      <w:r w:rsidR="00442AD4" w:rsidRPr="00AA28BC">
        <w:rPr>
          <w:rStyle w:val="InstructionsChar"/>
        </w:rPr>
        <w:t>&lt;delete if not applicable&gt;</w:t>
      </w:r>
    </w:p>
    <w:p w14:paraId="0801D4BC" w14:textId="7032F903" w:rsidR="00E41CE5" w:rsidRPr="00283C6E" w:rsidRDefault="00E41CE5" w:rsidP="00185BBE">
      <w:pPr>
        <w:pStyle w:val="ListParagraph"/>
        <w:numPr>
          <w:ilvl w:val="0"/>
          <w:numId w:val="11"/>
        </w:numPr>
        <w:contextualSpacing w:val="0"/>
        <w:rPr>
          <w:b/>
          <w:bCs/>
        </w:rPr>
      </w:pPr>
      <w:r>
        <w:t>Is the laboratory</w:t>
      </w:r>
      <w:r w:rsidRPr="00297FBD">
        <w:t xml:space="preserve"> aware of the</w:t>
      </w:r>
      <w:r>
        <w:t xml:space="preserve"> </w:t>
      </w:r>
      <w:r w:rsidRPr="00297FBD">
        <w:t>following mandatory UoB Laboratory Standard Operating Procedures</w:t>
      </w:r>
      <w:r>
        <w:t xml:space="preserve">? </w:t>
      </w:r>
      <w:r w:rsidRPr="00283C6E">
        <w:rPr>
          <w:b/>
          <w:bCs/>
        </w:rPr>
        <w:t>yes/no</w:t>
      </w:r>
    </w:p>
    <w:p w14:paraId="494ADD2E" w14:textId="77777777" w:rsidR="00E41CE5" w:rsidRPr="00283C6E" w:rsidRDefault="00E41CE5" w:rsidP="00185BBE">
      <w:pPr>
        <w:pStyle w:val="ListParagraph"/>
        <w:numPr>
          <w:ilvl w:val="1"/>
          <w:numId w:val="12"/>
        </w:numPr>
        <w:contextualSpacing w:val="0"/>
        <w:rPr>
          <w:b/>
          <w:bCs/>
        </w:rPr>
      </w:pPr>
      <w:r w:rsidRPr="006C7E22">
        <w:t>UoB-CRL-SOP-001 Laboratory Set-up and Management</w:t>
      </w:r>
    </w:p>
    <w:p w14:paraId="5813FFFB" w14:textId="77777777" w:rsidR="00E41CE5" w:rsidRPr="00283C6E" w:rsidRDefault="00E41CE5" w:rsidP="00185BBE">
      <w:pPr>
        <w:pStyle w:val="ListParagraph"/>
        <w:numPr>
          <w:ilvl w:val="1"/>
          <w:numId w:val="12"/>
        </w:numPr>
        <w:contextualSpacing w:val="0"/>
        <w:rPr>
          <w:b/>
          <w:bCs/>
        </w:rPr>
      </w:pPr>
      <w:r w:rsidRPr="009854E5">
        <w:t>UoB-CRL-SOP-002 Laboratory Facilities</w:t>
      </w:r>
    </w:p>
    <w:p w14:paraId="12502AF6" w14:textId="77777777" w:rsidR="00E41CE5" w:rsidRPr="00283C6E" w:rsidRDefault="00E41CE5" w:rsidP="00185BBE">
      <w:pPr>
        <w:pStyle w:val="ListParagraph"/>
        <w:numPr>
          <w:ilvl w:val="1"/>
          <w:numId w:val="12"/>
        </w:numPr>
        <w:contextualSpacing w:val="0"/>
        <w:rPr>
          <w:b/>
          <w:bCs/>
        </w:rPr>
      </w:pPr>
      <w:r w:rsidRPr="008D7FC6">
        <w:t>UoB-CRL-SOP-003 Sample Management</w:t>
      </w:r>
      <w:r w:rsidRPr="00B82A97">
        <w:t xml:space="preserve"> </w:t>
      </w:r>
    </w:p>
    <w:p w14:paraId="288CCCA0" w14:textId="77777777" w:rsidR="00E41CE5" w:rsidRPr="00283C6E" w:rsidRDefault="00E41CE5" w:rsidP="00185BBE">
      <w:pPr>
        <w:pStyle w:val="ListParagraph"/>
        <w:numPr>
          <w:ilvl w:val="1"/>
          <w:numId w:val="12"/>
        </w:numPr>
        <w:contextualSpacing w:val="0"/>
        <w:rPr>
          <w:b/>
          <w:bCs/>
        </w:rPr>
      </w:pPr>
      <w:r w:rsidRPr="00AD2642">
        <w:t>UoB-CRL-SOP-004 Laboratory Analysis</w:t>
      </w:r>
    </w:p>
    <w:p w14:paraId="3C92E4E0" w14:textId="77777777" w:rsidR="00E41CE5" w:rsidRDefault="00E41CE5" w:rsidP="00185BBE">
      <w:pPr>
        <w:pStyle w:val="ListParagraph"/>
        <w:numPr>
          <w:ilvl w:val="1"/>
          <w:numId w:val="12"/>
        </w:numPr>
        <w:contextualSpacing w:val="0"/>
        <w:rPr>
          <w:b/>
          <w:bCs/>
        </w:rPr>
      </w:pPr>
      <w:r w:rsidRPr="006513C6">
        <w:t>UoB-CRL-SOP-005 Reportable Issues</w:t>
      </w:r>
    </w:p>
    <w:p w14:paraId="6A633B8A" w14:textId="77777777" w:rsidR="00E41CE5" w:rsidRPr="00283C6E" w:rsidRDefault="00E41CE5" w:rsidP="00185BBE">
      <w:pPr>
        <w:pStyle w:val="ListParagraph"/>
        <w:numPr>
          <w:ilvl w:val="0"/>
          <w:numId w:val="11"/>
        </w:numPr>
        <w:contextualSpacing w:val="0"/>
        <w:rPr>
          <w:b/>
          <w:bCs/>
        </w:rPr>
      </w:pPr>
      <w:r w:rsidRPr="00283C6E">
        <w:t>Is the laboratory compliant with the above SOPs?</w:t>
      </w:r>
      <w:r>
        <w:rPr>
          <w:b/>
          <w:bCs/>
        </w:rPr>
        <w:t xml:space="preserve"> yes/no </w:t>
      </w:r>
    </w:p>
    <w:p w14:paraId="7BF018FC" w14:textId="55175663" w:rsidR="00E41CE5" w:rsidRDefault="00E41CE5" w:rsidP="00E41CE5">
      <w:pPr>
        <w:rPr>
          <w:b/>
          <w:bCs/>
        </w:rPr>
      </w:pPr>
      <w:r>
        <w:rPr>
          <w:b/>
          <w:bCs/>
        </w:rPr>
        <w:t>Non-</w:t>
      </w:r>
      <w:r w:rsidRPr="00283C6E">
        <w:rPr>
          <w:b/>
          <w:bCs/>
        </w:rPr>
        <w:t>UoB laboratories only</w:t>
      </w:r>
      <w:r w:rsidR="00B8175F">
        <w:rPr>
          <w:b/>
          <w:bCs/>
        </w:rPr>
        <w:t xml:space="preserve"> </w:t>
      </w:r>
      <w:r w:rsidR="00B8175F" w:rsidRPr="00767F28">
        <w:rPr>
          <w:rStyle w:val="InstructionsChar"/>
        </w:rPr>
        <w:t>&lt;delete if not applicable&gt;</w:t>
      </w:r>
    </w:p>
    <w:p w14:paraId="44FB856A" w14:textId="77777777" w:rsidR="00E41CE5" w:rsidRPr="00283C6E" w:rsidRDefault="00E41CE5" w:rsidP="00185BBE">
      <w:pPr>
        <w:pStyle w:val="ListParagraph"/>
        <w:numPr>
          <w:ilvl w:val="0"/>
          <w:numId w:val="11"/>
        </w:numPr>
        <w:contextualSpacing w:val="0"/>
      </w:pPr>
      <w:r>
        <w:t xml:space="preserve">Does the laboratory have a Quality Management System? </w:t>
      </w:r>
      <w:r w:rsidRPr="00283C6E">
        <w:rPr>
          <w:b/>
          <w:bCs/>
        </w:rPr>
        <w:t>yes/no</w:t>
      </w:r>
    </w:p>
    <w:p w14:paraId="003A15BE" w14:textId="77777777" w:rsidR="00E41CE5" w:rsidRDefault="20E6EFB5" w:rsidP="00185BBE">
      <w:pPr>
        <w:pStyle w:val="ListParagraph"/>
        <w:numPr>
          <w:ilvl w:val="0"/>
          <w:numId w:val="11"/>
        </w:numPr>
        <w:contextualSpacing w:val="0"/>
      </w:pPr>
      <w:r>
        <w:t>Please detail all areas covered by the Quality Management System (e.g. staff training, data management, sample management, assay and computer system validation, expediting safety data, repeat analysis, deviation management, facilities and equipment) below:</w:t>
      </w:r>
    </w:p>
    <w:tbl>
      <w:tblPr>
        <w:tblStyle w:val="TableGrid"/>
        <w:tblW w:w="0" w:type="auto"/>
        <w:tblInd w:w="360" w:type="dxa"/>
        <w:tblLook w:val="04A0" w:firstRow="1" w:lastRow="0" w:firstColumn="1" w:lastColumn="0" w:noHBand="0" w:noVBand="1"/>
      </w:tblPr>
      <w:tblGrid>
        <w:gridCol w:w="8657"/>
      </w:tblGrid>
      <w:tr w:rsidR="00E41CE5" w14:paraId="4F7B2B6F" w14:textId="77777777">
        <w:tc>
          <w:tcPr>
            <w:tcW w:w="10457" w:type="dxa"/>
          </w:tcPr>
          <w:p w14:paraId="4F60D285" w14:textId="77777777" w:rsidR="00E41CE5" w:rsidRDefault="00E41CE5">
            <w:pPr>
              <w:pStyle w:val="ListParagraph"/>
              <w:ind w:left="0"/>
              <w:contextualSpacing w:val="0"/>
            </w:pPr>
          </w:p>
          <w:p w14:paraId="50791082" w14:textId="77777777" w:rsidR="00E41CE5" w:rsidRDefault="00E41CE5">
            <w:pPr>
              <w:pStyle w:val="ListParagraph"/>
              <w:ind w:left="0"/>
              <w:contextualSpacing w:val="0"/>
            </w:pPr>
          </w:p>
        </w:tc>
      </w:tr>
    </w:tbl>
    <w:p w14:paraId="433E23DB" w14:textId="0DE0FDA2" w:rsidR="00E41CE5" w:rsidRPr="00AA28BC" w:rsidRDefault="20E6EFB5" w:rsidP="00185BBE">
      <w:pPr>
        <w:pStyle w:val="ListParagraph"/>
        <w:numPr>
          <w:ilvl w:val="0"/>
          <w:numId w:val="11"/>
        </w:numPr>
      </w:pPr>
      <w:r>
        <w:t xml:space="preserve">Will new procedures be required to process </w:t>
      </w:r>
      <w:r w:rsidR="44046F31">
        <w:t xml:space="preserve">the </w:t>
      </w:r>
      <w:r>
        <w:t xml:space="preserve">trial samples in compliance with GCP? </w:t>
      </w:r>
      <w:r w:rsidRPr="09E91C03">
        <w:rPr>
          <w:b/>
          <w:bCs/>
        </w:rPr>
        <w:t>yes/no</w:t>
      </w:r>
    </w:p>
    <w:p w14:paraId="561B3DA0" w14:textId="2417A584" w:rsidR="00ED3F3C" w:rsidRPr="00AA28BC" w:rsidRDefault="00260D1E">
      <w:pPr>
        <w:pStyle w:val="ListParagraph"/>
        <w:ind w:left="360"/>
      </w:pPr>
      <w:r w:rsidRPr="00AA28BC">
        <w:t>If yes, please describe which new processes will be required below.</w:t>
      </w:r>
    </w:p>
    <w:tbl>
      <w:tblPr>
        <w:tblStyle w:val="TableGrid"/>
        <w:tblW w:w="0" w:type="auto"/>
        <w:tblInd w:w="360" w:type="dxa"/>
        <w:tblLook w:val="04A0" w:firstRow="1" w:lastRow="0" w:firstColumn="1" w:lastColumn="0" w:noHBand="0" w:noVBand="1"/>
      </w:tblPr>
      <w:tblGrid>
        <w:gridCol w:w="8657"/>
      </w:tblGrid>
      <w:tr w:rsidR="00271770" w14:paraId="0E854B4E" w14:textId="77777777" w:rsidTr="00271770">
        <w:tc>
          <w:tcPr>
            <w:tcW w:w="9017" w:type="dxa"/>
          </w:tcPr>
          <w:p w14:paraId="6DDF35FD" w14:textId="77777777" w:rsidR="00271770" w:rsidRDefault="00271770">
            <w:pPr>
              <w:pStyle w:val="ListParagraph"/>
              <w:ind w:left="0"/>
            </w:pPr>
          </w:p>
          <w:p w14:paraId="12DB9F91" w14:textId="77777777" w:rsidR="00271770" w:rsidRDefault="00271770">
            <w:pPr>
              <w:pStyle w:val="ListParagraph"/>
              <w:ind w:left="0"/>
            </w:pPr>
          </w:p>
        </w:tc>
      </w:tr>
    </w:tbl>
    <w:p w14:paraId="41F25CEE" w14:textId="77777777" w:rsidR="00E41CE5" w:rsidRPr="00383DC1" w:rsidRDefault="20E6EFB5" w:rsidP="00E41CE5">
      <w:pPr>
        <w:pStyle w:val="Heading2"/>
      </w:pPr>
      <w:r>
        <w:t>Staff training</w:t>
      </w:r>
    </w:p>
    <w:p w14:paraId="09E3DE2C" w14:textId="77777777" w:rsidR="00E41CE5" w:rsidRPr="00383DC1" w:rsidRDefault="00E41CE5" w:rsidP="00E41CE5">
      <w:r w:rsidRPr="006611E7">
        <w:rPr>
          <w:b/>
          <w:bCs/>
        </w:rPr>
        <w:t>All</w:t>
      </w:r>
      <w:r w:rsidRPr="00B82A97">
        <w:rPr>
          <w:b/>
          <w:bCs/>
        </w:rPr>
        <w:t xml:space="preserve"> laboratories</w:t>
      </w:r>
    </w:p>
    <w:p w14:paraId="024F3EA2" w14:textId="600BFF81" w:rsidR="00D010A1" w:rsidRPr="00283C6E" w:rsidRDefault="00D010A1" w:rsidP="00185BBE">
      <w:pPr>
        <w:pStyle w:val="ListParagraph"/>
        <w:numPr>
          <w:ilvl w:val="0"/>
          <w:numId w:val="11"/>
        </w:numPr>
        <w:contextualSpacing w:val="0"/>
      </w:pPr>
      <w:r>
        <w:t xml:space="preserve">Do </w:t>
      </w:r>
      <w:r w:rsidR="00C91D4B">
        <w:t>laboratory leads</w:t>
      </w:r>
      <w:r>
        <w:t xml:space="preserve"> have up-to-date GCP training commensurate with their role? </w:t>
      </w:r>
      <w:r w:rsidRPr="00283C6E">
        <w:rPr>
          <w:b/>
          <w:bCs/>
        </w:rPr>
        <w:t>yes/no</w:t>
      </w:r>
    </w:p>
    <w:p w14:paraId="05CEEAF2" w14:textId="2F7BB84E" w:rsidR="00E41CE5" w:rsidRDefault="00E41CE5" w:rsidP="00185BBE">
      <w:pPr>
        <w:pStyle w:val="ListParagraph"/>
        <w:numPr>
          <w:ilvl w:val="0"/>
          <w:numId w:val="11"/>
        </w:numPr>
        <w:contextualSpacing w:val="0"/>
      </w:pPr>
      <w:r>
        <w:t xml:space="preserve">Do staff have a job description describing their roles and responsibilities? </w:t>
      </w:r>
      <w:r>
        <w:rPr>
          <w:b/>
          <w:bCs/>
        </w:rPr>
        <w:t>yes/no</w:t>
      </w:r>
    </w:p>
    <w:p w14:paraId="6E17F8CA" w14:textId="77777777" w:rsidR="00E41CE5" w:rsidRDefault="00E41CE5" w:rsidP="00185BBE">
      <w:pPr>
        <w:pStyle w:val="ListParagraph"/>
        <w:numPr>
          <w:ilvl w:val="0"/>
          <w:numId w:val="11"/>
        </w:numPr>
        <w:contextualSpacing w:val="0"/>
      </w:pPr>
      <w:r w:rsidRPr="00EF16AF">
        <w:t>Do staff have an up-to-date training record?</w:t>
      </w:r>
      <w:r w:rsidRPr="00B82A97">
        <w:t xml:space="preserve"> </w:t>
      </w:r>
      <w:r w:rsidRPr="00283C6E">
        <w:rPr>
          <w:b/>
          <w:bCs/>
        </w:rPr>
        <w:t>yes/no</w:t>
      </w:r>
    </w:p>
    <w:p w14:paraId="28B04409" w14:textId="6E87EE22" w:rsidR="00E41CE5" w:rsidRPr="00283C6E" w:rsidRDefault="00E41CE5" w:rsidP="00185BBE">
      <w:pPr>
        <w:pStyle w:val="ListParagraph"/>
        <w:numPr>
          <w:ilvl w:val="0"/>
          <w:numId w:val="11"/>
        </w:numPr>
        <w:contextualSpacing w:val="0"/>
      </w:pPr>
      <w:r>
        <w:t xml:space="preserve">Is training on </w:t>
      </w:r>
      <w:r w:rsidR="00964D5C">
        <w:t>trial-</w:t>
      </w:r>
      <w:r>
        <w:t xml:space="preserve">specific processes documented? </w:t>
      </w:r>
      <w:r w:rsidRPr="00283C6E">
        <w:rPr>
          <w:b/>
          <w:bCs/>
        </w:rPr>
        <w:t>yes/no</w:t>
      </w:r>
    </w:p>
    <w:p w14:paraId="0D2EE16B" w14:textId="77777777" w:rsidR="00E41CE5" w:rsidRDefault="00E41CE5" w:rsidP="00185BBE">
      <w:pPr>
        <w:pStyle w:val="ListParagraph"/>
        <w:numPr>
          <w:ilvl w:val="0"/>
          <w:numId w:val="11"/>
        </w:numPr>
        <w:contextualSpacing w:val="0"/>
      </w:pPr>
      <w:r>
        <w:t xml:space="preserve">Is staff competency on key assays documented? </w:t>
      </w:r>
      <w:r w:rsidRPr="00283C6E">
        <w:rPr>
          <w:b/>
          <w:bCs/>
        </w:rPr>
        <w:t>yes/no</w:t>
      </w:r>
    </w:p>
    <w:p w14:paraId="0D443E2C" w14:textId="15AA16B8" w:rsidR="00E41CE5" w:rsidRPr="00283C6E" w:rsidRDefault="00E41CE5" w:rsidP="00185BBE">
      <w:pPr>
        <w:pStyle w:val="ListParagraph"/>
        <w:numPr>
          <w:ilvl w:val="0"/>
          <w:numId w:val="11"/>
        </w:numPr>
        <w:contextualSpacing w:val="0"/>
      </w:pPr>
      <w:r>
        <w:t xml:space="preserve">Do staff working with human tissue have training covering the requirements of the </w:t>
      </w:r>
      <w:r w:rsidR="00964D5C">
        <w:t>Human Tissue Act</w:t>
      </w:r>
      <w:r>
        <w:t xml:space="preserve">? </w:t>
      </w:r>
      <w:r w:rsidRPr="00283C6E">
        <w:rPr>
          <w:b/>
          <w:bCs/>
        </w:rPr>
        <w:t>yes/no</w:t>
      </w:r>
    </w:p>
    <w:p w14:paraId="0E11CFBD" w14:textId="77777777" w:rsidR="00E41CE5" w:rsidRPr="00227B0A" w:rsidRDefault="00E41CE5" w:rsidP="00185BBE">
      <w:pPr>
        <w:pStyle w:val="ListParagraph"/>
        <w:numPr>
          <w:ilvl w:val="0"/>
          <w:numId w:val="11"/>
        </w:numPr>
        <w:contextualSpacing w:val="0"/>
      </w:pPr>
      <w:r w:rsidRPr="00283C6E">
        <w:t xml:space="preserve">Are training requirements periodically reviewed and updated? </w:t>
      </w:r>
      <w:r w:rsidRPr="00741E60">
        <w:rPr>
          <w:b/>
          <w:bCs/>
        </w:rPr>
        <w:t>yes/no</w:t>
      </w:r>
    </w:p>
    <w:p w14:paraId="5C5B5083" w14:textId="79EF1BD4" w:rsidR="00E41CE5" w:rsidRPr="00B82A97" w:rsidRDefault="00E41CE5" w:rsidP="00E41CE5">
      <w:r w:rsidRPr="00283C6E">
        <w:rPr>
          <w:b/>
          <w:bCs/>
        </w:rPr>
        <w:t>UoB laboratories only</w:t>
      </w:r>
      <w:r w:rsidR="00B8175F">
        <w:t xml:space="preserve"> </w:t>
      </w:r>
      <w:r w:rsidR="00B8175F" w:rsidRPr="00767F28">
        <w:rPr>
          <w:rStyle w:val="InstructionsChar"/>
        </w:rPr>
        <w:t>&lt;delete if not applicable&gt;</w:t>
      </w:r>
    </w:p>
    <w:p w14:paraId="362C9D0A" w14:textId="77777777" w:rsidR="00E41CE5" w:rsidRDefault="00E41CE5" w:rsidP="00185BBE">
      <w:pPr>
        <w:pStyle w:val="ListParagraph"/>
        <w:numPr>
          <w:ilvl w:val="0"/>
          <w:numId w:val="11"/>
        </w:numPr>
        <w:contextualSpacing w:val="0"/>
      </w:pPr>
      <w:r>
        <w:t xml:space="preserve">Has the Laboratory Academic Lead attended the ‘Clinical research in a UoB laboratory’ training session in the last 3 years? </w:t>
      </w:r>
      <w:r w:rsidRPr="00283C6E">
        <w:rPr>
          <w:b/>
          <w:bCs/>
        </w:rPr>
        <w:t>yes/no</w:t>
      </w:r>
    </w:p>
    <w:p w14:paraId="68914E3D" w14:textId="77777777" w:rsidR="00E41CE5" w:rsidRDefault="00E41CE5" w:rsidP="00E41CE5">
      <w:pPr>
        <w:pStyle w:val="Heading2"/>
      </w:pPr>
      <w:r>
        <w:t>Contracts and agreements</w:t>
      </w:r>
    </w:p>
    <w:p w14:paraId="2973708C" w14:textId="77777777" w:rsidR="00E41CE5" w:rsidRPr="00B07602" w:rsidRDefault="00E41CE5" w:rsidP="00E41CE5">
      <w:r w:rsidRPr="006611E7">
        <w:rPr>
          <w:b/>
          <w:bCs/>
        </w:rPr>
        <w:t>All</w:t>
      </w:r>
      <w:r w:rsidRPr="00B82A97">
        <w:rPr>
          <w:b/>
          <w:bCs/>
        </w:rPr>
        <w:t xml:space="preserve"> laboratories</w:t>
      </w:r>
    </w:p>
    <w:p w14:paraId="4CB18466" w14:textId="77777777" w:rsidR="00E41CE5" w:rsidRDefault="00E41CE5" w:rsidP="00185BBE">
      <w:pPr>
        <w:pStyle w:val="ListParagraph"/>
        <w:numPr>
          <w:ilvl w:val="0"/>
          <w:numId w:val="11"/>
        </w:numPr>
      </w:pPr>
      <w:r w:rsidRPr="00422E3C">
        <w:t xml:space="preserve">Are </w:t>
      </w:r>
      <w:r>
        <w:t>third parties</w:t>
      </w:r>
      <w:r w:rsidRPr="00422E3C">
        <w:t xml:space="preserve"> external to your laboratory going to be used for the processing/storage/analysis of </w:t>
      </w:r>
      <w:r>
        <w:t>trial</w:t>
      </w:r>
      <w:r w:rsidRPr="00422E3C">
        <w:t xml:space="preserve"> samples (including other laboratories or services within your own institution</w:t>
      </w:r>
      <w:r>
        <w:t>)</w:t>
      </w:r>
      <w:r w:rsidRPr="00422E3C">
        <w:t xml:space="preserve">? </w:t>
      </w:r>
      <w:r w:rsidRPr="00283C6E">
        <w:rPr>
          <w:b/>
          <w:bCs/>
        </w:rPr>
        <w:t>yes/no</w:t>
      </w:r>
      <w:r>
        <w:rPr>
          <w:b/>
          <w:bCs/>
        </w:rPr>
        <w:t xml:space="preserve"> </w:t>
      </w:r>
    </w:p>
    <w:p w14:paraId="51311937" w14:textId="77777777" w:rsidR="00E41CE5" w:rsidRDefault="00E41CE5" w:rsidP="00E41CE5">
      <w:pPr>
        <w:pStyle w:val="ListParagraph"/>
        <w:ind w:left="360"/>
      </w:pPr>
      <w:r>
        <w:t>If yes, please detail below:</w:t>
      </w:r>
    </w:p>
    <w:tbl>
      <w:tblPr>
        <w:tblStyle w:val="TableGrid"/>
        <w:tblW w:w="0" w:type="auto"/>
        <w:tblInd w:w="360" w:type="dxa"/>
        <w:tblLook w:val="04A0" w:firstRow="1" w:lastRow="0" w:firstColumn="1" w:lastColumn="0" w:noHBand="0" w:noVBand="1"/>
      </w:tblPr>
      <w:tblGrid>
        <w:gridCol w:w="8657"/>
      </w:tblGrid>
      <w:tr w:rsidR="00E41CE5" w14:paraId="47024C5C" w14:textId="77777777">
        <w:tc>
          <w:tcPr>
            <w:tcW w:w="10457" w:type="dxa"/>
          </w:tcPr>
          <w:p w14:paraId="63A13CDA" w14:textId="77777777" w:rsidR="00E41CE5" w:rsidRDefault="00E41CE5">
            <w:pPr>
              <w:pStyle w:val="ListParagraph"/>
              <w:ind w:left="0"/>
            </w:pPr>
          </w:p>
          <w:p w14:paraId="3BA86A49" w14:textId="77777777" w:rsidR="00E41CE5" w:rsidRDefault="00E41CE5">
            <w:pPr>
              <w:pStyle w:val="ListParagraph"/>
              <w:ind w:left="0"/>
            </w:pPr>
          </w:p>
        </w:tc>
      </w:tr>
    </w:tbl>
    <w:p w14:paraId="3E383718" w14:textId="77777777" w:rsidR="00E41CE5" w:rsidRDefault="00E41CE5" w:rsidP="00E41CE5">
      <w:pPr>
        <w:pStyle w:val="Heading2"/>
      </w:pPr>
      <w:r>
        <w:t>Study conduct</w:t>
      </w:r>
    </w:p>
    <w:p w14:paraId="0DA66D1D" w14:textId="77777777" w:rsidR="00E41CE5" w:rsidRPr="00B07602" w:rsidRDefault="00E41CE5" w:rsidP="00E41CE5">
      <w:r w:rsidRPr="006611E7">
        <w:rPr>
          <w:b/>
          <w:bCs/>
        </w:rPr>
        <w:t>All</w:t>
      </w:r>
      <w:r w:rsidRPr="00B82A97">
        <w:rPr>
          <w:b/>
          <w:bCs/>
        </w:rPr>
        <w:t xml:space="preserve"> laboratories</w:t>
      </w:r>
    </w:p>
    <w:p w14:paraId="5F6DA9CE" w14:textId="77777777" w:rsidR="00E41CE5" w:rsidRDefault="00E41CE5" w:rsidP="00185BBE">
      <w:pPr>
        <w:pStyle w:val="ListParagraph"/>
        <w:numPr>
          <w:ilvl w:val="0"/>
          <w:numId w:val="11"/>
        </w:numPr>
      </w:pPr>
      <w:r>
        <w:t>Do you use specific laboratory manuals or other written instructions when processing trial samples?</w:t>
      </w:r>
      <w:r w:rsidRPr="008677B7">
        <w:rPr>
          <w:b/>
          <w:bCs/>
        </w:rPr>
        <w:t xml:space="preserve"> </w:t>
      </w:r>
      <w:r w:rsidRPr="00283C6E">
        <w:rPr>
          <w:b/>
          <w:bCs/>
        </w:rPr>
        <w:t>yes/no</w:t>
      </w:r>
    </w:p>
    <w:p w14:paraId="0D18362E" w14:textId="3B2F0010" w:rsidR="00E41CE5" w:rsidRDefault="00E41CE5" w:rsidP="00185BBE">
      <w:pPr>
        <w:pStyle w:val="ListParagraph"/>
        <w:numPr>
          <w:ilvl w:val="0"/>
          <w:numId w:val="11"/>
        </w:numPr>
      </w:pPr>
      <w:r>
        <w:lastRenderedPageBreak/>
        <w:t>If yes to the above, are these reviewed for each trial to check that they meet the requirements of the trial?</w:t>
      </w:r>
      <w:r w:rsidRPr="008677B7">
        <w:rPr>
          <w:b/>
          <w:bCs/>
        </w:rPr>
        <w:t xml:space="preserve"> </w:t>
      </w:r>
      <w:r w:rsidRPr="00283C6E">
        <w:rPr>
          <w:b/>
          <w:bCs/>
        </w:rPr>
        <w:t>yes/no</w:t>
      </w:r>
      <w:r w:rsidR="00D46ADE">
        <w:rPr>
          <w:b/>
          <w:bCs/>
        </w:rPr>
        <w:t>/N/A</w:t>
      </w:r>
    </w:p>
    <w:p w14:paraId="74E33D3A" w14:textId="668FAB02" w:rsidR="00E41CE5" w:rsidRPr="00AA28BC" w:rsidRDefault="20E6EFB5" w:rsidP="00185BBE">
      <w:pPr>
        <w:pStyle w:val="ListParagraph"/>
        <w:numPr>
          <w:ilvl w:val="0"/>
          <w:numId w:val="11"/>
        </w:numPr>
      </w:pPr>
      <w:r>
        <w:t>Do you have a procedure for recording and reporting deviations to the</w:t>
      </w:r>
      <w:r w:rsidR="00720115">
        <w:t xml:space="preserve"> CTU</w:t>
      </w:r>
      <w:r w:rsidR="00187BAA">
        <w:t xml:space="preserve"> (</w:t>
      </w:r>
      <w:r w:rsidR="007F542D">
        <w:t>for clarity, a</w:t>
      </w:r>
      <w:r w:rsidR="007F542D" w:rsidRPr="007F542D">
        <w:t xml:space="preserve"> deviation is a departure from a framework such as an agreed process, principle, procedure or protocol which may, or may not, be intentional</w:t>
      </w:r>
      <w:r w:rsidR="007F542D">
        <w:t>)</w:t>
      </w:r>
      <w:r>
        <w:t>?</w:t>
      </w:r>
      <w:r w:rsidRPr="09E91C03">
        <w:rPr>
          <w:b/>
          <w:bCs/>
        </w:rPr>
        <w:t xml:space="preserve"> yes/no</w:t>
      </w:r>
    </w:p>
    <w:p w14:paraId="639095C2" w14:textId="77777777" w:rsidR="001D6BBA" w:rsidRDefault="001D6BBA" w:rsidP="001D6BBA">
      <w:pPr>
        <w:pStyle w:val="Heading2"/>
      </w:pPr>
      <w:r>
        <w:t>Facilities and equipment</w:t>
      </w:r>
    </w:p>
    <w:p w14:paraId="3CCE151C" w14:textId="77777777" w:rsidR="001D6BBA" w:rsidRPr="00B07602" w:rsidRDefault="001D6BBA" w:rsidP="001D6BBA">
      <w:r w:rsidRPr="006611E7">
        <w:rPr>
          <w:b/>
          <w:bCs/>
        </w:rPr>
        <w:t>All</w:t>
      </w:r>
      <w:r w:rsidRPr="00B82A97">
        <w:rPr>
          <w:b/>
          <w:bCs/>
        </w:rPr>
        <w:t xml:space="preserve"> laboratories</w:t>
      </w:r>
    </w:p>
    <w:p w14:paraId="490CA0A6" w14:textId="77777777" w:rsidR="001D6BBA" w:rsidRDefault="001D6BBA" w:rsidP="00185BBE">
      <w:pPr>
        <w:pStyle w:val="ListParagraph"/>
        <w:numPr>
          <w:ilvl w:val="0"/>
          <w:numId w:val="11"/>
        </w:numPr>
      </w:pPr>
      <w:r>
        <w:t>Is access to the laboratory restricted?</w:t>
      </w:r>
      <w:r w:rsidRPr="00B27768">
        <w:rPr>
          <w:b/>
          <w:bCs/>
        </w:rPr>
        <w:t xml:space="preserve"> </w:t>
      </w:r>
      <w:r w:rsidRPr="00283C6E">
        <w:rPr>
          <w:b/>
          <w:bCs/>
        </w:rPr>
        <w:t>yes/no</w:t>
      </w:r>
    </w:p>
    <w:p w14:paraId="047BD31B" w14:textId="77777777" w:rsidR="001D6BBA" w:rsidRPr="00E763BE" w:rsidRDefault="001D6BBA" w:rsidP="00185BBE">
      <w:pPr>
        <w:pStyle w:val="ListParagraph"/>
        <w:numPr>
          <w:ilvl w:val="0"/>
          <w:numId w:val="11"/>
        </w:numPr>
      </w:pPr>
      <w:r>
        <w:t>Do you have a process for equipment maintenance?</w:t>
      </w:r>
      <w:r w:rsidRPr="09E91C03">
        <w:rPr>
          <w:b/>
          <w:bCs/>
        </w:rPr>
        <w:t xml:space="preserve"> yes/no</w:t>
      </w:r>
    </w:p>
    <w:p w14:paraId="1D5E5B46" w14:textId="77777777" w:rsidR="001D6BBA" w:rsidRPr="009264BC" w:rsidRDefault="001D6BBA" w:rsidP="00185BBE">
      <w:pPr>
        <w:pStyle w:val="ListParagraph"/>
        <w:numPr>
          <w:ilvl w:val="0"/>
          <w:numId w:val="11"/>
        </w:numPr>
      </w:pPr>
      <w:r w:rsidRPr="00E763BE">
        <w:t>Do you have</w:t>
      </w:r>
      <w:r>
        <w:t xml:space="preserve"> a process for equipment calibration (where applicable)? </w:t>
      </w:r>
      <w:r>
        <w:rPr>
          <w:b/>
          <w:bCs/>
        </w:rPr>
        <w:t>y</w:t>
      </w:r>
      <w:r w:rsidRPr="00E763BE">
        <w:rPr>
          <w:b/>
          <w:bCs/>
        </w:rPr>
        <w:t>es/no/N/A</w:t>
      </w:r>
    </w:p>
    <w:p w14:paraId="47E04334" w14:textId="77777777" w:rsidR="001D6BBA" w:rsidRDefault="001D6BBA" w:rsidP="00185BBE">
      <w:pPr>
        <w:pStyle w:val="ListParagraph"/>
        <w:numPr>
          <w:ilvl w:val="0"/>
          <w:numId w:val="11"/>
        </w:numPr>
      </w:pPr>
      <w:r>
        <w:t>Are all pieces of equipment uniquely identifiable and their identities recorded (e.g., in an equipment register)?</w:t>
      </w:r>
      <w:r w:rsidRPr="00317C26">
        <w:rPr>
          <w:b/>
          <w:bCs/>
        </w:rPr>
        <w:t xml:space="preserve"> </w:t>
      </w:r>
      <w:r w:rsidRPr="00283C6E">
        <w:rPr>
          <w:b/>
          <w:bCs/>
        </w:rPr>
        <w:t>yes/no</w:t>
      </w:r>
    </w:p>
    <w:p w14:paraId="3826163D" w14:textId="48D04205" w:rsidR="001D6BBA" w:rsidRPr="006D5534" w:rsidRDefault="001D6BBA" w:rsidP="00185BBE">
      <w:pPr>
        <w:pStyle w:val="ListParagraph"/>
        <w:numPr>
          <w:ilvl w:val="0"/>
          <w:numId w:val="11"/>
        </w:numPr>
      </w:pPr>
      <w:r>
        <w:t>Do you have a process for ensuring that equipment is fit for its intended use in the trial?</w:t>
      </w:r>
      <w:r w:rsidRPr="004C3DD0">
        <w:rPr>
          <w:b/>
          <w:bCs/>
        </w:rPr>
        <w:t xml:space="preserve"> </w:t>
      </w:r>
      <w:r w:rsidRPr="00283C6E">
        <w:rPr>
          <w:b/>
          <w:bCs/>
        </w:rPr>
        <w:t>yes/no</w:t>
      </w:r>
    </w:p>
    <w:p w14:paraId="4CB0D4F4" w14:textId="77777777" w:rsidR="00E41CE5" w:rsidRDefault="00E41CE5" w:rsidP="00E41CE5">
      <w:pPr>
        <w:pStyle w:val="Heading2"/>
      </w:pPr>
      <w:r>
        <w:t>Sample management</w:t>
      </w:r>
    </w:p>
    <w:p w14:paraId="36E66A49" w14:textId="77777777" w:rsidR="00E41CE5" w:rsidRPr="00B07602" w:rsidRDefault="00E41CE5" w:rsidP="00E41CE5">
      <w:r w:rsidRPr="006611E7">
        <w:rPr>
          <w:b/>
          <w:bCs/>
        </w:rPr>
        <w:t>All</w:t>
      </w:r>
      <w:r w:rsidRPr="00B82A97">
        <w:rPr>
          <w:b/>
          <w:bCs/>
        </w:rPr>
        <w:t xml:space="preserve"> laboratories</w:t>
      </w:r>
    </w:p>
    <w:p w14:paraId="40883D99" w14:textId="77777777" w:rsidR="00E41CE5" w:rsidRDefault="00E41CE5" w:rsidP="00185BBE">
      <w:pPr>
        <w:pStyle w:val="ListParagraph"/>
        <w:numPr>
          <w:ilvl w:val="0"/>
          <w:numId w:val="11"/>
        </w:numPr>
      </w:pPr>
      <w:r>
        <w:t>Do you have a sample receipt procedure?</w:t>
      </w:r>
      <w:r w:rsidRPr="008677B7">
        <w:rPr>
          <w:b/>
          <w:bCs/>
        </w:rPr>
        <w:t xml:space="preserve"> </w:t>
      </w:r>
      <w:r w:rsidRPr="00283C6E">
        <w:rPr>
          <w:b/>
          <w:bCs/>
        </w:rPr>
        <w:t>yes/no</w:t>
      </w:r>
    </w:p>
    <w:p w14:paraId="45AFF092" w14:textId="6279AEB3" w:rsidR="00E41CE5" w:rsidRDefault="20E6EFB5" w:rsidP="00185BBE">
      <w:pPr>
        <w:pStyle w:val="ListParagraph"/>
        <w:numPr>
          <w:ilvl w:val="0"/>
          <w:numId w:val="11"/>
        </w:numPr>
      </w:pPr>
      <w:r>
        <w:t>Are samples tracked throughout their time in the lab</w:t>
      </w:r>
      <w:r w:rsidR="3FC0B806">
        <w:t>oratory</w:t>
      </w:r>
      <w:r>
        <w:t xml:space="preserve"> (i.e., is the movement of samples from receipt, storage, analysis and final fate of samples recorded)?</w:t>
      </w:r>
      <w:r w:rsidRPr="09E91C03">
        <w:rPr>
          <w:b/>
          <w:bCs/>
        </w:rPr>
        <w:t xml:space="preserve"> yes/no</w:t>
      </w:r>
    </w:p>
    <w:p w14:paraId="09ACF0A7" w14:textId="77777777" w:rsidR="00E41CE5" w:rsidRDefault="00E41CE5" w:rsidP="00185BBE">
      <w:pPr>
        <w:pStyle w:val="ListParagraph"/>
        <w:numPr>
          <w:ilvl w:val="0"/>
          <w:numId w:val="11"/>
        </w:numPr>
      </w:pPr>
      <w:r>
        <w:t>Is the temperature of fridges, freezers and other storage units used to store samples continuously monitored?</w:t>
      </w:r>
      <w:r w:rsidRPr="008677B7">
        <w:rPr>
          <w:b/>
          <w:bCs/>
        </w:rPr>
        <w:t xml:space="preserve"> </w:t>
      </w:r>
      <w:r w:rsidRPr="00283C6E">
        <w:rPr>
          <w:b/>
          <w:bCs/>
        </w:rPr>
        <w:t>yes/no</w:t>
      </w:r>
    </w:p>
    <w:p w14:paraId="4A98E174" w14:textId="393659AD" w:rsidR="00E41CE5" w:rsidRPr="00AA28BC" w:rsidRDefault="00E41CE5" w:rsidP="00185BBE">
      <w:pPr>
        <w:pStyle w:val="ListParagraph"/>
        <w:numPr>
          <w:ilvl w:val="0"/>
          <w:numId w:val="11"/>
        </w:numPr>
      </w:pPr>
      <w:r>
        <w:t>Do you have a contingency plan for if fridges/freezers/storage units break?</w:t>
      </w:r>
      <w:r w:rsidRPr="008677B7">
        <w:rPr>
          <w:b/>
          <w:bCs/>
        </w:rPr>
        <w:t xml:space="preserve"> </w:t>
      </w:r>
      <w:r w:rsidRPr="00283C6E">
        <w:rPr>
          <w:b/>
          <w:bCs/>
        </w:rPr>
        <w:t>yes/no</w:t>
      </w:r>
    </w:p>
    <w:p w14:paraId="0237FC44" w14:textId="77777777" w:rsidR="00F127DD" w:rsidRDefault="00F127DD" w:rsidP="00F127DD">
      <w:pPr>
        <w:pStyle w:val="Heading2"/>
      </w:pPr>
      <w:r>
        <w:t>computer systems</w:t>
      </w:r>
    </w:p>
    <w:p w14:paraId="38D55D99" w14:textId="77777777" w:rsidR="00F127DD" w:rsidRPr="00B07602" w:rsidRDefault="00F127DD" w:rsidP="00F127DD">
      <w:r w:rsidRPr="006611E7">
        <w:rPr>
          <w:b/>
          <w:bCs/>
        </w:rPr>
        <w:t>All</w:t>
      </w:r>
      <w:r w:rsidRPr="00B82A97">
        <w:rPr>
          <w:b/>
          <w:bCs/>
        </w:rPr>
        <w:t xml:space="preserve"> laboratories</w:t>
      </w:r>
    </w:p>
    <w:p w14:paraId="6C748675" w14:textId="2D27EB24" w:rsidR="00F127DD" w:rsidRDefault="00F127DD" w:rsidP="00185BBE">
      <w:pPr>
        <w:pStyle w:val="ListParagraph"/>
        <w:numPr>
          <w:ilvl w:val="0"/>
          <w:numId w:val="11"/>
        </w:numPr>
      </w:pPr>
      <w:r>
        <w:t xml:space="preserve">Do people have individual </w:t>
      </w:r>
      <w:r w:rsidR="00964D5C">
        <w:t>user accounts for</w:t>
      </w:r>
      <w:r>
        <w:t xml:space="preserve"> computer systems?</w:t>
      </w:r>
      <w:r w:rsidRPr="004C3DD0">
        <w:rPr>
          <w:b/>
          <w:bCs/>
        </w:rPr>
        <w:t xml:space="preserve"> </w:t>
      </w:r>
      <w:r w:rsidRPr="00283C6E">
        <w:rPr>
          <w:b/>
          <w:bCs/>
        </w:rPr>
        <w:t>yes/no</w:t>
      </w:r>
    </w:p>
    <w:p w14:paraId="4D57191C" w14:textId="77777777" w:rsidR="00F127DD" w:rsidRDefault="00F127DD" w:rsidP="00F127DD">
      <w:pPr>
        <w:pStyle w:val="ListParagraph"/>
        <w:ind w:left="360"/>
      </w:pPr>
      <w:r>
        <w:t>If no, please provide further details below, including how data is made attributable to the user.</w:t>
      </w:r>
    </w:p>
    <w:tbl>
      <w:tblPr>
        <w:tblStyle w:val="TableGrid"/>
        <w:tblW w:w="0" w:type="auto"/>
        <w:tblInd w:w="360" w:type="dxa"/>
        <w:tblLook w:val="04A0" w:firstRow="1" w:lastRow="0" w:firstColumn="1" w:lastColumn="0" w:noHBand="0" w:noVBand="1"/>
      </w:tblPr>
      <w:tblGrid>
        <w:gridCol w:w="8657"/>
      </w:tblGrid>
      <w:tr w:rsidR="00F127DD" w14:paraId="780DF50A" w14:textId="77777777">
        <w:tc>
          <w:tcPr>
            <w:tcW w:w="10457" w:type="dxa"/>
          </w:tcPr>
          <w:p w14:paraId="216B2283" w14:textId="77777777" w:rsidR="00F127DD" w:rsidRDefault="00F127DD">
            <w:pPr>
              <w:pStyle w:val="ListParagraph"/>
              <w:ind w:left="0"/>
            </w:pPr>
          </w:p>
          <w:p w14:paraId="2617BF2D" w14:textId="77777777" w:rsidR="00F127DD" w:rsidRDefault="00F127DD">
            <w:pPr>
              <w:pStyle w:val="ListParagraph"/>
              <w:ind w:left="0"/>
            </w:pPr>
          </w:p>
        </w:tc>
      </w:tr>
    </w:tbl>
    <w:p w14:paraId="4A7E7CB7" w14:textId="77777777" w:rsidR="00F127DD" w:rsidRDefault="00F127DD" w:rsidP="00185BBE">
      <w:pPr>
        <w:pStyle w:val="ListParagraph"/>
        <w:numPr>
          <w:ilvl w:val="0"/>
          <w:numId w:val="11"/>
        </w:numPr>
      </w:pPr>
      <w:r>
        <w:t>Are computer systems validated?</w:t>
      </w:r>
      <w:r w:rsidRPr="004C3DD0">
        <w:rPr>
          <w:b/>
          <w:bCs/>
        </w:rPr>
        <w:t xml:space="preserve"> </w:t>
      </w:r>
      <w:r w:rsidRPr="00283C6E">
        <w:rPr>
          <w:b/>
          <w:bCs/>
        </w:rPr>
        <w:t>yes/no</w:t>
      </w:r>
    </w:p>
    <w:p w14:paraId="71834A86" w14:textId="77777777" w:rsidR="00F127DD" w:rsidRDefault="00F127DD" w:rsidP="00185BBE">
      <w:pPr>
        <w:pStyle w:val="ListParagraph"/>
        <w:numPr>
          <w:ilvl w:val="0"/>
          <w:numId w:val="11"/>
        </w:numPr>
      </w:pPr>
      <w:r>
        <w:t>Are computer systems re-validated following upgrades and/or maintenance?</w:t>
      </w:r>
      <w:r w:rsidRPr="004C3DD0">
        <w:rPr>
          <w:b/>
          <w:bCs/>
        </w:rPr>
        <w:t xml:space="preserve"> </w:t>
      </w:r>
      <w:r w:rsidRPr="00283C6E">
        <w:rPr>
          <w:b/>
          <w:bCs/>
        </w:rPr>
        <w:t>yes/no</w:t>
      </w:r>
    </w:p>
    <w:p w14:paraId="1DF65C78" w14:textId="77777777" w:rsidR="00F127DD" w:rsidRDefault="00F127DD" w:rsidP="00185BBE">
      <w:pPr>
        <w:pStyle w:val="ListParagraph"/>
        <w:numPr>
          <w:ilvl w:val="0"/>
          <w:numId w:val="11"/>
        </w:numPr>
      </w:pPr>
      <w:r>
        <w:t>Are databases regularly backed up?</w:t>
      </w:r>
      <w:r w:rsidRPr="004C3DD0">
        <w:rPr>
          <w:b/>
          <w:bCs/>
        </w:rPr>
        <w:t xml:space="preserve"> </w:t>
      </w:r>
      <w:r w:rsidRPr="00283C6E">
        <w:rPr>
          <w:b/>
          <w:bCs/>
        </w:rPr>
        <w:t>yes/no</w:t>
      </w:r>
    </w:p>
    <w:p w14:paraId="28025A20" w14:textId="489975CE" w:rsidR="00F127DD" w:rsidRPr="00AA28BC" w:rsidRDefault="00F127DD" w:rsidP="00185BBE">
      <w:pPr>
        <w:pStyle w:val="ListParagraph"/>
        <w:numPr>
          <w:ilvl w:val="0"/>
          <w:numId w:val="11"/>
        </w:numPr>
      </w:pPr>
      <w:r>
        <w:t>Do you have a process for data storage and transfer?</w:t>
      </w:r>
      <w:r w:rsidRPr="003940EF">
        <w:rPr>
          <w:b/>
          <w:bCs/>
        </w:rPr>
        <w:t xml:space="preserve"> </w:t>
      </w:r>
      <w:r w:rsidRPr="00283C6E">
        <w:rPr>
          <w:b/>
          <w:bCs/>
        </w:rPr>
        <w:t>yes/no</w:t>
      </w:r>
    </w:p>
    <w:p w14:paraId="0C761641" w14:textId="77777777" w:rsidR="001D6BBA" w:rsidRDefault="001D6BBA" w:rsidP="001D6BBA">
      <w:pPr>
        <w:pStyle w:val="Heading2"/>
      </w:pPr>
      <w:r>
        <w:t>Quality Assurance</w:t>
      </w:r>
    </w:p>
    <w:p w14:paraId="294071F0" w14:textId="77777777" w:rsidR="001D6BBA" w:rsidRDefault="001D6BBA" w:rsidP="001D6BBA">
      <w:pPr>
        <w:pStyle w:val="Heading3"/>
      </w:pPr>
      <w:r>
        <w:t xml:space="preserve">Non-UoB Laboratories </w:t>
      </w:r>
      <w:r w:rsidRPr="00E763BE">
        <w:rPr>
          <w:rStyle w:val="InstructionsChar"/>
          <w:b w:val="0"/>
          <w:bCs w:val="0"/>
        </w:rPr>
        <w:t>&lt;delete if not applicable&gt;</w:t>
      </w:r>
    </w:p>
    <w:p w14:paraId="285FD21D" w14:textId="77777777" w:rsidR="001D6BBA" w:rsidRPr="003940EF" w:rsidRDefault="001D6BBA" w:rsidP="00185BBE">
      <w:pPr>
        <w:pStyle w:val="ListParagraph"/>
        <w:numPr>
          <w:ilvl w:val="0"/>
          <w:numId w:val="11"/>
        </w:numPr>
      </w:pPr>
      <w:r>
        <w:t>Does your laboratory have an individual responsible for quality assurance?</w:t>
      </w:r>
      <w:r w:rsidRPr="003940EF">
        <w:rPr>
          <w:b/>
          <w:bCs/>
        </w:rPr>
        <w:t xml:space="preserve"> </w:t>
      </w:r>
      <w:r w:rsidRPr="00283C6E">
        <w:rPr>
          <w:b/>
          <w:bCs/>
        </w:rPr>
        <w:t>yes/no</w:t>
      </w:r>
    </w:p>
    <w:p w14:paraId="7F0C78C6" w14:textId="77777777" w:rsidR="001D6BBA" w:rsidRPr="003940EF" w:rsidRDefault="001D6BBA" w:rsidP="001D6BBA">
      <w:pPr>
        <w:pStyle w:val="ListParagraph"/>
        <w:ind w:left="360"/>
      </w:pPr>
      <w:r w:rsidRPr="003940EF">
        <w:t>If yes, please provide their name and email address below</w:t>
      </w:r>
    </w:p>
    <w:tbl>
      <w:tblPr>
        <w:tblStyle w:val="TableGrid"/>
        <w:tblW w:w="0" w:type="auto"/>
        <w:tblInd w:w="360" w:type="dxa"/>
        <w:tblLook w:val="04A0" w:firstRow="1" w:lastRow="0" w:firstColumn="1" w:lastColumn="0" w:noHBand="0" w:noVBand="1"/>
      </w:tblPr>
      <w:tblGrid>
        <w:gridCol w:w="8657"/>
      </w:tblGrid>
      <w:tr w:rsidR="001D6BBA" w14:paraId="776D5F7B" w14:textId="77777777">
        <w:tc>
          <w:tcPr>
            <w:tcW w:w="10457" w:type="dxa"/>
          </w:tcPr>
          <w:p w14:paraId="1C8246C2" w14:textId="77777777" w:rsidR="001D6BBA" w:rsidRDefault="001D6BBA">
            <w:pPr>
              <w:pStyle w:val="ListParagraph"/>
              <w:ind w:left="0"/>
            </w:pPr>
          </w:p>
          <w:p w14:paraId="4CE139A5" w14:textId="77777777" w:rsidR="001D6BBA" w:rsidRDefault="001D6BBA">
            <w:pPr>
              <w:pStyle w:val="ListParagraph"/>
              <w:ind w:left="0"/>
            </w:pPr>
          </w:p>
        </w:tc>
      </w:tr>
    </w:tbl>
    <w:p w14:paraId="39F4EB25" w14:textId="77777777" w:rsidR="001D6BBA" w:rsidRDefault="001D6BBA" w:rsidP="00185BBE">
      <w:pPr>
        <w:pStyle w:val="ListParagraph"/>
        <w:numPr>
          <w:ilvl w:val="0"/>
          <w:numId w:val="11"/>
        </w:numPr>
      </w:pPr>
      <w:r>
        <w:t>Does your laboratory have an internal audit plan?</w:t>
      </w:r>
      <w:r w:rsidRPr="003940EF">
        <w:rPr>
          <w:b/>
          <w:bCs/>
        </w:rPr>
        <w:t xml:space="preserve"> </w:t>
      </w:r>
      <w:r w:rsidRPr="00283C6E">
        <w:rPr>
          <w:b/>
          <w:bCs/>
        </w:rPr>
        <w:t>yes/no</w:t>
      </w:r>
    </w:p>
    <w:p w14:paraId="03EDAEDB" w14:textId="6F74978C" w:rsidR="001D6BBA" w:rsidRDefault="001D6BBA" w:rsidP="00185BBE">
      <w:pPr>
        <w:pStyle w:val="ListParagraph"/>
        <w:numPr>
          <w:ilvl w:val="0"/>
          <w:numId w:val="11"/>
        </w:numPr>
      </w:pPr>
      <w:r>
        <w:t>Does your laboratory have an HTA licence or any other licences?</w:t>
      </w:r>
      <w:r w:rsidRPr="003940EF">
        <w:rPr>
          <w:b/>
          <w:bCs/>
        </w:rPr>
        <w:t xml:space="preserve"> </w:t>
      </w:r>
      <w:r w:rsidRPr="00283C6E">
        <w:rPr>
          <w:b/>
          <w:bCs/>
        </w:rPr>
        <w:t>yes/no</w:t>
      </w:r>
    </w:p>
    <w:p w14:paraId="5059B4D1" w14:textId="77777777" w:rsidR="001D6BBA" w:rsidRDefault="001D6BBA" w:rsidP="001D6BBA">
      <w:pPr>
        <w:pStyle w:val="ListParagraph"/>
        <w:ind w:left="360"/>
      </w:pPr>
      <w:r>
        <w:t>If yes, please provide details below.</w:t>
      </w:r>
    </w:p>
    <w:tbl>
      <w:tblPr>
        <w:tblStyle w:val="TableGrid"/>
        <w:tblW w:w="0" w:type="auto"/>
        <w:tblInd w:w="360" w:type="dxa"/>
        <w:tblLook w:val="04A0" w:firstRow="1" w:lastRow="0" w:firstColumn="1" w:lastColumn="0" w:noHBand="0" w:noVBand="1"/>
      </w:tblPr>
      <w:tblGrid>
        <w:gridCol w:w="8657"/>
      </w:tblGrid>
      <w:tr w:rsidR="001D6BBA" w14:paraId="04B9E9F3" w14:textId="77777777">
        <w:tc>
          <w:tcPr>
            <w:tcW w:w="10457" w:type="dxa"/>
          </w:tcPr>
          <w:p w14:paraId="1C7A84AE" w14:textId="77777777" w:rsidR="001D6BBA" w:rsidRDefault="001D6BBA">
            <w:pPr>
              <w:pStyle w:val="ListParagraph"/>
              <w:ind w:left="0"/>
            </w:pPr>
          </w:p>
          <w:p w14:paraId="2340B704" w14:textId="77777777" w:rsidR="001D6BBA" w:rsidRDefault="001D6BBA">
            <w:pPr>
              <w:pStyle w:val="ListParagraph"/>
              <w:ind w:left="0"/>
            </w:pPr>
          </w:p>
        </w:tc>
      </w:tr>
    </w:tbl>
    <w:p w14:paraId="6B50CC6B" w14:textId="77777777" w:rsidR="001D6BBA" w:rsidRPr="00A72A05" w:rsidRDefault="001D6BBA" w:rsidP="001D6BBA">
      <w:pPr>
        <w:pStyle w:val="Heading2"/>
      </w:pPr>
      <w:r>
        <w:t>Archiving</w:t>
      </w:r>
    </w:p>
    <w:p w14:paraId="15BF071B" w14:textId="77777777" w:rsidR="001D6BBA" w:rsidRDefault="001D6BBA" w:rsidP="001D6BBA">
      <w:pPr>
        <w:pStyle w:val="Heading3"/>
      </w:pPr>
      <w:r>
        <w:t>All laboratories</w:t>
      </w:r>
    </w:p>
    <w:p w14:paraId="5C804F61" w14:textId="77777777" w:rsidR="001D6BBA" w:rsidRDefault="001D6BBA" w:rsidP="00185BBE">
      <w:pPr>
        <w:pStyle w:val="ListParagraph"/>
        <w:numPr>
          <w:ilvl w:val="0"/>
          <w:numId w:val="11"/>
        </w:numPr>
      </w:pPr>
      <w:r>
        <w:t xml:space="preserve">Does your laboratory have a process for the retention of raw, unmanipulated data? </w:t>
      </w:r>
      <w:r w:rsidRPr="09E91C03">
        <w:rPr>
          <w:b/>
          <w:bCs/>
        </w:rPr>
        <w:t>yes/no</w:t>
      </w:r>
    </w:p>
    <w:p w14:paraId="41721B66" w14:textId="70059511" w:rsidR="001D6BBA" w:rsidRDefault="001D6BBA" w:rsidP="00185BBE">
      <w:pPr>
        <w:pStyle w:val="ListParagraph"/>
        <w:numPr>
          <w:ilvl w:val="0"/>
          <w:numId w:val="11"/>
        </w:numPr>
      </w:pPr>
      <w:r>
        <w:t xml:space="preserve">Is your laboratory responsible </w:t>
      </w:r>
      <w:r w:rsidR="005929EF">
        <w:t xml:space="preserve">for </w:t>
      </w:r>
      <w:r>
        <w:t>archiving documentation for this trial as per the protocol?</w:t>
      </w:r>
      <w:r w:rsidRPr="09E91C03">
        <w:rPr>
          <w:b/>
          <w:bCs/>
        </w:rPr>
        <w:t xml:space="preserve"> yes/no</w:t>
      </w:r>
    </w:p>
    <w:p w14:paraId="5191E5C1" w14:textId="09957654" w:rsidR="001D6BBA" w:rsidRDefault="001D6BBA" w:rsidP="001D6BBA">
      <w:pPr>
        <w:pStyle w:val="ListParagraph"/>
        <w:ind w:left="360"/>
      </w:pPr>
      <w:r>
        <w:t>If yes, please provide details below (including</w:t>
      </w:r>
      <w:r w:rsidR="00964D5C">
        <w:t>,</w:t>
      </w:r>
      <w:r>
        <w:t xml:space="preserve"> as a minimum</w:t>
      </w:r>
      <w:r w:rsidR="00964D5C">
        <w:t>,</w:t>
      </w:r>
      <w:r>
        <w:t xml:space="preserve"> the archivist’s name, where data will be archived, what will be archived (with consideration to raw, unmanipulated data), the archiving duration and who will have access to the archived data)</w:t>
      </w:r>
    </w:p>
    <w:tbl>
      <w:tblPr>
        <w:tblStyle w:val="TableGrid"/>
        <w:tblW w:w="0" w:type="auto"/>
        <w:tblInd w:w="360" w:type="dxa"/>
        <w:tblLook w:val="04A0" w:firstRow="1" w:lastRow="0" w:firstColumn="1" w:lastColumn="0" w:noHBand="0" w:noVBand="1"/>
      </w:tblPr>
      <w:tblGrid>
        <w:gridCol w:w="8657"/>
      </w:tblGrid>
      <w:tr w:rsidR="001D6BBA" w14:paraId="78761C39" w14:textId="77777777">
        <w:tc>
          <w:tcPr>
            <w:tcW w:w="10457" w:type="dxa"/>
          </w:tcPr>
          <w:p w14:paraId="652804D0" w14:textId="77777777" w:rsidR="001D6BBA" w:rsidRDefault="001D6BBA">
            <w:pPr>
              <w:pStyle w:val="ListParagraph"/>
              <w:ind w:left="0"/>
            </w:pPr>
          </w:p>
          <w:p w14:paraId="4B4D8863" w14:textId="77777777" w:rsidR="001D6BBA" w:rsidRDefault="001D6BBA">
            <w:pPr>
              <w:pStyle w:val="ListParagraph"/>
              <w:ind w:left="0"/>
            </w:pPr>
          </w:p>
        </w:tc>
      </w:tr>
    </w:tbl>
    <w:p w14:paraId="660DEE1D" w14:textId="77777777" w:rsidR="00E41CE5" w:rsidRDefault="00E41CE5" w:rsidP="00E41CE5">
      <w:pPr>
        <w:pStyle w:val="Heading2"/>
      </w:pPr>
      <w:r>
        <w:t xml:space="preserve">Clinical sample kits </w:t>
      </w:r>
    </w:p>
    <w:p w14:paraId="3F74B99C" w14:textId="77777777" w:rsidR="00E41CE5" w:rsidRPr="00B07602" w:rsidRDefault="00E41CE5" w:rsidP="00E41CE5">
      <w:r w:rsidRPr="006611E7">
        <w:rPr>
          <w:b/>
          <w:bCs/>
        </w:rPr>
        <w:t>All</w:t>
      </w:r>
      <w:r w:rsidRPr="00B82A97">
        <w:rPr>
          <w:b/>
          <w:bCs/>
        </w:rPr>
        <w:t xml:space="preserve"> laboratories</w:t>
      </w:r>
    </w:p>
    <w:p w14:paraId="7C015ECC" w14:textId="101C3DAB" w:rsidR="00E41CE5" w:rsidRDefault="35D995D3" w:rsidP="00185BBE">
      <w:pPr>
        <w:pStyle w:val="ListParagraph"/>
        <w:numPr>
          <w:ilvl w:val="0"/>
          <w:numId w:val="11"/>
        </w:numPr>
      </w:pPr>
      <w:r>
        <w:t>Do</w:t>
      </w:r>
      <w:r w:rsidR="463E1EA9">
        <w:t xml:space="preserve"> you intend to</w:t>
      </w:r>
      <w:r w:rsidR="20E6EFB5">
        <w:t xml:space="preserve"> prepare clinical sample kits for sites for this trial?</w:t>
      </w:r>
      <w:r w:rsidR="20E6EFB5" w:rsidRPr="09E91C03">
        <w:rPr>
          <w:b/>
          <w:bCs/>
        </w:rPr>
        <w:t xml:space="preserve"> yes/no</w:t>
      </w:r>
      <w:r w:rsidR="00510E35">
        <w:rPr>
          <w:b/>
          <w:bCs/>
        </w:rPr>
        <w:t>/N/A</w:t>
      </w:r>
    </w:p>
    <w:p w14:paraId="5B9EC31A" w14:textId="77777777" w:rsidR="00E41CE5" w:rsidRDefault="00E41CE5" w:rsidP="00E41CE5">
      <w:pPr>
        <w:pStyle w:val="ListParagraph"/>
        <w:ind w:left="360"/>
      </w:pPr>
      <w:r>
        <w:t>If yes, please briefly describe the process below, including information about preparation areas, record keeping, quality checks and recall.</w:t>
      </w:r>
    </w:p>
    <w:tbl>
      <w:tblPr>
        <w:tblStyle w:val="TableGrid"/>
        <w:tblW w:w="0" w:type="auto"/>
        <w:tblInd w:w="360" w:type="dxa"/>
        <w:tblLook w:val="04A0" w:firstRow="1" w:lastRow="0" w:firstColumn="1" w:lastColumn="0" w:noHBand="0" w:noVBand="1"/>
      </w:tblPr>
      <w:tblGrid>
        <w:gridCol w:w="8657"/>
      </w:tblGrid>
      <w:tr w:rsidR="00E41CE5" w14:paraId="1368DC68" w14:textId="77777777">
        <w:tc>
          <w:tcPr>
            <w:tcW w:w="10457" w:type="dxa"/>
          </w:tcPr>
          <w:p w14:paraId="74AF942F" w14:textId="77777777" w:rsidR="00E41CE5" w:rsidRDefault="00E41CE5">
            <w:pPr>
              <w:pStyle w:val="ListParagraph"/>
              <w:ind w:left="0"/>
            </w:pPr>
          </w:p>
          <w:p w14:paraId="0ED4C3D1" w14:textId="77777777" w:rsidR="00E41CE5" w:rsidRDefault="00E41CE5">
            <w:pPr>
              <w:pStyle w:val="ListParagraph"/>
              <w:ind w:left="0"/>
            </w:pPr>
          </w:p>
        </w:tc>
      </w:tr>
    </w:tbl>
    <w:p w14:paraId="712C7489" w14:textId="5F8F321E" w:rsidR="00E5616E" w:rsidRDefault="00E5616E" w:rsidP="00AA28BC">
      <w:pPr>
        <w:pStyle w:val="Heading3"/>
      </w:pPr>
      <w:r>
        <w:t>Section B</w:t>
      </w:r>
      <w:r w:rsidR="00D65B22">
        <w:t xml:space="preserve"> – To be completed by laboratories performing analysis only.</w:t>
      </w:r>
    </w:p>
    <w:p w14:paraId="38DC2D17" w14:textId="7B5B1B1F" w:rsidR="00E41CE5" w:rsidRDefault="00E41CE5" w:rsidP="00E41CE5">
      <w:pPr>
        <w:pStyle w:val="Heading2"/>
      </w:pPr>
      <w:r>
        <w:t>Assay validation</w:t>
      </w:r>
    </w:p>
    <w:p w14:paraId="71BAA4BE" w14:textId="77777777" w:rsidR="00E41CE5" w:rsidRPr="00B07602" w:rsidRDefault="00E41CE5" w:rsidP="00E41CE5">
      <w:r w:rsidRPr="006611E7">
        <w:rPr>
          <w:b/>
          <w:bCs/>
        </w:rPr>
        <w:t>All</w:t>
      </w:r>
      <w:r w:rsidRPr="00B82A97">
        <w:rPr>
          <w:b/>
          <w:bCs/>
        </w:rPr>
        <w:t xml:space="preserve"> laboratories</w:t>
      </w:r>
    </w:p>
    <w:p w14:paraId="204F019D" w14:textId="61F9F4FF" w:rsidR="00E41CE5" w:rsidRDefault="00E41CE5" w:rsidP="00185BBE">
      <w:pPr>
        <w:pStyle w:val="ListParagraph"/>
        <w:numPr>
          <w:ilvl w:val="0"/>
          <w:numId w:val="11"/>
        </w:numPr>
      </w:pPr>
      <w:r w:rsidRPr="005269D1">
        <w:t xml:space="preserve">Are </w:t>
      </w:r>
      <w:r w:rsidR="00D941D8">
        <w:t xml:space="preserve">all </w:t>
      </w:r>
      <w:r w:rsidRPr="005269D1">
        <w:t xml:space="preserve">assays used in the analysis </w:t>
      </w:r>
      <w:r>
        <w:t xml:space="preserve">of </w:t>
      </w:r>
      <w:r w:rsidRPr="005269D1">
        <w:t xml:space="preserve">samples for this trial validated? </w:t>
      </w:r>
      <w:r w:rsidRPr="00283C6E">
        <w:rPr>
          <w:b/>
          <w:bCs/>
        </w:rPr>
        <w:t>yes/no</w:t>
      </w:r>
    </w:p>
    <w:p w14:paraId="11FDAFCA" w14:textId="7D0C6E0F" w:rsidR="00E41CE5" w:rsidRDefault="00E41CE5" w:rsidP="00E41CE5">
      <w:pPr>
        <w:pStyle w:val="ListParagraph"/>
        <w:ind w:left="360"/>
      </w:pPr>
      <w:r w:rsidRPr="005269D1">
        <w:t xml:space="preserve">If </w:t>
      </w:r>
      <w:r>
        <w:t>n</w:t>
      </w:r>
      <w:r w:rsidRPr="005269D1">
        <w:t>o</w:t>
      </w:r>
      <w:r>
        <w:t>,</w:t>
      </w:r>
      <w:r w:rsidRPr="005269D1">
        <w:t xml:space="preserve"> please describe</w:t>
      </w:r>
      <w:r w:rsidR="00D941D8">
        <w:t xml:space="preserve"> which assays are not validated and</w:t>
      </w:r>
      <w:r w:rsidRPr="005269D1">
        <w:t xml:space="preserve"> what processes are used to validate results (e.g. commercial standards, EQA) </w:t>
      </w:r>
      <w:r>
        <w:t>below.</w:t>
      </w:r>
    </w:p>
    <w:tbl>
      <w:tblPr>
        <w:tblStyle w:val="TableGrid"/>
        <w:tblW w:w="0" w:type="auto"/>
        <w:tblInd w:w="360" w:type="dxa"/>
        <w:tblLook w:val="04A0" w:firstRow="1" w:lastRow="0" w:firstColumn="1" w:lastColumn="0" w:noHBand="0" w:noVBand="1"/>
      </w:tblPr>
      <w:tblGrid>
        <w:gridCol w:w="8657"/>
      </w:tblGrid>
      <w:tr w:rsidR="00E41CE5" w14:paraId="000E0ADC" w14:textId="77777777">
        <w:tc>
          <w:tcPr>
            <w:tcW w:w="10457" w:type="dxa"/>
          </w:tcPr>
          <w:p w14:paraId="4C4DA45C" w14:textId="77777777" w:rsidR="00E41CE5" w:rsidRDefault="00E41CE5">
            <w:pPr>
              <w:pStyle w:val="ListParagraph"/>
              <w:ind w:left="0"/>
            </w:pPr>
          </w:p>
          <w:p w14:paraId="59A73E4E" w14:textId="77777777" w:rsidR="00E41CE5" w:rsidRDefault="00E41CE5">
            <w:pPr>
              <w:pStyle w:val="ListParagraph"/>
              <w:ind w:left="0"/>
            </w:pPr>
          </w:p>
        </w:tc>
      </w:tr>
    </w:tbl>
    <w:p w14:paraId="35C34934" w14:textId="77777777" w:rsidR="00E41CE5" w:rsidRDefault="00E41CE5" w:rsidP="00E41CE5">
      <w:pPr>
        <w:pStyle w:val="Heading2"/>
      </w:pPr>
      <w:r>
        <w:t>Repeat analysis</w:t>
      </w:r>
    </w:p>
    <w:p w14:paraId="1FDC1AF9" w14:textId="77777777" w:rsidR="00E41CE5" w:rsidRPr="00B07602" w:rsidRDefault="00E41CE5" w:rsidP="00E41CE5">
      <w:r w:rsidRPr="006611E7">
        <w:rPr>
          <w:b/>
          <w:bCs/>
        </w:rPr>
        <w:t>All</w:t>
      </w:r>
      <w:r w:rsidRPr="00B82A97">
        <w:rPr>
          <w:b/>
          <w:bCs/>
        </w:rPr>
        <w:t xml:space="preserve"> laboratories</w:t>
      </w:r>
    </w:p>
    <w:p w14:paraId="5A0383B8" w14:textId="6D707F3F" w:rsidR="00E41CE5" w:rsidRDefault="00E41CE5" w:rsidP="00185BBE">
      <w:pPr>
        <w:pStyle w:val="ListParagraph"/>
        <w:numPr>
          <w:ilvl w:val="0"/>
          <w:numId w:val="11"/>
        </w:numPr>
      </w:pPr>
      <w:r>
        <w:t>Do you have a procedure outlining when repeat analysis is acceptable</w:t>
      </w:r>
      <w:r w:rsidR="00267568">
        <w:t xml:space="preserve"> for each assay</w:t>
      </w:r>
      <w:r w:rsidR="00964D5C">
        <w:t>,</w:t>
      </w:r>
      <w:r w:rsidR="00CB3E59">
        <w:t xml:space="preserve"> e.g. in </w:t>
      </w:r>
      <w:r w:rsidR="002312E6">
        <w:t>cases of outlying values or procedure failure</w:t>
      </w:r>
      <w:r>
        <w:t>?</w:t>
      </w:r>
      <w:r w:rsidRPr="00B27768">
        <w:rPr>
          <w:b/>
          <w:bCs/>
        </w:rPr>
        <w:t xml:space="preserve"> </w:t>
      </w:r>
      <w:r w:rsidRPr="00283C6E">
        <w:rPr>
          <w:b/>
          <w:bCs/>
        </w:rPr>
        <w:t>yes/no</w:t>
      </w:r>
    </w:p>
    <w:p w14:paraId="53E10BB3" w14:textId="3D545EA9" w:rsidR="00E41CE5" w:rsidRDefault="00E41CE5" w:rsidP="00185BBE">
      <w:pPr>
        <w:pStyle w:val="ListParagraph"/>
        <w:numPr>
          <w:ilvl w:val="0"/>
          <w:numId w:val="11"/>
        </w:numPr>
      </w:pPr>
      <w:r>
        <w:t xml:space="preserve">If yes, does the above procedure include the need to report the original and </w:t>
      </w:r>
      <w:r w:rsidR="00964D5C">
        <w:t xml:space="preserve">the </w:t>
      </w:r>
      <w:r>
        <w:t>repeat result?</w:t>
      </w:r>
      <w:r w:rsidRPr="00B27768">
        <w:rPr>
          <w:b/>
          <w:bCs/>
        </w:rPr>
        <w:t xml:space="preserve"> </w:t>
      </w:r>
      <w:r w:rsidRPr="00283C6E">
        <w:rPr>
          <w:b/>
          <w:bCs/>
        </w:rPr>
        <w:t>yes/no</w:t>
      </w:r>
    </w:p>
    <w:p w14:paraId="7B8AB468" w14:textId="158109BE" w:rsidR="00E41CE5" w:rsidRDefault="00E41CE5" w:rsidP="00185BBE">
      <w:pPr>
        <w:pStyle w:val="ListParagraph"/>
        <w:numPr>
          <w:ilvl w:val="0"/>
          <w:numId w:val="11"/>
        </w:numPr>
      </w:pPr>
      <w:r>
        <w:t>Please describe how acceptance criteria</w:t>
      </w:r>
      <w:r w:rsidR="00046F88">
        <w:t xml:space="preserve"> for each assay</w:t>
      </w:r>
      <w:r>
        <w:t xml:space="preserve"> are defined in the box below (e.g., commercial standards used to produce </w:t>
      </w:r>
      <w:r w:rsidR="00964D5C">
        <w:t xml:space="preserve">the </w:t>
      </w:r>
      <w:r>
        <w:t>standard curve)</w:t>
      </w:r>
    </w:p>
    <w:tbl>
      <w:tblPr>
        <w:tblStyle w:val="TableGrid"/>
        <w:tblW w:w="0" w:type="auto"/>
        <w:tblInd w:w="360" w:type="dxa"/>
        <w:tblLook w:val="04A0" w:firstRow="1" w:lastRow="0" w:firstColumn="1" w:lastColumn="0" w:noHBand="0" w:noVBand="1"/>
      </w:tblPr>
      <w:tblGrid>
        <w:gridCol w:w="8657"/>
      </w:tblGrid>
      <w:tr w:rsidR="00E41CE5" w14:paraId="1E1DBE0E" w14:textId="77777777">
        <w:tc>
          <w:tcPr>
            <w:tcW w:w="10457" w:type="dxa"/>
          </w:tcPr>
          <w:p w14:paraId="1337E695" w14:textId="77777777" w:rsidR="00E41CE5" w:rsidRDefault="00E41CE5"/>
          <w:p w14:paraId="62958BB6" w14:textId="77777777" w:rsidR="00E41CE5" w:rsidRDefault="00E41CE5"/>
        </w:tc>
      </w:tr>
    </w:tbl>
    <w:p w14:paraId="7610D901" w14:textId="77777777" w:rsidR="00E41CE5" w:rsidRDefault="00E41CE5" w:rsidP="00E41CE5">
      <w:pPr>
        <w:pStyle w:val="Heading2"/>
      </w:pPr>
      <w:r>
        <w:t>Recording and reporting results</w:t>
      </w:r>
    </w:p>
    <w:p w14:paraId="7F61E4DC" w14:textId="77777777" w:rsidR="00E41CE5" w:rsidRPr="00B07602" w:rsidRDefault="00E41CE5" w:rsidP="00E41CE5">
      <w:r w:rsidRPr="006611E7">
        <w:rPr>
          <w:b/>
          <w:bCs/>
        </w:rPr>
        <w:t>All</w:t>
      </w:r>
      <w:r w:rsidRPr="00B82A97">
        <w:rPr>
          <w:b/>
          <w:bCs/>
        </w:rPr>
        <w:t xml:space="preserve"> laboratories</w:t>
      </w:r>
    </w:p>
    <w:p w14:paraId="6995C288" w14:textId="2524EE9F" w:rsidR="00E41CE5" w:rsidRDefault="00E41CE5" w:rsidP="00185BBE">
      <w:pPr>
        <w:pStyle w:val="ListParagraph"/>
        <w:numPr>
          <w:ilvl w:val="0"/>
          <w:numId w:val="11"/>
        </w:numPr>
      </w:pPr>
      <w:r>
        <w:t>Do you have a process for recording and reporting results</w:t>
      </w:r>
      <w:r w:rsidR="00345B20">
        <w:t xml:space="preserve"> to the sponsor</w:t>
      </w:r>
      <w:r>
        <w:t>?</w:t>
      </w:r>
      <w:r w:rsidRPr="00B27768">
        <w:rPr>
          <w:b/>
          <w:bCs/>
        </w:rPr>
        <w:t xml:space="preserve"> </w:t>
      </w:r>
      <w:r w:rsidRPr="00283C6E">
        <w:rPr>
          <w:b/>
          <w:bCs/>
        </w:rPr>
        <w:t>yes/no</w:t>
      </w:r>
    </w:p>
    <w:p w14:paraId="3154C9ED" w14:textId="77777777" w:rsidR="00E41CE5" w:rsidRDefault="00E41CE5" w:rsidP="00185BBE">
      <w:pPr>
        <w:pStyle w:val="ListParagraph"/>
        <w:numPr>
          <w:ilvl w:val="0"/>
          <w:numId w:val="11"/>
        </w:numPr>
      </w:pPr>
      <w:r>
        <w:t>Will your laboratory be handling blinded samples or producing blinded data for the trial?</w:t>
      </w:r>
      <w:r w:rsidRPr="00B27768">
        <w:rPr>
          <w:b/>
          <w:bCs/>
        </w:rPr>
        <w:t xml:space="preserve"> </w:t>
      </w:r>
      <w:r w:rsidRPr="00283C6E">
        <w:rPr>
          <w:b/>
          <w:bCs/>
        </w:rPr>
        <w:t>yes/no</w:t>
      </w:r>
    </w:p>
    <w:p w14:paraId="1CD35FDE" w14:textId="11401666" w:rsidR="00E41CE5" w:rsidRDefault="00E41CE5" w:rsidP="00E41CE5">
      <w:pPr>
        <w:pStyle w:val="ListParagraph"/>
        <w:ind w:left="360"/>
      </w:pPr>
      <w:r>
        <w:t xml:space="preserve">If yes, please describe </w:t>
      </w:r>
      <w:r w:rsidR="00964D5C">
        <w:t xml:space="preserve">the </w:t>
      </w:r>
      <w:r>
        <w:t>method to maintain the blind below.</w:t>
      </w:r>
    </w:p>
    <w:tbl>
      <w:tblPr>
        <w:tblStyle w:val="TableGrid"/>
        <w:tblW w:w="0" w:type="auto"/>
        <w:tblInd w:w="360" w:type="dxa"/>
        <w:tblLook w:val="04A0" w:firstRow="1" w:lastRow="0" w:firstColumn="1" w:lastColumn="0" w:noHBand="0" w:noVBand="1"/>
      </w:tblPr>
      <w:tblGrid>
        <w:gridCol w:w="8657"/>
      </w:tblGrid>
      <w:tr w:rsidR="00E41CE5" w14:paraId="5030D1F9" w14:textId="77777777">
        <w:tc>
          <w:tcPr>
            <w:tcW w:w="10457" w:type="dxa"/>
          </w:tcPr>
          <w:p w14:paraId="74118829" w14:textId="77777777" w:rsidR="00E41CE5" w:rsidRDefault="00E41CE5">
            <w:pPr>
              <w:pStyle w:val="ListParagraph"/>
              <w:ind w:left="0"/>
            </w:pPr>
          </w:p>
          <w:p w14:paraId="5FA175CB" w14:textId="77777777" w:rsidR="00E41CE5" w:rsidRDefault="00E41CE5">
            <w:pPr>
              <w:pStyle w:val="ListParagraph"/>
              <w:ind w:left="0"/>
            </w:pPr>
          </w:p>
        </w:tc>
      </w:tr>
    </w:tbl>
    <w:p w14:paraId="7BF42681" w14:textId="371C9189" w:rsidR="00E41CE5" w:rsidRPr="00AA28BC" w:rsidRDefault="00E41CE5" w:rsidP="00185BBE">
      <w:pPr>
        <w:pStyle w:val="ListParagraph"/>
        <w:numPr>
          <w:ilvl w:val="0"/>
          <w:numId w:val="11"/>
        </w:numPr>
      </w:pPr>
      <w:r>
        <w:t>Is there a complete audit trail for a given sample analysis, including sample ID, ID of analyst, associated reagents</w:t>
      </w:r>
      <w:r w:rsidR="00091690">
        <w:t>,</w:t>
      </w:r>
      <w:r w:rsidR="00A86F17">
        <w:t xml:space="preserve"> their preparation</w:t>
      </w:r>
      <w:r>
        <w:t xml:space="preserve"> and equipment used?</w:t>
      </w:r>
      <w:r w:rsidRPr="00B27768">
        <w:rPr>
          <w:b/>
          <w:bCs/>
        </w:rPr>
        <w:t xml:space="preserve"> </w:t>
      </w:r>
      <w:r w:rsidRPr="00283C6E">
        <w:rPr>
          <w:b/>
          <w:bCs/>
        </w:rPr>
        <w:t>yes/no</w:t>
      </w:r>
    </w:p>
    <w:p w14:paraId="322C7EEC" w14:textId="3CEEE0C1" w:rsidR="00DB69F3" w:rsidRPr="00E763BE" w:rsidRDefault="00DB69F3" w:rsidP="00185BBE">
      <w:pPr>
        <w:pStyle w:val="ListParagraph"/>
        <w:numPr>
          <w:ilvl w:val="0"/>
          <w:numId w:val="11"/>
        </w:numPr>
      </w:pPr>
      <w:r>
        <w:t>Do you have a process for expedited reporting of out</w:t>
      </w:r>
      <w:r w:rsidR="00964D5C">
        <w:t>-of-</w:t>
      </w:r>
      <w:r>
        <w:t xml:space="preserve">range/outlying values results? </w:t>
      </w:r>
      <w:r w:rsidRPr="00283C6E">
        <w:rPr>
          <w:b/>
          <w:bCs/>
        </w:rPr>
        <w:t>yes/no</w:t>
      </w:r>
    </w:p>
    <w:p w14:paraId="46759AEA" w14:textId="651FE8E4" w:rsidR="00DB69F3" w:rsidRDefault="00DB69F3" w:rsidP="00185BBE">
      <w:pPr>
        <w:pStyle w:val="ListParagraph"/>
        <w:numPr>
          <w:ilvl w:val="0"/>
          <w:numId w:val="11"/>
        </w:numPr>
        <w:rPr>
          <w:b/>
          <w:bCs/>
        </w:rPr>
      </w:pPr>
      <w:r>
        <w:t xml:space="preserve">Do you have a process for expedited reporting of urgent results? </w:t>
      </w:r>
      <w:r w:rsidRPr="1B2A5725">
        <w:rPr>
          <w:b/>
          <w:bCs/>
        </w:rPr>
        <w:t>yes/no</w:t>
      </w:r>
      <w:r>
        <w:rPr>
          <w:b/>
          <w:bCs/>
        </w:rPr>
        <w:t>/N/A</w:t>
      </w:r>
    </w:p>
    <w:p w14:paraId="11FE945E" w14:textId="22591D72" w:rsidR="00F127DD" w:rsidRDefault="00F127DD" w:rsidP="00185BBE">
      <w:pPr>
        <w:pStyle w:val="ListParagraph"/>
        <w:numPr>
          <w:ilvl w:val="0"/>
          <w:numId w:val="11"/>
        </w:numPr>
      </w:pPr>
      <w:r>
        <w:t xml:space="preserve">Will </w:t>
      </w:r>
      <w:r w:rsidR="00964D5C">
        <w:t xml:space="preserve">the </w:t>
      </w:r>
      <w:r>
        <w:t>data produced for the trial be in an editable format?</w:t>
      </w:r>
      <w:r w:rsidRPr="004C3DD0">
        <w:rPr>
          <w:b/>
          <w:bCs/>
        </w:rPr>
        <w:t xml:space="preserve"> </w:t>
      </w:r>
      <w:r w:rsidRPr="00283C6E">
        <w:rPr>
          <w:b/>
          <w:bCs/>
        </w:rPr>
        <w:t>yes/no</w:t>
      </w:r>
    </w:p>
    <w:p w14:paraId="6E8E8E99" w14:textId="77777777" w:rsidR="00F127DD" w:rsidRDefault="00F127DD" w:rsidP="00F127DD">
      <w:pPr>
        <w:pStyle w:val="ListParagraph"/>
        <w:ind w:left="360"/>
      </w:pPr>
      <w:r>
        <w:t>If yes, please provide details below, including how data integrity is maintained.</w:t>
      </w:r>
    </w:p>
    <w:tbl>
      <w:tblPr>
        <w:tblStyle w:val="TableGrid"/>
        <w:tblW w:w="0" w:type="auto"/>
        <w:tblInd w:w="360" w:type="dxa"/>
        <w:tblLook w:val="04A0" w:firstRow="1" w:lastRow="0" w:firstColumn="1" w:lastColumn="0" w:noHBand="0" w:noVBand="1"/>
      </w:tblPr>
      <w:tblGrid>
        <w:gridCol w:w="8657"/>
      </w:tblGrid>
      <w:tr w:rsidR="00F127DD" w14:paraId="435DF24F" w14:textId="77777777">
        <w:tc>
          <w:tcPr>
            <w:tcW w:w="10457" w:type="dxa"/>
          </w:tcPr>
          <w:p w14:paraId="6E01631D" w14:textId="77777777" w:rsidR="00F127DD" w:rsidRDefault="00F127DD">
            <w:pPr>
              <w:pStyle w:val="ListParagraph"/>
              <w:ind w:left="0"/>
            </w:pPr>
          </w:p>
          <w:p w14:paraId="46444027" w14:textId="77777777" w:rsidR="00F127DD" w:rsidRDefault="00F127DD">
            <w:pPr>
              <w:pStyle w:val="ListParagraph"/>
              <w:ind w:left="0"/>
            </w:pPr>
          </w:p>
        </w:tc>
      </w:tr>
    </w:tbl>
    <w:p w14:paraId="66730F05" w14:textId="77777777" w:rsidR="00B46744" w:rsidRDefault="00B46744" w:rsidP="00E858C2">
      <w:pPr>
        <w:sectPr w:rsidR="00B46744" w:rsidSect="000F7355">
          <w:headerReference w:type="default" r:id="rId27"/>
          <w:footerReference w:type="default" r:id="rId28"/>
          <w:pgSz w:w="11907" w:h="16839" w:code="9"/>
          <w:pgMar w:top="1016" w:right="1440" w:bottom="1440" w:left="1440" w:header="425" w:footer="397" w:gutter="0"/>
          <w:pgBorders>
            <w:top w:val="single" w:sz="12" w:space="3" w:color="17365D" w:themeColor="text2" w:themeShade="BF"/>
            <w:bottom w:val="single" w:sz="12" w:space="3" w:color="17365D" w:themeColor="text2" w:themeShade="BF"/>
          </w:pgBorders>
          <w:cols w:space="708"/>
          <w:docGrid w:linePitch="360"/>
        </w:sectPr>
      </w:pPr>
    </w:p>
    <w:p w14:paraId="4D94129E" w14:textId="77777777" w:rsidR="00E41CE5" w:rsidRDefault="00E41CE5" w:rsidP="00E41CE5">
      <w:pPr>
        <w:pStyle w:val="Heading1"/>
      </w:pPr>
      <w:r>
        <w:lastRenderedPageBreak/>
        <w:t>UoB request for further information</w:t>
      </w:r>
    </w:p>
    <w:tbl>
      <w:tblPr>
        <w:tblStyle w:val="TableGrid"/>
        <w:tblW w:w="5000" w:type="pct"/>
        <w:tblLook w:val="04A0" w:firstRow="1" w:lastRow="0" w:firstColumn="1" w:lastColumn="0" w:noHBand="0" w:noVBand="1"/>
      </w:tblPr>
      <w:tblGrid>
        <w:gridCol w:w="2830"/>
        <w:gridCol w:w="6187"/>
      </w:tblGrid>
      <w:tr w:rsidR="00E41CE5" w:rsidRPr="00383DC1" w14:paraId="446DAF06" w14:textId="77777777" w:rsidTr="00CC2CD6">
        <w:trPr>
          <w:trHeight w:val="510"/>
        </w:trPr>
        <w:tc>
          <w:tcPr>
            <w:tcW w:w="1569" w:type="pct"/>
            <w:shd w:val="clear" w:color="auto" w:fill="DBE5F1" w:themeFill="accent1" w:themeFillTint="33"/>
          </w:tcPr>
          <w:p w14:paraId="449B1C07" w14:textId="77777777" w:rsidR="00E41CE5" w:rsidRPr="009910A8" w:rsidRDefault="00E41CE5">
            <w:pPr>
              <w:pStyle w:val="Heading2"/>
              <w:spacing w:before="60"/>
              <w:jc w:val="left"/>
            </w:pPr>
            <w:r>
              <w:t>section and Question</w:t>
            </w:r>
          </w:p>
        </w:tc>
        <w:tc>
          <w:tcPr>
            <w:tcW w:w="3431" w:type="pct"/>
            <w:shd w:val="clear" w:color="auto" w:fill="DBE5F1" w:themeFill="accent1" w:themeFillTint="33"/>
          </w:tcPr>
          <w:p w14:paraId="0D8F1036" w14:textId="77777777" w:rsidR="00E41CE5" w:rsidRPr="009910A8" w:rsidRDefault="00E41CE5">
            <w:pPr>
              <w:pStyle w:val="Heading2"/>
              <w:spacing w:before="60"/>
              <w:jc w:val="left"/>
            </w:pPr>
            <w:r>
              <w:t xml:space="preserve">Clarification request and response </w:t>
            </w:r>
          </w:p>
        </w:tc>
      </w:tr>
      <w:tr w:rsidR="00E41CE5" w:rsidRPr="00383DC1" w14:paraId="2F8F5902" w14:textId="77777777" w:rsidTr="00CC2CD6">
        <w:trPr>
          <w:trHeight w:val="397"/>
        </w:trPr>
        <w:tc>
          <w:tcPr>
            <w:tcW w:w="1569" w:type="pct"/>
            <w:shd w:val="clear" w:color="auto" w:fill="FFFFFF" w:themeFill="background1"/>
          </w:tcPr>
          <w:p w14:paraId="3EE056FE" w14:textId="77777777" w:rsidR="00E41CE5" w:rsidRPr="00572095" w:rsidRDefault="00E41CE5">
            <w:pPr>
              <w:pStyle w:val="Heading3"/>
            </w:pPr>
          </w:p>
        </w:tc>
        <w:tc>
          <w:tcPr>
            <w:tcW w:w="3431" w:type="pct"/>
            <w:shd w:val="clear" w:color="auto" w:fill="FFFFFF" w:themeFill="background1"/>
          </w:tcPr>
          <w:p w14:paraId="3F7611A2" w14:textId="77777777" w:rsidR="00E41CE5" w:rsidRPr="00572095" w:rsidRDefault="00E41CE5"/>
        </w:tc>
      </w:tr>
      <w:tr w:rsidR="00E41CE5" w:rsidRPr="00383DC1" w14:paraId="7F9256AC" w14:textId="77777777" w:rsidTr="00CC2CD6">
        <w:trPr>
          <w:trHeight w:val="397"/>
        </w:trPr>
        <w:tc>
          <w:tcPr>
            <w:tcW w:w="1569" w:type="pct"/>
            <w:shd w:val="clear" w:color="auto" w:fill="FFFFFF" w:themeFill="background1"/>
          </w:tcPr>
          <w:p w14:paraId="29565D72" w14:textId="77777777" w:rsidR="00E41CE5" w:rsidRPr="00283C6E" w:rsidRDefault="00E41CE5">
            <w:pPr>
              <w:pStyle w:val="Heading3"/>
            </w:pPr>
          </w:p>
        </w:tc>
        <w:tc>
          <w:tcPr>
            <w:tcW w:w="3431" w:type="pct"/>
            <w:shd w:val="clear" w:color="auto" w:fill="FFFFFF" w:themeFill="background1"/>
          </w:tcPr>
          <w:p w14:paraId="714BAF55" w14:textId="77777777" w:rsidR="00E41CE5" w:rsidRPr="00283C6E" w:rsidRDefault="00E41CE5">
            <w:pPr>
              <w:pStyle w:val="Heading3"/>
            </w:pPr>
          </w:p>
        </w:tc>
      </w:tr>
    </w:tbl>
    <w:p w14:paraId="2C13FBFF" w14:textId="77777777" w:rsidR="00E41CE5" w:rsidRPr="003A312B" w:rsidRDefault="00E41CE5" w:rsidP="00E41CE5">
      <w:pPr>
        <w:pStyle w:val="Heading1"/>
      </w:pPr>
      <w:r>
        <w:t>Authorisation</w:t>
      </w:r>
    </w:p>
    <w:tbl>
      <w:tblPr>
        <w:tblStyle w:val="TableGrid"/>
        <w:tblW w:w="5000" w:type="pct"/>
        <w:tblLook w:val="04A0" w:firstRow="1" w:lastRow="0" w:firstColumn="1" w:lastColumn="0" w:noHBand="0" w:noVBand="1"/>
      </w:tblPr>
      <w:tblGrid>
        <w:gridCol w:w="1980"/>
        <w:gridCol w:w="7037"/>
      </w:tblGrid>
      <w:tr w:rsidR="00E41CE5" w:rsidRPr="00383DC1" w14:paraId="306D0F9E" w14:textId="77777777" w:rsidTr="207A48ED">
        <w:trPr>
          <w:trHeight w:val="408"/>
        </w:trPr>
        <w:tc>
          <w:tcPr>
            <w:tcW w:w="5000" w:type="pct"/>
            <w:gridSpan w:val="2"/>
            <w:shd w:val="clear" w:color="auto" w:fill="DBE5F1" w:themeFill="accent1" w:themeFillTint="33"/>
          </w:tcPr>
          <w:p w14:paraId="66AB77A3" w14:textId="77777777" w:rsidR="00E41CE5" w:rsidRDefault="00E41CE5">
            <w:pPr>
              <w:pStyle w:val="Heading2"/>
              <w:spacing w:before="60"/>
              <w:jc w:val="left"/>
            </w:pPr>
            <w:r w:rsidRPr="00283C6E">
              <w:t>laboratory representative</w:t>
            </w:r>
            <w:r>
              <w:t xml:space="preserve"> completing the form</w:t>
            </w:r>
          </w:p>
          <w:p w14:paraId="15B734B0" w14:textId="3470C19C" w:rsidR="00590EEA" w:rsidRPr="00590EEA" w:rsidRDefault="00590EEA" w:rsidP="00590EEA">
            <w:r>
              <w:t xml:space="preserve">I confirm that the information provided in this questionnaire is correct and I have </w:t>
            </w:r>
            <w:r w:rsidR="00637FA6">
              <w:t xml:space="preserve">authority to </w:t>
            </w:r>
            <w:r w:rsidR="00AA28BC">
              <w:t xml:space="preserve">complete </w:t>
            </w:r>
            <w:r w:rsidR="00637FA6">
              <w:t>this document on behalf of the laboratory.</w:t>
            </w:r>
          </w:p>
        </w:tc>
      </w:tr>
      <w:tr w:rsidR="00E41CE5" w:rsidRPr="00383DC1" w14:paraId="77401229" w14:textId="77777777" w:rsidTr="00CC2CD6">
        <w:trPr>
          <w:trHeight w:val="397"/>
        </w:trPr>
        <w:tc>
          <w:tcPr>
            <w:tcW w:w="1098" w:type="pct"/>
            <w:shd w:val="clear" w:color="auto" w:fill="FFFFFF" w:themeFill="background1"/>
          </w:tcPr>
          <w:p w14:paraId="62FCE568" w14:textId="77777777" w:rsidR="00E41CE5" w:rsidRPr="00283C6E" w:rsidRDefault="00E41CE5">
            <w:pPr>
              <w:pStyle w:val="Heading3"/>
            </w:pPr>
            <w:r w:rsidRPr="00283C6E">
              <w:t>Name</w:t>
            </w:r>
          </w:p>
        </w:tc>
        <w:tc>
          <w:tcPr>
            <w:tcW w:w="3902" w:type="pct"/>
            <w:shd w:val="clear" w:color="auto" w:fill="FFFFFF" w:themeFill="background1"/>
          </w:tcPr>
          <w:p w14:paraId="1AF9ABCA" w14:textId="77777777" w:rsidR="00E41CE5" w:rsidRPr="00283C6E" w:rsidRDefault="00E41CE5">
            <w:pPr>
              <w:pStyle w:val="Heading3"/>
            </w:pPr>
          </w:p>
        </w:tc>
      </w:tr>
      <w:tr w:rsidR="00E41CE5" w:rsidRPr="00383DC1" w14:paraId="3CC3834E" w14:textId="77777777" w:rsidTr="00CC2CD6">
        <w:trPr>
          <w:trHeight w:val="397"/>
        </w:trPr>
        <w:tc>
          <w:tcPr>
            <w:tcW w:w="1098" w:type="pct"/>
            <w:shd w:val="clear" w:color="auto" w:fill="FFFFFF" w:themeFill="background1"/>
          </w:tcPr>
          <w:p w14:paraId="7005AE6B" w14:textId="77777777" w:rsidR="00E41CE5" w:rsidRPr="00283C6E" w:rsidRDefault="00E41CE5">
            <w:pPr>
              <w:pStyle w:val="Heading3"/>
            </w:pPr>
            <w:r>
              <w:t>Date</w:t>
            </w:r>
          </w:p>
        </w:tc>
        <w:tc>
          <w:tcPr>
            <w:tcW w:w="3902" w:type="pct"/>
            <w:shd w:val="clear" w:color="auto" w:fill="FFFFFF" w:themeFill="background1"/>
          </w:tcPr>
          <w:p w14:paraId="25014512" w14:textId="77777777" w:rsidR="00E41CE5" w:rsidRPr="00283C6E" w:rsidRDefault="00E41CE5">
            <w:pPr>
              <w:pStyle w:val="Heading3"/>
            </w:pPr>
          </w:p>
        </w:tc>
      </w:tr>
      <w:tr w:rsidR="00E41CE5" w:rsidRPr="00383DC1" w14:paraId="20290FEF" w14:textId="77777777" w:rsidTr="00CC2CD6">
        <w:trPr>
          <w:trHeight w:val="397"/>
        </w:trPr>
        <w:tc>
          <w:tcPr>
            <w:tcW w:w="1098" w:type="pct"/>
            <w:shd w:val="clear" w:color="auto" w:fill="FFFFFF" w:themeFill="background1"/>
          </w:tcPr>
          <w:p w14:paraId="339110EB" w14:textId="77777777" w:rsidR="00E41CE5" w:rsidRPr="00475DFE" w:rsidRDefault="00E41CE5">
            <w:pPr>
              <w:pStyle w:val="Heading3"/>
            </w:pPr>
            <w:r w:rsidRPr="00283C6E">
              <w:t>Position</w:t>
            </w:r>
          </w:p>
        </w:tc>
        <w:tc>
          <w:tcPr>
            <w:tcW w:w="3902" w:type="pct"/>
            <w:shd w:val="clear" w:color="auto" w:fill="FFFFFF" w:themeFill="background1"/>
          </w:tcPr>
          <w:p w14:paraId="5F42C915" w14:textId="77777777" w:rsidR="00E41CE5" w:rsidRPr="00475DFE" w:rsidRDefault="00E41CE5">
            <w:pPr>
              <w:pStyle w:val="Heading3"/>
            </w:pPr>
          </w:p>
        </w:tc>
      </w:tr>
    </w:tbl>
    <w:p w14:paraId="62550D7A" w14:textId="77777777" w:rsidR="00E41CE5" w:rsidRDefault="00E41CE5" w:rsidP="00E41CE5"/>
    <w:tbl>
      <w:tblPr>
        <w:tblStyle w:val="TableGrid"/>
        <w:tblW w:w="5000" w:type="pct"/>
        <w:tblLayout w:type="fixed"/>
        <w:tblLook w:val="04A0" w:firstRow="1" w:lastRow="0" w:firstColumn="1" w:lastColumn="0" w:noHBand="0" w:noVBand="1"/>
      </w:tblPr>
      <w:tblGrid>
        <w:gridCol w:w="1980"/>
        <w:gridCol w:w="7037"/>
      </w:tblGrid>
      <w:tr w:rsidR="00E41CE5" w:rsidRPr="00383DC1" w14:paraId="49FC00F8" w14:textId="77777777" w:rsidTr="005822E4">
        <w:trPr>
          <w:trHeight w:val="408"/>
        </w:trPr>
        <w:tc>
          <w:tcPr>
            <w:tcW w:w="5000" w:type="pct"/>
            <w:gridSpan w:val="2"/>
            <w:shd w:val="clear" w:color="auto" w:fill="DBE5F1" w:themeFill="accent1" w:themeFillTint="33"/>
          </w:tcPr>
          <w:p w14:paraId="2F7366E8" w14:textId="77777777" w:rsidR="00E41CE5" w:rsidRDefault="00E41CE5">
            <w:pPr>
              <w:pStyle w:val="Heading2"/>
              <w:spacing w:before="60"/>
              <w:jc w:val="left"/>
            </w:pPr>
            <w:r>
              <w:t>uob crct</w:t>
            </w:r>
            <w:r w:rsidRPr="00283C6E">
              <w:t xml:space="preserve"> representative</w:t>
            </w:r>
          </w:p>
          <w:p w14:paraId="73F2F05C" w14:textId="366D08E6" w:rsidR="00637FA6" w:rsidRPr="00637FA6" w:rsidRDefault="00637FA6" w:rsidP="00637FA6">
            <w:r>
              <w:t xml:space="preserve">I confirm that I have reviewed the questionnaire. </w:t>
            </w:r>
          </w:p>
        </w:tc>
      </w:tr>
      <w:tr w:rsidR="00E41CE5" w:rsidRPr="00383DC1" w14:paraId="137B397D" w14:textId="77777777" w:rsidTr="005822E4">
        <w:trPr>
          <w:trHeight w:val="397"/>
        </w:trPr>
        <w:tc>
          <w:tcPr>
            <w:tcW w:w="1098" w:type="pct"/>
            <w:shd w:val="clear" w:color="auto" w:fill="FFFFFF" w:themeFill="background1"/>
          </w:tcPr>
          <w:p w14:paraId="63BDF432" w14:textId="7C2C8A9D" w:rsidR="00E41CE5" w:rsidRPr="00572095" w:rsidRDefault="005822E4">
            <w:pPr>
              <w:pStyle w:val="Heading3"/>
            </w:pPr>
            <w:r>
              <w:t>Recommendations</w:t>
            </w:r>
          </w:p>
        </w:tc>
        <w:tc>
          <w:tcPr>
            <w:tcW w:w="3902" w:type="pct"/>
            <w:shd w:val="clear" w:color="auto" w:fill="FFFFFF" w:themeFill="background1"/>
          </w:tcPr>
          <w:p w14:paraId="094E14A8" w14:textId="77777777" w:rsidR="00E41CE5" w:rsidRPr="00572095" w:rsidRDefault="00E41CE5"/>
        </w:tc>
      </w:tr>
      <w:tr w:rsidR="00E41CE5" w:rsidRPr="00383DC1" w14:paraId="36B83AFD" w14:textId="77777777" w:rsidTr="005822E4">
        <w:trPr>
          <w:trHeight w:val="397"/>
        </w:trPr>
        <w:tc>
          <w:tcPr>
            <w:tcW w:w="1098" w:type="pct"/>
            <w:shd w:val="clear" w:color="auto" w:fill="FFFFFF" w:themeFill="background1"/>
          </w:tcPr>
          <w:p w14:paraId="79593CAF" w14:textId="77777777" w:rsidR="00E41CE5" w:rsidRPr="00283C6E" w:rsidRDefault="00E41CE5">
            <w:pPr>
              <w:pStyle w:val="Heading3"/>
            </w:pPr>
            <w:r w:rsidRPr="00283C6E">
              <w:t>Name</w:t>
            </w:r>
          </w:p>
        </w:tc>
        <w:tc>
          <w:tcPr>
            <w:tcW w:w="3902" w:type="pct"/>
            <w:shd w:val="clear" w:color="auto" w:fill="FFFFFF" w:themeFill="background1"/>
          </w:tcPr>
          <w:p w14:paraId="6F7A0254" w14:textId="77777777" w:rsidR="00E41CE5" w:rsidRPr="00283C6E" w:rsidRDefault="00E41CE5">
            <w:pPr>
              <w:pStyle w:val="Heading3"/>
            </w:pPr>
          </w:p>
        </w:tc>
      </w:tr>
      <w:tr w:rsidR="00E41CE5" w:rsidRPr="00383DC1" w14:paraId="40521E48" w14:textId="77777777" w:rsidTr="005822E4">
        <w:trPr>
          <w:trHeight w:val="397"/>
        </w:trPr>
        <w:tc>
          <w:tcPr>
            <w:tcW w:w="1098" w:type="pct"/>
            <w:shd w:val="clear" w:color="auto" w:fill="FFFFFF" w:themeFill="background1"/>
          </w:tcPr>
          <w:p w14:paraId="54BBDA18" w14:textId="77777777" w:rsidR="00E41CE5" w:rsidRPr="00283C6E" w:rsidRDefault="00E41CE5">
            <w:pPr>
              <w:pStyle w:val="Heading3"/>
            </w:pPr>
            <w:r>
              <w:t>Date</w:t>
            </w:r>
          </w:p>
        </w:tc>
        <w:tc>
          <w:tcPr>
            <w:tcW w:w="3902" w:type="pct"/>
            <w:shd w:val="clear" w:color="auto" w:fill="FFFFFF" w:themeFill="background1"/>
          </w:tcPr>
          <w:p w14:paraId="45AAB0EC" w14:textId="77777777" w:rsidR="00E41CE5" w:rsidRPr="00283C6E" w:rsidRDefault="00E41CE5">
            <w:pPr>
              <w:pStyle w:val="Heading3"/>
            </w:pPr>
          </w:p>
        </w:tc>
      </w:tr>
      <w:tr w:rsidR="00E41CE5" w:rsidRPr="00383DC1" w14:paraId="2FE50054" w14:textId="77777777" w:rsidTr="005822E4">
        <w:trPr>
          <w:trHeight w:val="397"/>
        </w:trPr>
        <w:tc>
          <w:tcPr>
            <w:tcW w:w="1098" w:type="pct"/>
            <w:shd w:val="clear" w:color="auto" w:fill="FFFFFF" w:themeFill="background1"/>
          </w:tcPr>
          <w:p w14:paraId="2960941D" w14:textId="77777777" w:rsidR="00E41CE5" w:rsidRPr="00475DFE" w:rsidRDefault="00E41CE5">
            <w:pPr>
              <w:pStyle w:val="Heading3"/>
            </w:pPr>
            <w:r w:rsidRPr="00283C6E">
              <w:t>Position</w:t>
            </w:r>
          </w:p>
        </w:tc>
        <w:tc>
          <w:tcPr>
            <w:tcW w:w="3902" w:type="pct"/>
            <w:shd w:val="clear" w:color="auto" w:fill="FFFFFF" w:themeFill="background1"/>
          </w:tcPr>
          <w:p w14:paraId="791EDBD9" w14:textId="77777777" w:rsidR="00E41CE5" w:rsidRPr="00475DFE" w:rsidRDefault="00E41CE5">
            <w:pPr>
              <w:pStyle w:val="Heading3"/>
            </w:pPr>
          </w:p>
        </w:tc>
      </w:tr>
    </w:tbl>
    <w:p w14:paraId="7F4A70F3" w14:textId="77777777" w:rsidR="00E41CE5" w:rsidRDefault="00E41CE5" w:rsidP="00E41CE5"/>
    <w:tbl>
      <w:tblPr>
        <w:tblStyle w:val="TableGrid"/>
        <w:tblW w:w="5000" w:type="pct"/>
        <w:tblLook w:val="04A0" w:firstRow="1" w:lastRow="0" w:firstColumn="1" w:lastColumn="0" w:noHBand="0" w:noVBand="1"/>
      </w:tblPr>
      <w:tblGrid>
        <w:gridCol w:w="1708"/>
        <w:gridCol w:w="7309"/>
      </w:tblGrid>
      <w:tr w:rsidR="00E41CE5" w:rsidRPr="00383DC1" w14:paraId="49524299" w14:textId="77777777" w:rsidTr="5B3F0EE0">
        <w:trPr>
          <w:trHeight w:val="408"/>
        </w:trPr>
        <w:tc>
          <w:tcPr>
            <w:tcW w:w="5000" w:type="pct"/>
            <w:gridSpan w:val="2"/>
            <w:shd w:val="clear" w:color="auto" w:fill="DBE5F1" w:themeFill="accent1" w:themeFillTint="33"/>
          </w:tcPr>
          <w:p w14:paraId="7EFAE7CF" w14:textId="77777777" w:rsidR="00E41CE5" w:rsidRDefault="00E41CE5">
            <w:pPr>
              <w:pStyle w:val="Heading2"/>
              <w:spacing w:before="60"/>
              <w:jc w:val="left"/>
            </w:pPr>
            <w:r>
              <w:t>CI/CTU</w:t>
            </w:r>
            <w:r w:rsidRPr="00283C6E">
              <w:t xml:space="preserve"> representative</w:t>
            </w:r>
          </w:p>
          <w:p w14:paraId="65DC23B2" w14:textId="4491578D" w:rsidR="00584058" w:rsidRPr="00584058" w:rsidRDefault="00E95B32" w:rsidP="00584058">
            <w:r>
              <w:t xml:space="preserve">I confirm that the CTU </w:t>
            </w:r>
            <w:r w:rsidR="005822E4">
              <w:t>acknowledge the recommendations made by CRCT and will reassess the laboratory once the recommendations are implemented prior to commencement of the work.</w:t>
            </w:r>
          </w:p>
        </w:tc>
      </w:tr>
      <w:tr w:rsidR="00E41CE5" w:rsidRPr="00383DC1" w14:paraId="226D84FC" w14:textId="77777777" w:rsidTr="5B3F0EE0">
        <w:trPr>
          <w:trHeight w:val="397"/>
        </w:trPr>
        <w:tc>
          <w:tcPr>
            <w:tcW w:w="947" w:type="pct"/>
            <w:shd w:val="clear" w:color="auto" w:fill="FFFFFF" w:themeFill="background1"/>
          </w:tcPr>
          <w:p w14:paraId="73D1C6BD" w14:textId="77777777" w:rsidR="00E41CE5" w:rsidRPr="00283C6E" w:rsidRDefault="00E41CE5">
            <w:pPr>
              <w:pStyle w:val="Heading3"/>
            </w:pPr>
            <w:r w:rsidRPr="00283C6E">
              <w:t>Name</w:t>
            </w:r>
          </w:p>
        </w:tc>
        <w:tc>
          <w:tcPr>
            <w:tcW w:w="4053" w:type="pct"/>
            <w:shd w:val="clear" w:color="auto" w:fill="FFFFFF" w:themeFill="background1"/>
          </w:tcPr>
          <w:p w14:paraId="51C234B9" w14:textId="77777777" w:rsidR="00E41CE5" w:rsidRPr="00283C6E" w:rsidRDefault="00E41CE5">
            <w:pPr>
              <w:pStyle w:val="Heading3"/>
            </w:pPr>
          </w:p>
        </w:tc>
      </w:tr>
      <w:tr w:rsidR="00E41CE5" w:rsidRPr="00383DC1" w14:paraId="1BA8348D" w14:textId="77777777" w:rsidTr="5B3F0EE0">
        <w:trPr>
          <w:trHeight w:val="397"/>
        </w:trPr>
        <w:tc>
          <w:tcPr>
            <w:tcW w:w="947" w:type="pct"/>
            <w:shd w:val="clear" w:color="auto" w:fill="FFFFFF" w:themeFill="background1"/>
          </w:tcPr>
          <w:p w14:paraId="5E9380FA" w14:textId="77777777" w:rsidR="00E41CE5" w:rsidRPr="00283C6E" w:rsidRDefault="00E41CE5">
            <w:pPr>
              <w:pStyle w:val="Heading3"/>
            </w:pPr>
            <w:r>
              <w:t>Date</w:t>
            </w:r>
          </w:p>
        </w:tc>
        <w:tc>
          <w:tcPr>
            <w:tcW w:w="4053" w:type="pct"/>
            <w:shd w:val="clear" w:color="auto" w:fill="FFFFFF" w:themeFill="background1"/>
          </w:tcPr>
          <w:p w14:paraId="5BC7D0F5" w14:textId="77777777" w:rsidR="00E41CE5" w:rsidRPr="00283C6E" w:rsidRDefault="00E41CE5">
            <w:pPr>
              <w:pStyle w:val="Heading3"/>
            </w:pPr>
          </w:p>
        </w:tc>
      </w:tr>
      <w:tr w:rsidR="00E41CE5" w:rsidRPr="00383DC1" w14:paraId="4F8D0525" w14:textId="77777777" w:rsidTr="5B3F0EE0">
        <w:trPr>
          <w:trHeight w:val="397"/>
        </w:trPr>
        <w:tc>
          <w:tcPr>
            <w:tcW w:w="947" w:type="pct"/>
            <w:shd w:val="clear" w:color="auto" w:fill="FFFFFF" w:themeFill="background1"/>
          </w:tcPr>
          <w:p w14:paraId="1EF4CE21" w14:textId="77777777" w:rsidR="00E41CE5" w:rsidRPr="00475DFE" w:rsidRDefault="00E41CE5">
            <w:pPr>
              <w:pStyle w:val="Heading3"/>
            </w:pPr>
            <w:r w:rsidRPr="00283C6E">
              <w:t>Position</w:t>
            </w:r>
          </w:p>
        </w:tc>
        <w:tc>
          <w:tcPr>
            <w:tcW w:w="4053" w:type="pct"/>
            <w:shd w:val="clear" w:color="auto" w:fill="FFFFFF" w:themeFill="background1"/>
          </w:tcPr>
          <w:p w14:paraId="309497B7" w14:textId="77777777" w:rsidR="00E41CE5" w:rsidRPr="00475DFE" w:rsidRDefault="00E41CE5">
            <w:pPr>
              <w:pStyle w:val="Heading3"/>
            </w:pPr>
          </w:p>
        </w:tc>
      </w:tr>
    </w:tbl>
    <w:p w14:paraId="700B4916" w14:textId="77777777" w:rsidR="00E41CE5" w:rsidRPr="00383DC1" w:rsidRDefault="00E41CE5" w:rsidP="00E41CE5"/>
    <w:p w14:paraId="7BFFB95D" w14:textId="77777777" w:rsidR="00E41CE5" w:rsidRDefault="00E41CE5" w:rsidP="00E41CE5"/>
    <w:p w14:paraId="1C77260A" w14:textId="77777777" w:rsidR="00E41CE5" w:rsidRPr="00D16F8C" w:rsidRDefault="00E41CE5" w:rsidP="00E41CE5"/>
    <w:p w14:paraId="6636950C" w14:textId="77777777" w:rsidR="00075D91" w:rsidRPr="00075D91" w:rsidRDefault="00075D91" w:rsidP="00943790"/>
    <w:sectPr w:rsidR="00075D91" w:rsidRPr="00075D91" w:rsidSect="00EA11E4">
      <w:pgSz w:w="11907" w:h="16839" w:code="9"/>
      <w:pgMar w:top="1016" w:right="1440" w:bottom="1440" w:left="1440" w:header="426" w:footer="397" w:gutter="0"/>
      <w:pgBorders>
        <w:top w:val="single" w:sz="12" w:space="3" w:color="17365D" w:themeColor="text2" w:themeShade="BF"/>
        <w:bottom w:val="single" w:sz="12" w:space="3"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7DEE" w14:textId="77777777" w:rsidR="00F07D4F" w:rsidRDefault="00F07D4F" w:rsidP="00F46DE6">
      <w:r>
        <w:separator/>
      </w:r>
    </w:p>
    <w:p w14:paraId="2728F133" w14:textId="77777777" w:rsidR="00F07D4F" w:rsidRDefault="00F07D4F" w:rsidP="00F46DE6"/>
  </w:endnote>
  <w:endnote w:type="continuationSeparator" w:id="0">
    <w:p w14:paraId="3FE939A5" w14:textId="77777777" w:rsidR="00F07D4F" w:rsidRDefault="00F07D4F" w:rsidP="00F46DE6">
      <w:r>
        <w:continuationSeparator/>
      </w:r>
    </w:p>
    <w:p w14:paraId="715550A5" w14:textId="77777777" w:rsidR="00F07D4F" w:rsidRDefault="00F07D4F" w:rsidP="00F4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Pro Cond Semibold">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45CB" w14:textId="77777777" w:rsidR="00DD3075" w:rsidRDefault="00276842" w:rsidP="00276842">
    <w:r w:rsidRPr="002D6577">
      <w:t xml:space="preserve">Property of </w:t>
    </w:r>
    <w:r>
      <w:t xml:space="preserve">the </w:t>
    </w:r>
    <w:r w:rsidRPr="002D6577">
      <w:t>University of Birmingham, Vincent Drive, Edgbaston, Birmingham, B15 2TT, United Kingdom</w:t>
    </w:r>
  </w:p>
  <w:p w14:paraId="4DD95EFA" w14:textId="77777777" w:rsidR="00DD3075" w:rsidRPr="001348DC" w:rsidRDefault="00DD3075" w:rsidP="00DD3075">
    <w:r w:rsidRPr="001348DC">
      <w:t>Copies are only valid for 14 days and may be subject to amendment a</w:t>
    </w:r>
    <w:r>
      <w:t>t any time. For the latest version refer to:</w:t>
    </w:r>
    <w:r w:rsidRPr="001348DC">
      <w:t xml:space="preserve"> </w:t>
    </w:r>
  </w:p>
  <w:p w14:paraId="271D7BAE" w14:textId="77777777" w:rsidR="00276842" w:rsidRDefault="00DD3075" w:rsidP="00DD3075">
    <w:hyperlink r:id="rId1" w:history="1">
      <w:r w:rsidRPr="00D317E8">
        <w:rPr>
          <w:rStyle w:val="Hyperlink"/>
        </w:rPr>
        <w:t>http://www.birmingham.ac.uk/research/activity/mds/mds-rkto/governance/index.aspx</w:t>
      </w:r>
    </w:hyperlink>
  </w:p>
  <w:p w14:paraId="311E9A67" w14:textId="77777777" w:rsidR="00D33108" w:rsidRPr="002D6577" w:rsidRDefault="00D33108" w:rsidP="00F6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057F" w14:textId="008A47EB" w:rsidR="00BA2799" w:rsidRPr="00BB6625" w:rsidRDefault="00BA2799" w:rsidP="00BA2799">
    <w:pPr>
      <w:pStyle w:val="Footer"/>
      <w:rPr>
        <w:sz w:val="20"/>
      </w:rPr>
    </w:pPr>
    <w:r w:rsidRPr="00B813FF">
      <w:t>If you become aware of an issue or a required change</w:t>
    </w:r>
    <w:r>
      <w:t xml:space="preserve"> to this document</w:t>
    </w:r>
    <w:r w:rsidRPr="00B813FF">
      <w:t>,</w:t>
    </w:r>
    <w:r>
      <w:t xml:space="preserve"> please notify </w:t>
    </w:r>
    <w:hyperlink r:id="rId1" w:history="1">
      <w:r w:rsidRPr="00066E31">
        <w:rPr>
          <w:rStyle w:val="Hyperlink"/>
        </w:rPr>
        <w:t>crct@contacts.bham.ac.uk</w:t>
      </w:r>
    </w:hyperlink>
    <w:r>
      <w:t xml:space="preserve">. </w:t>
    </w:r>
  </w:p>
  <w:p w14:paraId="50029E98" w14:textId="77777777" w:rsidR="00BA2799" w:rsidRDefault="00BA2799" w:rsidP="00BA2799">
    <w:pPr>
      <w:pStyle w:val="Footer"/>
    </w:pPr>
  </w:p>
  <w:p w14:paraId="0F8B15AC" w14:textId="77777777" w:rsidR="00BA2799" w:rsidRPr="0097056C" w:rsidRDefault="00BA2799" w:rsidP="00BA2799">
    <w:pPr>
      <w:pStyle w:val="Footer"/>
    </w:pPr>
    <w:r w:rsidRPr="0097056C">
      <w:t>Property of the University of Birmingham, Vincent Drive, Edgbaston, Birmingham, B15 2TT, United Kingdom.</w:t>
    </w:r>
  </w:p>
  <w:p w14:paraId="65CB22E7" w14:textId="77777777" w:rsidR="00BA2799" w:rsidRPr="0097056C" w:rsidRDefault="00BA2799" w:rsidP="00BA2799">
    <w:pPr>
      <w:pStyle w:val="Footer"/>
    </w:pPr>
    <w:r w:rsidRPr="0097056C">
      <w:t>This is a controlled document. Any unauthorised prints/downloads of this document will be classed as uncontrolled.</w:t>
    </w:r>
  </w:p>
  <w:p w14:paraId="3D06D355" w14:textId="77777777" w:rsidR="00BA2799" w:rsidRDefault="00BA2799" w:rsidP="00BA2799">
    <w:pPr>
      <w:pStyle w:val="Footer"/>
      <w:rPr>
        <w:rStyle w:val="Hyperlink"/>
      </w:rPr>
    </w:pPr>
    <w:r w:rsidRPr="0097056C">
      <w:t xml:space="preserve">For the latest version refer to: </w:t>
    </w:r>
    <w:hyperlink r:id="rId2" w:tooltip="Link to CRCT website" w:history="1">
      <w:r w:rsidRPr="0097056C">
        <w:rPr>
          <w:rStyle w:val="Hyperlink"/>
        </w:rPr>
        <w:t>birmingham.ac.uk/crct</w:t>
      </w:r>
    </w:hyperlink>
  </w:p>
  <w:p w14:paraId="302712C9" w14:textId="4CD1BD7A" w:rsidR="0097056C" w:rsidRDefault="0097056C" w:rsidP="00C56078">
    <w:pPr>
      <w:pStyle w:val="Footer"/>
      <w:rPr>
        <w:rStyle w:val="Hyperlin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D923" w14:textId="77777777" w:rsidR="00DD3075" w:rsidRDefault="00DD3075" w:rsidP="00F6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A668FC" w:rsidRPr="002D6577" w14:paraId="4C68ED72" w14:textId="77777777" w:rsidTr="00A5347A">
      <w:trPr>
        <w:trHeight w:val="148"/>
      </w:trPr>
      <w:tc>
        <w:tcPr>
          <w:tcW w:w="1441" w:type="dxa"/>
          <w:tcMar>
            <w:top w:w="0" w:type="dxa"/>
            <w:left w:w="57" w:type="dxa"/>
            <w:bottom w:w="0" w:type="dxa"/>
            <w:right w:w="57" w:type="dxa"/>
          </w:tcMar>
          <w:vAlign w:val="center"/>
        </w:tcPr>
        <w:p w14:paraId="02B97497" w14:textId="77777777" w:rsidR="00A668FC" w:rsidRPr="001C6EFB" w:rsidRDefault="00A668FC" w:rsidP="00A5347A">
          <w:pPr>
            <w:pStyle w:val="Footer"/>
            <w:jc w:val="left"/>
          </w:pPr>
          <w:r w:rsidRPr="001C6EFB">
            <w:t>Document code:</w:t>
          </w:r>
        </w:p>
      </w:tc>
      <w:tc>
        <w:tcPr>
          <w:tcW w:w="3073" w:type="dxa"/>
          <w:tcMar>
            <w:top w:w="0" w:type="dxa"/>
            <w:left w:w="57" w:type="dxa"/>
            <w:bottom w:w="0" w:type="dxa"/>
            <w:right w:w="57" w:type="dxa"/>
          </w:tcMar>
          <w:vAlign w:val="center"/>
        </w:tcPr>
        <w:p w14:paraId="1FBA7556" w14:textId="3EAAB173" w:rsidR="00A668FC" w:rsidRPr="001C6EFB" w:rsidRDefault="009A00A9" w:rsidP="00075D91">
          <w:pPr>
            <w:pStyle w:val="Footer"/>
            <w:jc w:val="left"/>
          </w:pPr>
          <w:r>
            <w:t>UoB</w:t>
          </w:r>
          <w:r w:rsidR="00610BCB">
            <w:t>H</w:t>
          </w:r>
          <w:r>
            <w:t>-CRL-QCD-025</w:t>
          </w:r>
        </w:p>
      </w:tc>
      <w:tc>
        <w:tcPr>
          <w:tcW w:w="3283" w:type="dxa"/>
          <w:tcMar>
            <w:top w:w="0" w:type="dxa"/>
            <w:left w:w="57" w:type="dxa"/>
            <w:bottom w:w="0" w:type="dxa"/>
            <w:right w:w="57" w:type="dxa"/>
          </w:tcMar>
          <w:vAlign w:val="center"/>
        </w:tcPr>
        <w:p w14:paraId="4F342BBA" w14:textId="77777777" w:rsidR="00A668FC" w:rsidRPr="001C6EFB" w:rsidRDefault="00A668FC" w:rsidP="00A5347A">
          <w:pPr>
            <w:pStyle w:val="Footer"/>
            <w:jc w:val="right"/>
          </w:pPr>
          <w:r w:rsidRPr="001C6EFB">
            <w:t>Print Date:</w:t>
          </w:r>
        </w:p>
      </w:tc>
      <w:tc>
        <w:tcPr>
          <w:tcW w:w="1230" w:type="dxa"/>
          <w:tcMar>
            <w:top w:w="0" w:type="dxa"/>
            <w:left w:w="57" w:type="dxa"/>
            <w:bottom w:w="0" w:type="dxa"/>
            <w:right w:w="57" w:type="dxa"/>
          </w:tcMar>
          <w:vAlign w:val="center"/>
        </w:tcPr>
        <w:p w14:paraId="1F7E53FE" w14:textId="03FFF5FA" w:rsidR="00A668FC" w:rsidRPr="001C6EFB" w:rsidRDefault="00044A64" w:rsidP="00A5347A">
          <w:pPr>
            <w:pStyle w:val="Footer"/>
            <w:jc w:val="right"/>
          </w:pPr>
          <w:r>
            <w:fldChar w:fldCharType="begin"/>
          </w:r>
          <w:r>
            <w:instrText xml:space="preserve"> DATE  \@ "dd-MMM-yyyy"  \* MERGEFORMAT </w:instrText>
          </w:r>
          <w:r>
            <w:fldChar w:fldCharType="separate"/>
          </w:r>
          <w:r w:rsidR="003374A5">
            <w:rPr>
              <w:noProof/>
            </w:rPr>
            <w:t>22-Jul-2026</w:t>
          </w:r>
          <w:r>
            <w:fldChar w:fldCharType="end"/>
          </w:r>
        </w:p>
      </w:tc>
    </w:tr>
    <w:tr w:rsidR="00A668FC" w:rsidRPr="002D6577" w14:paraId="120A1B48" w14:textId="77777777" w:rsidTr="00A5347A">
      <w:tc>
        <w:tcPr>
          <w:tcW w:w="1441" w:type="dxa"/>
          <w:tcMar>
            <w:top w:w="0" w:type="dxa"/>
            <w:left w:w="57" w:type="dxa"/>
            <w:bottom w:w="0" w:type="dxa"/>
            <w:right w:w="57" w:type="dxa"/>
          </w:tcMar>
          <w:vAlign w:val="center"/>
        </w:tcPr>
        <w:p w14:paraId="706A14C3" w14:textId="77777777" w:rsidR="00A668FC" w:rsidRPr="001C6EFB" w:rsidRDefault="00A668FC" w:rsidP="00A5347A">
          <w:pPr>
            <w:pStyle w:val="Footer"/>
            <w:jc w:val="left"/>
          </w:pPr>
          <w:r w:rsidRPr="001C6EFB">
            <w:t>Version no:</w:t>
          </w:r>
        </w:p>
      </w:tc>
      <w:tc>
        <w:tcPr>
          <w:tcW w:w="3073" w:type="dxa"/>
          <w:tcMar>
            <w:top w:w="0" w:type="dxa"/>
            <w:left w:w="57" w:type="dxa"/>
            <w:bottom w:w="0" w:type="dxa"/>
            <w:right w:w="57" w:type="dxa"/>
          </w:tcMar>
          <w:vAlign w:val="center"/>
        </w:tcPr>
        <w:p w14:paraId="30AB81B0" w14:textId="0396C928" w:rsidR="00A668FC" w:rsidRPr="001C6EFB" w:rsidRDefault="00F647B4" w:rsidP="00A5347A">
          <w:pPr>
            <w:pStyle w:val="Footer"/>
            <w:jc w:val="left"/>
          </w:pPr>
          <w:r>
            <w:t>1.0</w:t>
          </w:r>
          <w:r w:rsidR="00902678">
            <w:t xml:space="preserve"> </w:t>
          </w:r>
          <w:r w:rsidR="00243123">
            <w:t>(</w:t>
          </w:r>
          <w:r w:rsidR="00902678">
            <w:t>EA</w:t>
          </w:r>
          <w:r w:rsidR="00243123">
            <w:t>v</w:t>
          </w:r>
          <w:r w:rsidR="000F7355">
            <w:t>1.0</w:t>
          </w:r>
          <w:r w:rsidR="00243123">
            <w:t>)</w:t>
          </w:r>
        </w:p>
      </w:tc>
      <w:tc>
        <w:tcPr>
          <w:tcW w:w="3283" w:type="dxa"/>
          <w:tcMar>
            <w:top w:w="0" w:type="dxa"/>
            <w:left w:w="57" w:type="dxa"/>
            <w:bottom w:w="0" w:type="dxa"/>
            <w:right w:w="57" w:type="dxa"/>
          </w:tcMar>
          <w:vAlign w:val="center"/>
        </w:tcPr>
        <w:p w14:paraId="3E9B18BA" w14:textId="77777777" w:rsidR="00A668FC" w:rsidRPr="001C6EFB" w:rsidRDefault="00A668FC" w:rsidP="00A5347A">
          <w:pPr>
            <w:pStyle w:val="Footer"/>
            <w:jc w:val="right"/>
          </w:pPr>
          <w:r w:rsidRPr="001C6EFB">
            <w:t>Page:</w:t>
          </w:r>
        </w:p>
      </w:tc>
      <w:tc>
        <w:tcPr>
          <w:tcW w:w="1230" w:type="dxa"/>
          <w:tcMar>
            <w:top w:w="0" w:type="dxa"/>
            <w:left w:w="57" w:type="dxa"/>
            <w:bottom w:w="0" w:type="dxa"/>
            <w:right w:w="57" w:type="dxa"/>
          </w:tcMar>
          <w:vAlign w:val="center"/>
        </w:tcPr>
        <w:p w14:paraId="5F105E9A" w14:textId="77777777" w:rsidR="00A668FC" w:rsidRPr="001C6EFB" w:rsidRDefault="00A668FC" w:rsidP="00A5347A">
          <w:pPr>
            <w:pStyle w:val="Footer"/>
            <w:jc w:val="right"/>
          </w:pPr>
          <w:r w:rsidRPr="001C6EFB">
            <w:t xml:space="preserve"> </w:t>
          </w:r>
          <w:r w:rsidR="0060052C">
            <w:fldChar w:fldCharType="begin"/>
          </w:r>
          <w:r w:rsidR="0060052C">
            <w:instrText xml:space="preserve"> PAGE   \* MERGEFORMAT </w:instrText>
          </w:r>
          <w:r w:rsidR="0060052C">
            <w:fldChar w:fldCharType="separate"/>
          </w:r>
          <w:r w:rsidR="00B940A8">
            <w:rPr>
              <w:noProof/>
            </w:rPr>
            <w:t>2</w:t>
          </w:r>
          <w:r w:rsidR="0060052C">
            <w:fldChar w:fldCharType="end"/>
          </w:r>
          <w:r w:rsidRPr="001C6EFB">
            <w:t xml:space="preserve"> of </w:t>
          </w:r>
          <w:fldSimple w:instr="NUMPAGES   \* MERGEFORMAT">
            <w:r w:rsidR="00B940A8">
              <w:rPr>
                <w:noProof/>
              </w:rPr>
              <w:t>2</w:t>
            </w:r>
          </w:fldSimple>
        </w:p>
      </w:tc>
    </w:tr>
  </w:tbl>
  <w:p w14:paraId="28C54AC3" w14:textId="62C22796" w:rsidR="00DD3075" w:rsidRPr="003A24EB" w:rsidRDefault="00DD3075" w:rsidP="00F6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04BB" w14:textId="77777777" w:rsidR="00DD3075" w:rsidRDefault="00DD3075" w:rsidP="00F64F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7797"/>
      <w:gridCol w:w="1230"/>
    </w:tblGrid>
    <w:tr w:rsidR="00075D91" w:rsidRPr="002D6577" w14:paraId="7A581420" w14:textId="77777777">
      <w:trPr>
        <w:trHeight w:val="148"/>
      </w:trPr>
      <w:tc>
        <w:tcPr>
          <w:tcW w:w="9027" w:type="dxa"/>
          <w:gridSpan w:val="2"/>
          <w:tcMar>
            <w:top w:w="0" w:type="dxa"/>
            <w:left w:w="57" w:type="dxa"/>
            <w:bottom w:w="0" w:type="dxa"/>
            <w:right w:w="57" w:type="dxa"/>
          </w:tcMar>
          <w:vAlign w:val="center"/>
        </w:tcPr>
        <w:p w14:paraId="5779E521" w14:textId="1C0FF616" w:rsidR="00075D91" w:rsidRPr="00075D91" w:rsidRDefault="00ED7915" w:rsidP="00075D91">
          <w:pPr>
            <w:pStyle w:val="Footer"/>
            <w:jc w:val="left"/>
          </w:pPr>
          <w:r w:rsidRPr="00075D91">
            <w:t>&lt; Enter required footer details e.g. local filename and version number &gt;</w:t>
          </w:r>
        </w:p>
      </w:tc>
    </w:tr>
    <w:tr w:rsidR="00075D91" w:rsidRPr="002D6577" w14:paraId="4BDF1AAC" w14:textId="77777777">
      <w:tc>
        <w:tcPr>
          <w:tcW w:w="7797" w:type="dxa"/>
          <w:tcMar>
            <w:top w:w="0" w:type="dxa"/>
            <w:left w:w="57" w:type="dxa"/>
            <w:bottom w:w="0" w:type="dxa"/>
            <w:right w:w="57" w:type="dxa"/>
          </w:tcMar>
          <w:vAlign w:val="center"/>
        </w:tcPr>
        <w:p w14:paraId="20091A78" w14:textId="24373ACC" w:rsidR="00075D91" w:rsidRPr="00075D91" w:rsidRDefault="002A2FE9" w:rsidP="00075D91">
          <w:pPr>
            <w:pStyle w:val="Footer"/>
            <w:jc w:val="left"/>
          </w:pPr>
          <w:r>
            <w:t>UoBH-CRL-QCD-025 v1.0 (EAv1.0)</w:t>
          </w:r>
        </w:p>
      </w:tc>
      <w:tc>
        <w:tcPr>
          <w:tcW w:w="1230" w:type="dxa"/>
          <w:tcMar>
            <w:top w:w="0" w:type="dxa"/>
            <w:left w:w="57" w:type="dxa"/>
            <w:bottom w:w="0" w:type="dxa"/>
            <w:right w:w="57" w:type="dxa"/>
          </w:tcMar>
          <w:vAlign w:val="center"/>
        </w:tcPr>
        <w:p w14:paraId="18493767" w14:textId="77777777" w:rsidR="00075D91" w:rsidRPr="001C6EFB" w:rsidRDefault="00075D91" w:rsidP="00A5347A">
          <w:pPr>
            <w:pStyle w:val="Footer"/>
            <w:jc w:val="right"/>
          </w:pPr>
          <w:r w:rsidRPr="001C6EFB">
            <w:t xml:space="preserve"> </w:t>
          </w:r>
          <w:r>
            <w:t xml:space="preserve">Page </w:t>
          </w:r>
          <w:r>
            <w:fldChar w:fldCharType="begin"/>
          </w:r>
          <w:r>
            <w:instrText xml:space="preserve"> PAGE   \* MERGEFORMAT </w:instrText>
          </w:r>
          <w:r>
            <w:fldChar w:fldCharType="separate"/>
          </w:r>
          <w:r>
            <w:rPr>
              <w:noProof/>
            </w:rPr>
            <w:t>2</w:t>
          </w:r>
          <w:r>
            <w:fldChar w:fldCharType="end"/>
          </w:r>
          <w:r w:rsidRPr="001C6EFB">
            <w:t xml:space="preserve"> of </w:t>
          </w:r>
          <w:fldSimple w:instr="NUMPAGES   \* MERGEFORMAT">
            <w:r>
              <w:rPr>
                <w:noProof/>
              </w:rPr>
              <w:t>2</w:t>
            </w:r>
          </w:fldSimple>
        </w:p>
      </w:tc>
    </w:tr>
  </w:tbl>
  <w:p w14:paraId="490F116D" w14:textId="77777777" w:rsidR="00075D91" w:rsidRPr="003A24EB" w:rsidRDefault="00075D91" w:rsidP="00F64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3D027" w14:textId="77777777" w:rsidR="00F07D4F" w:rsidRDefault="00F07D4F" w:rsidP="00F46DE6">
      <w:r>
        <w:separator/>
      </w:r>
    </w:p>
    <w:p w14:paraId="06E52DEE" w14:textId="77777777" w:rsidR="00F07D4F" w:rsidRDefault="00F07D4F" w:rsidP="00F46DE6"/>
  </w:footnote>
  <w:footnote w:type="continuationSeparator" w:id="0">
    <w:p w14:paraId="5957FFBF" w14:textId="77777777" w:rsidR="00F07D4F" w:rsidRDefault="00F07D4F" w:rsidP="00F46DE6">
      <w:r>
        <w:continuationSeparator/>
      </w:r>
    </w:p>
    <w:p w14:paraId="1FFB1F4D" w14:textId="77777777" w:rsidR="00F07D4F" w:rsidRDefault="00F07D4F" w:rsidP="00F46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E91C03" w14:paraId="45C0A7EF" w14:textId="77777777" w:rsidTr="09E91C03">
      <w:trPr>
        <w:trHeight w:val="300"/>
      </w:trPr>
      <w:tc>
        <w:tcPr>
          <w:tcW w:w="3005" w:type="dxa"/>
        </w:tcPr>
        <w:p w14:paraId="696ABED9" w14:textId="1CE66861" w:rsidR="09E91C03" w:rsidRDefault="09E91C03" w:rsidP="09E91C03">
          <w:pPr>
            <w:pStyle w:val="Header"/>
            <w:ind w:left="-115"/>
            <w:jc w:val="left"/>
          </w:pPr>
        </w:p>
      </w:tc>
      <w:tc>
        <w:tcPr>
          <w:tcW w:w="3005" w:type="dxa"/>
        </w:tcPr>
        <w:p w14:paraId="5FE59746" w14:textId="50C008DE" w:rsidR="09E91C03" w:rsidRDefault="09E91C03" w:rsidP="09E91C03">
          <w:pPr>
            <w:pStyle w:val="Header"/>
          </w:pPr>
        </w:p>
      </w:tc>
      <w:tc>
        <w:tcPr>
          <w:tcW w:w="3005" w:type="dxa"/>
        </w:tcPr>
        <w:p w14:paraId="6152DBE5" w14:textId="3CB9E33C" w:rsidR="09E91C03" w:rsidRDefault="09E91C03" w:rsidP="09E91C03">
          <w:pPr>
            <w:pStyle w:val="Header"/>
            <w:ind w:right="-115"/>
            <w:jc w:val="right"/>
          </w:pPr>
        </w:p>
      </w:tc>
    </w:tr>
  </w:tbl>
  <w:p w14:paraId="1759DBA2" w14:textId="782EBDB7" w:rsidR="09E91C03" w:rsidRDefault="09E91C03" w:rsidP="09E91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927D" w14:textId="05204254" w:rsidR="00A91AC7" w:rsidRDefault="00A91AC7" w:rsidP="00A91AC7">
    <w:pPr>
      <w:jc w:val="left"/>
    </w:pPr>
  </w:p>
  <w:tbl>
    <w:tblPr>
      <w:tblStyle w:val="TableGrid"/>
      <w:tblpPr w:leftFromText="180" w:rightFromText="180" w:vertAnchor="text" w:horzAnchor="margin" w:tblpXSpec="right" w:tblpY="-88"/>
      <w:tblW w:w="0" w:type="auto"/>
      <w:tblBorders>
        <w:insideH w:val="none" w:sz="0" w:space="0" w:color="auto"/>
        <w:insideV w:val="none" w:sz="0" w:space="0" w:color="auto"/>
      </w:tblBorders>
      <w:tblLook w:val="04A0" w:firstRow="1" w:lastRow="0" w:firstColumn="1" w:lastColumn="0" w:noHBand="0" w:noVBand="1"/>
      <w:tblCaption w:val="Document Information"/>
      <w:tblDescription w:val="This includes the document code, version number, effective date, print date and page number. "/>
    </w:tblPr>
    <w:tblGrid>
      <w:gridCol w:w="1555"/>
      <w:gridCol w:w="2154"/>
    </w:tblGrid>
    <w:tr w:rsidR="00A91AC7" w14:paraId="649EA2FD" w14:textId="77777777" w:rsidTr="00901562">
      <w:trPr>
        <w:trHeight w:val="278"/>
        <w:tblHeader/>
      </w:trPr>
      <w:tc>
        <w:tcPr>
          <w:tcW w:w="1555" w:type="dxa"/>
          <w:vAlign w:val="center"/>
        </w:tcPr>
        <w:p w14:paraId="27D88B78" w14:textId="77777777" w:rsidR="00A91AC7" w:rsidRDefault="00A91AC7" w:rsidP="005405BD">
          <w:pPr>
            <w:pStyle w:val="Footer"/>
            <w:jc w:val="left"/>
          </w:pPr>
          <w:r w:rsidRPr="001C6EFB">
            <w:t>Document code:</w:t>
          </w:r>
        </w:p>
      </w:tc>
      <w:tc>
        <w:tcPr>
          <w:tcW w:w="2154" w:type="dxa"/>
          <w:vAlign w:val="center"/>
        </w:tcPr>
        <w:p w14:paraId="396B4E11" w14:textId="45DB5CDA" w:rsidR="00A91AC7" w:rsidRDefault="0059288C" w:rsidP="00075D91">
          <w:pPr>
            <w:pStyle w:val="Footer"/>
            <w:jc w:val="right"/>
          </w:pPr>
          <w:r>
            <w:t>UoB</w:t>
          </w:r>
          <w:r w:rsidR="00531540">
            <w:t>H</w:t>
          </w:r>
          <w:r>
            <w:t>-CRL-QCD-0</w:t>
          </w:r>
          <w:r w:rsidR="009A00A9">
            <w:t>25</w:t>
          </w:r>
        </w:p>
      </w:tc>
    </w:tr>
    <w:tr w:rsidR="00A91AC7" w14:paraId="29E563F5" w14:textId="77777777" w:rsidTr="00901562">
      <w:trPr>
        <w:trHeight w:val="278"/>
      </w:trPr>
      <w:tc>
        <w:tcPr>
          <w:tcW w:w="1555" w:type="dxa"/>
          <w:vAlign w:val="center"/>
        </w:tcPr>
        <w:p w14:paraId="34DFA252" w14:textId="77777777" w:rsidR="00A91AC7" w:rsidRDefault="00A91AC7" w:rsidP="005405BD">
          <w:pPr>
            <w:pStyle w:val="Footer"/>
            <w:jc w:val="left"/>
          </w:pPr>
          <w:r w:rsidRPr="001C6EFB">
            <w:t>Version no:</w:t>
          </w:r>
        </w:p>
      </w:tc>
      <w:tc>
        <w:tcPr>
          <w:tcW w:w="2154" w:type="dxa"/>
          <w:vAlign w:val="center"/>
        </w:tcPr>
        <w:p w14:paraId="0262F889" w14:textId="49ECB471" w:rsidR="00A91AC7" w:rsidRDefault="00F647B4" w:rsidP="005405BD">
          <w:pPr>
            <w:pStyle w:val="Footer"/>
            <w:jc w:val="right"/>
          </w:pPr>
          <w:r>
            <w:t>1.0</w:t>
          </w:r>
          <w:r w:rsidR="00243123">
            <w:t xml:space="preserve"> (EAv</w:t>
          </w:r>
          <w:r w:rsidR="00C67A00">
            <w:t>1</w:t>
          </w:r>
          <w:r w:rsidR="000F7355">
            <w:t>.0</w:t>
          </w:r>
          <w:r w:rsidR="00243123">
            <w:t>)</w:t>
          </w:r>
        </w:p>
      </w:tc>
    </w:tr>
    <w:tr w:rsidR="00A91AC7" w14:paraId="448A6958" w14:textId="77777777" w:rsidTr="00901562">
      <w:trPr>
        <w:trHeight w:val="278"/>
      </w:trPr>
      <w:tc>
        <w:tcPr>
          <w:tcW w:w="1555" w:type="dxa"/>
          <w:vAlign w:val="center"/>
        </w:tcPr>
        <w:p w14:paraId="60386CB8" w14:textId="77777777" w:rsidR="00A91AC7" w:rsidRDefault="00A91AC7" w:rsidP="005405BD">
          <w:pPr>
            <w:pStyle w:val="Footer"/>
            <w:jc w:val="left"/>
          </w:pPr>
          <w:r>
            <w:t>Effective date:</w:t>
          </w:r>
        </w:p>
      </w:tc>
      <w:tc>
        <w:tcPr>
          <w:tcW w:w="2154" w:type="dxa"/>
          <w:vAlign w:val="center"/>
        </w:tcPr>
        <w:p w14:paraId="6FAFC0F5" w14:textId="4575B055" w:rsidR="00A91AC7" w:rsidRDefault="00F647B4" w:rsidP="005405BD">
          <w:pPr>
            <w:pStyle w:val="Footer"/>
            <w:jc w:val="right"/>
          </w:pPr>
          <w:r>
            <w:t>2</w:t>
          </w:r>
          <w:r w:rsidR="007B0B76">
            <w:t>8</w:t>
          </w:r>
          <w:r>
            <w:t>-</w:t>
          </w:r>
          <w:r w:rsidR="007B0B76">
            <w:t>Apr</w:t>
          </w:r>
          <w:r>
            <w:t>-2026</w:t>
          </w:r>
        </w:p>
      </w:tc>
    </w:tr>
    <w:tr w:rsidR="00A91AC7" w14:paraId="1118D5E8" w14:textId="77777777" w:rsidTr="00901562">
      <w:trPr>
        <w:trHeight w:val="278"/>
      </w:trPr>
      <w:tc>
        <w:tcPr>
          <w:tcW w:w="1555" w:type="dxa"/>
          <w:vAlign w:val="center"/>
        </w:tcPr>
        <w:p w14:paraId="0CF83601" w14:textId="77777777" w:rsidR="00A91AC7" w:rsidRPr="001C6EFB" w:rsidRDefault="00A91AC7" w:rsidP="005405BD">
          <w:pPr>
            <w:pStyle w:val="Footer"/>
            <w:jc w:val="left"/>
          </w:pPr>
          <w:r>
            <w:t>Print d</w:t>
          </w:r>
          <w:r w:rsidRPr="001C6EFB">
            <w:t>ate:</w:t>
          </w:r>
        </w:p>
      </w:tc>
      <w:tc>
        <w:tcPr>
          <w:tcW w:w="2154" w:type="dxa"/>
          <w:vAlign w:val="center"/>
        </w:tcPr>
        <w:p w14:paraId="293C8075" w14:textId="5A1C0248" w:rsidR="00A91AC7" w:rsidRDefault="00A91AC7" w:rsidP="005405BD">
          <w:pPr>
            <w:pStyle w:val="Footer"/>
            <w:jc w:val="right"/>
          </w:pPr>
          <w:r>
            <w:fldChar w:fldCharType="begin"/>
          </w:r>
          <w:r>
            <w:instrText xml:space="preserve"> DATE  \@ "dd-MMM-yyyy"  \* MERGEFORMAT </w:instrText>
          </w:r>
          <w:r>
            <w:fldChar w:fldCharType="separate"/>
          </w:r>
          <w:r w:rsidR="003374A5">
            <w:rPr>
              <w:noProof/>
            </w:rPr>
            <w:t>22-Jul-2026</w:t>
          </w:r>
          <w:r>
            <w:fldChar w:fldCharType="end"/>
          </w:r>
        </w:p>
      </w:tc>
    </w:tr>
    <w:tr w:rsidR="00A91AC7" w14:paraId="278A65AA" w14:textId="77777777" w:rsidTr="00901562">
      <w:trPr>
        <w:trHeight w:val="278"/>
      </w:trPr>
      <w:tc>
        <w:tcPr>
          <w:tcW w:w="1555" w:type="dxa"/>
          <w:vAlign w:val="center"/>
        </w:tcPr>
        <w:p w14:paraId="00D2F11D" w14:textId="77777777" w:rsidR="00A91AC7" w:rsidRPr="001C6EFB" w:rsidRDefault="00A91AC7" w:rsidP="005405BD">
          <w:pPr>
            <w:pStyle w:val="Footer"/>
            <w:jc w:val="left"/>
          </w:pPr>
          <w:r w:rsidRPr="001C6EFB">
            <w:t>Page:</w:t>
          </w:r>
        </w:p>
      </w:tc>
      <w:tc>
        <w:tcPr>
          <w:tcW w:w="2154" w:type="dxa"/>
          <w:vAlign w:val="center"/>
        </w:tcPr>
        <w:p w14:paraId="3778921E" w14:textId="77777777" w:rsidR="00A91AC7" w:rsidRDefault="00A91AC7" w:rsidP="005405BD">
          <w:pPr>
            <w:pStyle w:val="Footer"/>
            <w:jc w:val="right"/>
          </w:pPr>
          <w:r>
            <w:fldChar w:fldCharType="begin"/>
          </w:r>
          <w:r>
            <w:instrText xml:space="preserve"> PAGE   \* MERGEFORMAT </w:instrText>
          </w:r>
          <w:r>
            <w:fldChar w:fldCharType="separate"/>
          </w:r>
          <w:r w:rsidR="00B940A8">
            <w:rPr>
              <w:noProof/>
            </w:rPr>
            <w:t>1</w:t>
          </w:r>
          <w:r>
            <w:fldChar w:fldCharType="end"/>
          </w:r>
          <w:r>
            <w:t xml:space="preserve"> of </w:t>
          </w:r>
          <w:fldSimple w:instr="NUMPAGES   \* MERGEFORMAT">
            <w:r w:rsidR="00B940A8">
              <w:rPr>
                <w:noProof/>
              </w:rPr>
              <w:t>2</w:t>
            </w:r>
          </w:fldSimple>
          <w:r w:rsidRPr="001C6EFB">
            <w:t xml:space="preserve"> </w:t>
          </w:r>
        </w:p>
      </w:tc>
    </w:tr>
  </w:tbl>
  <w:p w14:paraId="036AE4C2" w14:textId="4219718E" w:rsidR="00A91AC7" w:rsidRDefault="006F05E4" w:rsidP="00F5404A">
    <w:pPr>
      <w:pStyle w:val="Header"/>
    </w:pPr>
    <w:r>
      <w:rPr>
        <w:lang w:eastAsia="en-GB"/>
      </w:rPr>
      <w:drawing>
        <wp:anchor distT="0" distB="0" distL="114300" distR="114300" simplePos="0" relativeHeight="251659265" behindDoc="1" locked="0" layoutInCell="1" allowOverlap="1" wp14:anchorId="2CFD2D98" wp14:editId="6FF696B7">
          <wp:simplePos x="0" y="0"/>
          <wp:positionH relativeFrom="column">
            <wp:posOffset>17780</wp:posOffset>
          </wp:positionH>
          <wp:positionV relativeFrom="paragraph">
            <wp:posOffset>201930</wp:posOffset>
          </wp:positionV>
          <wp:extent cx="2019600" cy="504000"/>
          <wp:effectExtent l="0" t="0" r="0" b="0"/>
          <wp:wrapNone/>
          <wp:docPr id="47067130" name="Picture 1"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7130" name="Picture 1"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201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8948" w14:textId="77777777" w:rsidR="00DD3075" w:rsidRDefault="00DD3075" w:rsidP="00F540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E10E" w14:textId="3ECECC21" w:rsidR="00DD3075" w:rsidRPr="00F64FE9" w:rsidRDefault="00075D91" w:rsidP="00F5404A">
    <w:pPr>
      <w:pStyle w:val="Header"/>
    </w:pPr>
    <w:r>
      <w:t>QCD</w:t>
    </w:r>
    <w:r w:rsidR="00462CF7" w:rsidRPr="00F64FE9">
      <w:t xml:space="preserve">: </w:t>
    </w:r>
    <w:r w:rsidR="00AF7367">
      <w:t>Labor</w:t>
    </w:r>
    <w:r w:rsidR="00DB7CFA">
      <w:t>atory self-assess</w:t>
    </w:r>
    <w:r w:rsidR="0026412D">
      <w:t>ment questionnaire</w:t>
    </w:r>
  </w:p>
  <w:p w14:paraId="1FCB83F2" w14:textId="77777777" w:rsidR="007D79E6" w:rsidRPr="001C75D5" w:rsidRDefault="007D79E6">
    <w:pPr>
      <w:rPr>
        <w:noProof/>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FACE" w14:textId="77777777" w:rsidR="00DD3075" w:rsidRDefault="00DD3075" w:rsidP="00F540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84B5" w14:textId="0A1F7B6C" w:rsidR="00F37F48" w:rsidRPr="00D97DA0" w:rsidRDefault="00C667F6" w:rsidP="00BC2ABD">
    <w:pPr>
      <w:tabs>
        <w:tab w:val="left" w:pos="6750"/>
      </w:tabs>
      <w:spacing w:before="0" w:after="0"/>
      <w:rPr>
        <w:b/>
        <w:bCs/>
        <w:caps/>
        <w:color w:val="1F497D" w:themeColor="text2"/>
        <w:sz w:val="32"/>
        <w:szCs w:val="28"/>
      </w:rPr>
    </w:pPr>
    <w:r>
      <w:rPr>
        <w:b/>
        <w:bCs/>
        <w:caps/>
        <w:noProof/>
        <w:color w:val="1F497D" w:themeColor="text2"/>
        <w:sz w:val="32"/>
        <w:szCs w:val="28"/>
      </w:rPr>
      <w:drawing>
        <wp:anchor distT="0" distB="0" distL="114300" distR="114300" simplePos="0" relativeHeight="251660289" behindDoc="1" locked="0" layoutInCell="1" allowOverlap="1" wp14:anchorId="6E1A4EBC" wp14:editId="11B94A47">
          <wp:simplePos x="0" y="0"/>
          <wp:positionH relativeFrom="margin">
            <wp:align>left</wp:align>
          </wp:positionH>
          <wp:positionV relativeFrom="paragraph">
            <wp:posOffset>82550</wp:posOffset>
          </wp:positionV>
          <wp:extent cx="1674000" cy="417600"/>
          <wp:effectExtent l="0" t="0" r="2540" b="1905"/>
          <wp:wrapTight wrapText="bothSides">
            <wp:wrapPolygon edited="0">
              <wp:start x="0" y="0"/>
              <wp:lineTo x="0" y="20712"/>
              <wp:lineTo x="21387" y="20712"/>
              <wp:lineTo x="21387" y="0"/>
              <wp:lineTo x="0" y="0"/>
            </wp:wrapPolygon>
          </wp:wrapTight>
          <wp:docPr id="1595911480" name="Picture 2"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11480" name="Picture 2"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1674000" cy="417600"/>
                  </a:xfrm>
                  <a:prstGeom prst="rect">
                    <a:avLst/>
                  </a:prstGeom>
                </pic:spPr>
              </pic:pic>
            </a:graphicData>
          </a:graphic>
          <wp14:sizeRelH relativeFrom="margin">
            <wp14:pctWidth>0</wp14:pctWidth>
          </wp14:sizeRelH>
          <wp14:sizeRelV relativeFrom="margin">
            <wp14:pctHeight>0</wp14:pctHeight>
          </wp14:sizeRelV>
        </wp:anchor>
      </w:drawing>
    </w:r>
    <w:r w:rsidR="00A87329">
      <w:rPr>
        <w:b/>
        <w:bCs/>
        <w:caps/>
        <w:color w:val="1F497D" w:themeColor="text2"/>
        <w:sz w:val="32"/>
        <w:szCs w:val="28"/>
      </w:rPr>
      <w:ptab w:relativeTo="margin" w:alignment="right" w:leader="none"/>
    </w:r>
    <w:r w:rsidR="00FD5670">
      <w:rPr>
        <w:b/>
        <w:bCs/>
        <w:caps/>
        <w:color w:val="1F497D" w:themeColor="text2"/>
        <w:sz w:val="32"/>
        <w:szCs w:val="28"/>
      </w:rPr>
      <w:t>SELF-ASSESSMENT</w:t>
    </w:r>
    <w:r w:rsidR="00C02E76">
      <w:rPr>
        <w:b/>
        <w:bCs/>
        <w:caps/>
        <w:color w:val="1F497D" w:themeColor="text2"/>
        <w:sz w:val="32"/>
        <w:szCs w:val="28"/>
      </w:rPr>
      <w:t xml:space="preserve"> questionnaire</w:t>
    </w:r>
  </w:p>
  <w:p w14:paraId="6C08355C" w14:textId="6DE4CB52" w:rsidR="00CF1011" w:rsidRDefault="00F37F48" w:rsidP="00BC2ABD">
    <w:pPr>
      <w:spacing w:before="0" w:after="0"/>
      <w:rPr>
        <w:rStyle w:val="QCDheaderChar"/>
      </w:rPr>
    </w:pPr>
    <w:r w:rsidRPr="00F37F48">
      <w:rPr>
        <w:b/>
        <w:bCs/>
        <w:caps/>
        <w:color w:val="1F497D" w:themeColor="text2"/>
        <w:sz w:val="32"/>
        <w:szCs w:val="28"/>
      </w:rPr>
      <w:ptab w:relativeTo="margin" w:alignment="center" w:leader="none"/>
    </w:r>
    <w:r w:rsidR="007F5682">
      <w:rPr>
        <w:b/>
        <w:bCs/>
        <w:caps/>
        <w:color w:val="1F497D" w:themeColor="text2"/>
        <w:sz w:val="32"/>
        <w:szCs w:val="28"/>
      </w:rPr>
      <w:tab/>
    </w:r>
    <w:r w:rsidR="007F5682">
      <w:rPr>
        <w:b/>
        <w:bCs/>
        <w:caps/>
        <w:color w:val="1F497D" w:themeColor="text2"/>
        <w:sz w:val="32"/>
        <w:szCs w:val="28"/>
      </w:rPr>
      <w:tab/>
      <w:t xml:space="preserve">     </w:t>
    </w:r>
    <w:r w:rsidR="00D33547" w:rsidRPr="00AA28BC">
      <w:rPr>
        <w:rStyle w:val="QCDheaderChar"/>
      </w:rPr>
      <w:t>&lt;</w:t>
    </w:r>
    <w:r w:rsidR="00A87329">
      <w:rPr>
        <w:rStyle w:val="QCDheaderChar"/>
      </w:rPr>
      <w:ptab w:relativeTo="margin" w:alignment="right" w:leader="dot"/>
    </w:r>
    <w:r w:rsidR="00B46B2F">
      <w:rPr>
        <w:rStyle w:val="QCDheaderChar"/>
      </w:rPr>
      <w:t>INSERT TRIAL LOGO&gt;</w:t>
    </w:r>
  </w:p>
  <w:p w14:paraId="25340CCF" w14:textId="77777777" w:rsidR="00EA31C1" w:rsidRPr="001C75D5" w:rsidRDefault="00EA31C1">
    <w:pPr>
      <w:rPr>
        <w:noProof/>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3BE"/>
    <w:multiLevelType w:val="hybridMultilevel"/>
    <w:tmpl w:val="7F06A2EC"/>
    <w:lvl w:ilvl="0" w:tplc="B0E61B14">
      <w:start w:val="1"/>
      <w:numFmt w:val="bullet"/>
      <w:pStyle w:val="bulletT1"/>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95014"/>
    <w:multiLevelType w:val="hybridMultilevel"/>
    <w:tmpl w:val="A340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02114"/>
    <w:multiLevelType w:val="hybridMultilevel"/>
    <w:tmpl w:val="DC565846"/>
    <w:lvl w:ilvl="0" w:tplc="61C088EA">
      <w:start w:val="1"/>
      <w:numFmt w:val="bullet"/>
      <w:pStyle w:val="Instructions-bullet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E2852"/>
    <w:multiLevelType w:val="multilevel"/>
    <w:tmpl w:val="0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5C4824"/>
    <w:multiLevelType w:val="hybridMultilevel"/>
    <w:tmpl w:val="7E86468A"/>
    <w:lvl w:ilvl="0" w:tplc="C98EDA8A">
      <w:start w:val="1"/>
      <w:numFmt w:val="decimal"/>
      <w:pStyle w:val="Numberlist"/>
      <w:lvlText w:val="%1."/>
      <w:lvlJc w:val="left"/>
      <w:pPr>
        <w:ind w:left="360" w:hanging="360"/>
      </w:pPr>
      <w:rPr>
        <w:rFonts w:hint="default"/>
        <w:color w:val="auto"/>
      </w:rPr>
    </w:lvl>
    <w:lvl w:ilvl="1" w:tplc="7554898E">
      <w:start w:val="1"/>
      <w:numFmt w:val="lowerLetter"/>
      <w:lvlText w:val="%2."/>
      <w:lvlJc w:val="left"/>
      <w:pPr>
        <w:tabs>
          <w:tab w:val="num" w:pos="1440"/>
        </w:tabs>
        <w:ind w:left="1440" w:hanging="360"/>
      </w:pPr>
    </w:lvl>
    <w:lvl w:ilvl="2" w:tplc="785E4974" w:tentative="1">
      <w:start w:val="1"/>
      <w:numFmt w:val="lowerRoman"/>
      <w:lvlText w:val="%3."/>
      <w:lvlJc w:val="right"/>
      <w:pPr>
        <w:tabs>
          <w:tab w:val="num" w:pos="2160"/>
        </w:tabs>
        <w:ind w:left="2160" w:hanging="180"/>
      </w:pPr>
    </w:lvl>
    <w:lvl w:ilvl="3" w:tplc="3BBAC876" w:tentative="1">
      <w:start w:val="1"/>
      <w:numFmt w:val="decimal"/>
      <w:lvlText w:val="%4."/>
      <w:lvlJc w:val="left"/>
      <w:pPr>
        <w:tabs>
          <w:tab w:val="num" w:pos="2880"/>
        </w:tabs>
        <w:ind w:left="2880" w:hanging="360"/>
      </w:pPr>
    </w:lvl>
    <w:lvl w:ilvl="4" w:tplc="F6C441AC" w:tentative="1">
      <w:start w:val="1"/>
      <w:numFmt w:val="lowerLetter"/>
      <w:lvlText w:val="%5."/>
      <w:lvlJc w:val="left"/>
      <w:pPr>
        <w:tabs>
          <w:tab w:val="num" w:pos="3600"/>
        </w:tabs>
        <w:ind w:left="3600" w:hanging="360"/>
      </w:pPr>
    </w:lvl>
    <w:lvl w:ilvl="5" w:tplc="B050A130" w:tentative="1">
      <w:start w:val="1"/>
      <w:numFmt w:val="lowerRoman"/>
      <w:lvlText w:val="%6."/>
      <w:lvlJc w:val="right"/>
      <w:pPr>
        <w:tabs>
          <w:tab w:val="num" w:pos="4320"/>
        </w:tabs>
        <w:ind w:left="4320" w:hanging="180"/>
      </w:pPr>
    </w:lvl>
    <w:lvl w:ilvl="6" w:tplc="4CAE014A" w:tentative="1">
      <w:start w:val="1"/>
      <w:numFmt w:val="decimal"/>
      <w:lvlText w:val="%7."/>
      <w:lvlJc w:val="left"/>
      <w:pPr>
        <w:tabs>
          <w:tab w:val="num" w:pos="5040"/>
        </w:tabs>
        <w:ind w:left="5040" w:hanging="360"/>
      </w:pPr>
    </w:lvl>
    <w:lvl w:ilvl="7" w:tplc="E0E67DE8" w:tentative="1">
      <w:start w:val="1"/>
      <w:numFmt w:val="lowerLetter"/>
      <w:lvlText w:val="%8."/>
      <w:lvlJc w:val="left"/>
      <w:pPr>
        <w:tabs>
          <w:tab w:val="num" w:pos="5760"/>
        </w:tabs>
        <w:ind w:left="5760" w:hanging="360"/>
      </w:pPr>
    </w:lvl>
    <w:lvl w:ilvl="8" w:tplc="B53428EA" w:tentative="1">
      <w:start w:val="1"/>
      <w:numFmt w:val="lowerRoman"/>
      <w:lvlText w:val="%9."/>
      <w:lvlJc w:val="right"/>
      <w:pPr>
        <w:tabs>
          <w:tab w:val="num" w:pos="6480"/>
        </w:tabs>
        <w:ind w:left="6480" w:hanging="180"/>
      </w:pPr>
    </w:lvl>
  </w:abstractNum>
  <w:abstractNum w:abstractNumId="5" w15:restartNumberingAfterBreak="0">
    <w:nsid w:val="2D9A217D"/>
    <w:multiLevelType w:val="multilevel"/>
    <w:tmpl w:val="89004E84"/>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F712CF8"/>
    <w:multiLevelType w:val="multilevel"/>
    <w:tmpl w:val="34FAAFC0"/>
    <w:lvl w:ilvl="0">
      <w:start w:val="1"/>
      <w:numFmt w:val="decimal"/>
      <w:lvlText w:val="%1."/>
      <w:lvlJc w:val="left"/>
      <w:pPr>
        <w:ind w:left="360" w:hanging="360"/>
      </w:pPr>
      <w:rPr>
        <w:rFonts w:hint="default"/>
        <w:b w:val="0"/>
        <w:i w:val="0"/>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C70A3B"/>
    <w:multiLevelType w:val="multilevel"/>
    <w:tmpl w:val="658E95DC"/>
    <w:styleLink w:val="Style2"/>
    <w:lvl w:ilvl="0">
      <w:start w:val="1"/>
      <w:numFmt w:val="decimal"/>
      <w:lvlText w:val="%1."/>
      <w:lvlJc w:val="left"/>
      <w:pPr>
        <w:ind w:left="340" w:hanging="34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705812"/>
    <w:multiLevelType w:val="hybridMultilevel"/>
    <w:tmpl w:val="0980AC84"/>
    <w:lvl w:ilvl="0" w:tplc="F2C653CE">
      <w:start w:val="1"/>
      <w:numFmt w:val="decimal"/>
      <w:pStyle w:val="Instruction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2599B"/>
    <w:multiLevelType w:val="hybridMultilevel"/>
    <w:tmpl w:val="9532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8B35B1"/>
    <w:multiLevelType w:val="hybridMultilevel"/>
    <w:tmpl w:val="0A62A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E549AB"/>
    <w:multiLevelType w:val="hybridMultilevel"/>
    <w:tmpl w:val="FC5A8DAE"/>
    <w:lvl w:ilvl="0" w:tplc="CE18074C">
      <w:start w:val="1"/>
      <w:numFmt w:val="bullet"/>
      <w:pStyle w:val="bullet3"/>
      <w:lvlText w:val=""/>
      <w:lvlJc w:val="left"/>
      <w:pPr>
        <w:ind w:left="1040" w:hanging="360"/>
      </w:pPr>
      <w:rPr>
        <w:rFonts w:ascii="Wingdings" w:hAnsi="Wingdings" w:hint="default"/>
      </w:rPr>
    </w:lvl>
    <w:lvl w:ilvl="1" w:tplc="CFA20C1A"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12" w15:restartNumberingAfterBreak="0">
    <w:nsid w:val="5DAF433B"/>
    <w:multiLevelType w:val="hybridMultilevel"/>
    <w:tmpl w:val="FA7CF612"/>
    <w:lvl w:ilvl="0" w:tplc="08090001">
      <w:numFmt w:val="bullet"/>
      <w:pStyle w:val="ListBullet"/>
      <w:lvlText w:val=""/>
      <w:lvlJc w:val="left"/>
      <w:pPr>
        <w:ind w:left="720" w:hanging="360"/>
      </w:pPr>
      <w:rPr>
        <w:rFonts w:ascii="Symbol" w:eastAsia="Times New Roman" w:hAnsi="Symbol" w:hint="default"/>
      </w:rPr>
    </w:lvl>
    <w:lvl w:ilvl="1" w:tplc="DB9A5D18"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AC3D59"/>
    <w:multiLevelType w:val="hybridMultilevel"/>
    <w:tmpl w:val="7918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0A55E8"/>
    <w:multiLevelType w:val="multilevel"/>
    <w:tmpl w:val="0AE2D9B2"/>
    <w:lvl w:ilvl="0">
      <w:start w:val="1"/>
      <w:numFmt w:val="decimal"/>
      <w:pStyle w:val="PN1"/>
      <w:lvlText w:val="%1."/>
      <w:lvlJc w:val="left"/>
      <w:pPr>
        <w:ind w:left="360" w:hanging="360"/>
      </w:pPr>
      <w:rPr>
        <w:rFonts w:hint="default"/>
      </w:rPr>
    </w:lvl>
    <w:lvl w:ilvl="1">
      <w:start w:val="1"/>
      <w:numFmt w:val="decimal"/>
      <w:pStyle w:val="PN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BBF3D48"/>
    <w:multiLevelType w:val="hybridMultilevel"/>
    <w:tmpl w:val="CBE468A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B579D5"/>
    <w:multiLevelType w:val="hybridMultilevel"/>
    <w:tmpl w:val="F18C0B52"/>
    <w:lvl w:ilvl="0" w:tplc="C78832EA">
      <w:start w:val="1"/>
      <w:numFmt w:val="bullet"/>
      <w:pStyle w:val="bullet2"/>
      <w:lvlText w:val="○"/>
      <w:lvlJc w:val="left"/>
      <w:pPr>
        <w:ind w:left="700" w:hanging="360"/>
      </w:pPr>
      <w:rPr>
        <w:rFonts w:ascii="Verdana Pro Cond Semibold" w:hAnsi="Verdana Pro Cond Semibold" w:hint="default"/>
      </w:rPr>
    </w:lvl>
    <w:lvl w:ilvl="1" w:tplc="3E1C1D5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D268DD"/>
    <w:multiLevelType w:val="hybridMultilevel"/>
    <w:tmpl w:val="6F82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262897">
    <w:abstractNumId w:val="5"/>
  </w:num>
  <w:num w:numId="2" w16cid:durableId="215943045">
    <w:abstractNumId w:val="16"/>
  </w:num>
  <w:num w:numId="3" w16cid:durableId="2125686376">
    <w:abstractNumId w:val="11"/>
  </w:num>
  <w:num w:numId="4" w16cid:durableId="223492826">
    <w:abstractNumId w:val="2"/>
  </w:num>
  <w:num w:numId="5" w16cid:durableId="731470395">
    <w:abstractNumId w:val="8"/>
  </w:num>
  <w:num w:numId="6" w16cid:durableId="2105565099">
    <w:abstractNumId w:val="12"/>
  </w:num>
  <w:num w:numId="7" w16cid:durableId="1555506712">
    <w:abstractNumId w:val="4"/>
  </w:num>
  <w:num w:numId="8" w16cid:durableId="1065487552">
    <w:abstractNumId w:val="0"/>
  </w:num>
  <w:num w:numId="9" w16cid:durableId="905992767">
    <w:abstractNumId w:val="14"/>
  </w:num>
  <w:num w:numId="10" w16cid:durableId="529488213">
    <w:abstractNumId w:val="7"/>
  </w:num>
  <w:num w:numId="11" w16cid:durableId="1535993829">
    <w:abstractNumId w:val="3"/>
  </w:num>
  <w:num w:numId="12" w16cid:durableId="1616596156">
    <w:abstractNumId w:val="6"/>
  </w:num>
  <w:num w:numId="13" w16cid:durableId="954169681">
    <w:abstractNumId w:val="15"/>
  </w:num>
  <w:num w:numId="14" w16cid:durableId="999042970">
    <w:abstractNumId w:val="17"/>
  </w:num>
  <w:num w:numId="15" w16cid:durableId="156463083">
    <w:abstractNumId w:val="13"/>
  </w:num>
  <w:num w:numId="16" w16cid:durableId="1485075962">
    <w:abstractNumId w:val="9"/>
  </w:num>
  <w:num w:numId="17" w16cid:durableId="888106539">
    <w:abstractNumId w:val="10"/>
  </w:num>
  <w:num w:numId="18" w16cid:durableId="36659576">
    <w:abstractNumId w:val="1"/>
  </w:num>
  <w:num w:numId="19" w16cid:durableId="601110006">
    <w:abstractNumId w:val="0"/>
  </w:num>
  <w:num w:numId="20" w16cid:durableId="36263713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B1"/>
    <w:rsid w:val="00001923"/>
    <w:rsid w:val="00001A7E"/>
    <w:rsid w:val="000060AE"/>
    <w:rsid w:val="00006B61"/>
    <w:rsid w:val="0001086D"/>
    <w:rsid w:val="00011C32"/>
    <w:rsid w:val="00012800"/>
    <w:rsid w:val="000128F5"/>
    <w:rsid w:val="00013136"/>
    <w:rsid w:val="00013B08"/>
    <w:rsid w:val="000146F1"/>
    <w:rsid w:val="00014FF2"/>
    <w:rsid w:val="000226EC"/>
    <w:rsid w:val="000229C5"/>
    <w:rsid w:val="00023007"/>
    <w:rsid w:val="00023BC0"/>
    <w:rsid w:val="0002414C"/>
    <w:rsid w:val="000317D8"/>
    <w:rsid w:val="000374CB"/>
    <w:rsid w:val="000379D7"/>
    <w:rsid w:val="00037A9C"/>
    <w:rsid w:val="000421FD"/>
    <w:rsid w:val="00043513"/>
    <w:rsid w:val="00043A00"/>
    <w:rsid w:val="00044A64"/>
    <w:rsid w:val="00046805"/>
    <w:rsid w:val="00046F88"/>
    <w:rsid w:val="00053A54"/>
    <w:rsid w:val="0005610D"/>
    <w:rsid w:val="00056940"/>
    <w:rsid w:val="00062564"/>
    <w:rsid w:val="000639EF"/>
    <w:rsid w:val="00064262"/>
    <w:rsid w:val="00064F56"/>
    <w:rsid w:val="000650E5"/>
    <w:rsid w:val="000701CD"/>
    <w:rsid w:val="00072AD5"/>
    <w:rsid w:val="00072F51"/>
    <w:rsid w:val="000746E9"/>
    <w:rsid w:val="0007480B"/>
    <w:rsid w:val="00075A9D"/>
    <w:rsid w:val="00075D91"/>
    <w:rsid w:val="0007643A"/>
    <w:rsid w:val="0007683E"/>
    <w:rsid w:val="00077D41"/>
    <w:rsid w:val="00083C9D"/>
    <w:rsid w:val="00090DCE"/>
    <w:rsid w:val="00091690"/>
    <w:rsid w:val="0009369B"/>
    <w:rsid w:val="00095EFA"/>
    <w:rsid w:val="00097B78"/>
    <w:rsid w:val="000A0DFF"/>
    <w:rsid w:val="000A1324"/>
    <w:rsid w:val="000A142A"/>
    <w:rsid w:val="000A1B0F"/>
    <w:rsid w:val="000A42A3"/>
    <w:rsid w:val="000A56BF"/>
    <w:rsid w:val="000A7BE6"/>
    <w:rsid w:val="000B1E3E"/>
    <w:rsid w:val="000B442E"/>
    <w:rsid w:val="000B6B49"/>
    <w:rsid w:val="000C1A19"/>
    <w:rsid w:val="000C3681"/>
    <w:rsid w:val="000C45B6"/>
    <w:rsid w:val="000C5087"/>
    <w:rsid w:val="000C54A1"/>
    <w:rsid w:val="000D34E7"/>
    <w:rsid w:val="000D3D68"/>
    <w:rsid w:val="000D3E8C"/>
    <w:rsid w:val="000D43A3"/>
    <w:rsid w:val="000D4912"/>
    <w:rsid w:val="000D677A"/>
    <w:rsid w:val="000D70AA"/>
    <w:rsid w:val="000D7455"/>
    <w:rsid w:val="000D7D37"/>
    <w:rsid w:val="000E22D0"/>
    <w:rsid w:val="000E2B7C"/>
    <w:rsid w:val="000E2EAB"/>
    <w:rsid w:val="000E3D24"/>
    <w:rsid w:val="000E4A4C"/>
    <w:rsid w:val="000E4D5E"/>
    <w:rsid w:val="000E5841"/>
    <w:rsid w:val="000F0F7D"/>
    <w:rsid w:val="000F2380"/>
    <w:rsid w:val="000F2ECE"/>
    <w:rsid w:val="000F391A"/>
    <w:rsid w:val="000F7355"/>
    <w:rsid w:val="00100541"/>
    <w:rsid w:val="00100D71"/>
    <w:rsid w:val="00101773"/>
    <w:rsid w:val="00101B2B"/>
    <w:rsid w:val="001034FC"/>
    <w:rsid w:val="00103FD0"/>
    <w:rsid w:val="00104D42"/>
    <w:rsid w:val="00105091"/>
    <w:rsid w:val="001057FB"/>
    <w:rsid w:val="001064D3"/>
    <w:rsid w:val="00110971"/>
    <w:rsid w:val="00111ED7"/>
    <w:rsid w:val="00113E78"/>
    <w:rsid w:val="001146E5"/>
    <w:rsid w:val="001168A4"/>
    <w:rsid w:val="001206F6"/>
    <w:rsid w:val="00120959"/>
    <w:rsid w:val="00120A2F"/>
    <w:rsid w:val="00121F28"/>
    <w:rsid w:val="00122579"/>
    <w:rsid w:val="00123C6B"/>
    <w:rsid w:val="00124792"/>
    <w:rsid w:val="00125667"/>
    <w:rsid w:val="001268E7"/>
    <w:rsid w:val="00127D56"/>
    <w:rsid w:val="001300C8"/>
    <w:rsid w:val="0013045A"/>
    <w:rsid w:val="0013051D"/>
    <w:rsid w:val="0013059D"/>
    <w:rsid w:val="00130E43"/>
    <w:rsid w:val="00134690"/>
    <w:rsid w:val="00134766"/>
    <w:rsid w:val="00135E89"/>
    <w:rsid w:val="001418BB"/>
    <w:rsid w:val="0014385C"/>
    <w:rsid w:val="001445C0"/>
    <w:rsid w:val="001526FE"/>
    <w:rsid w:val="00153AC3"/>
    <w:rsid w:val="00162124"/>
    <w:rsid w:val="00163B7C"/>
    <w:rsid w:val="00163F57"/>
    <w:rsid w:val="001653F1"/>
    <w:rsid w:val="00165F48"/>
    <w:rsid w:val="00167E16"/>
    <w:rsid w:val="00171D81"/>
    <w:rsid w:val="00174B60"/>
    <w:rsid w:val="00174E0E"/>
    <w:rsid w:val="001775A9"/>
    <w:rsid w:val="00180B87"/>
    <w:rsid w:val="00182896"/>
    <w:rsid w:val="0018309A"/>
    <w:rsid w:val="00183B9A"/>
    <w:rsid w:val="001841A1"/>
    <w:rsid w:val="0018497E"/>
    <w:rsid w:val="00184BB7"/>
    <w:rsid w:val="001856A7"/>
    <w:rsid w:val="00185BBE"/>
    <w:rsid w:val="00187BAA"/>
    <w:rsid w:val="00190C93"/>
    <w:rsid w:val="00194EE8"/>
    <w:rsid w:val="0019534D"/>
    <w:rsid w:val="00195717"/>
    <w:rsid w:val="00196565"/>
    <w:rsid w:val="001976C1"/>
    <w:rsid w:val="001A024E"/>
    <w:rsid w:val="001A142E"/>
    <w:rsid w:val="001A26D3"/>
    <w:rsid w:val="001A4718"/>
    <w:rsid w:val="001A4A77"/>
    <w:rsid w:val="001A5268"/>
    <w:rsid w:val="001A544B"/>
    <w:rsid w:val="001A561F"/>
    <w:rsid w:val="001A6228"/>
    <w:rsid w:val="001A6DC3"/>
    <w:rsid w:val="001A723A"/>
    <w:rsid w:val="001B17B1"/>
    <w:rsid w:val="001B1E29"/>
    <w:rsid w:val="001B2717"/>
    <w:rsid w:val="001B30AD"/>
    <w:rsid w:val="001B3B91"/>
    <w:rsid w:val="001B412F"/>
    <w:rsid w:val="001B4B12"/>
    <w:rsid w:val="001B5617"/>
    <w:rsid w:val="001C314A"/>
    <w:rsid w:val="001C614D"/>
    <w:rsid w:val="001C6EFB"/>
    <w:rsid w:val="001C75D5"/>
    <w:rsid w:val="001D0B50"/>
    <w:rsid w:val="001D0D34"/>
    <w:rsid w:val="001D1245"/>
    <w:rsid w:val="001D17A5"/>
    <w:rsid w:val="001D1986"/>
    <w:rsid w:val="001D28AC"/>
    <w:rsid w:val="001D2ED1"/>
    <w:rsid w:val="001D3B22"/>
    <w:rsid w:val="001D3DB7"/>
    <w:rsid w:val="001D5FA0"/>
    <w:rsid w:val="001D6728"/>
    <w:rsid w:val="001D6BBA"/>
    <w:rsid w:val="001D6F89"/>
    <w:rsid w:val="001D780B"/>
    <w:rsid w:val="001D7813"/>
    <w:rsid w:val="001E07D8"/>
    <w:rsid w:val="001E1267"/>
    <w:rsid w:val="001E16FE"/>
    <w:rsid w:val="001E4117"/>
    <w:rsid w:val="001E41A3"/>
    <w:rsid w:val="001E4B7D"/>
    <w:rsid w:val="001F0840"/>
    <w:rsid w:val="001F2885"/>
    <w:rsid w:val="001F2FE7"/>
    <w:rsid w:val="001F4FC3"/>
    <w:rsid w:val="001F5B78"/>
    <w:rsid w:val="001F62A2"/>
    <w:rsid w:val="001F7B4E"/>
    <w:rsid w:val="002002DA"/>
    <w:rsid w:val="00202189"/>
    <w:rsid w:val="00202B8D"/>
    <w:rsid w:val="002041BC"/>
    <w:rsid w:val="0020434B"/>
    <w:rsid w:val="00206578"/>
    <w:rsid w:val="002106E5"/>
    <w:rsid w:val="00210C1A"/>
    <w:rsid w:val="0021165B"/>
    <w:rsid w:val="00211B96"/>
    <w:rsid w:val="002135BA"/>
    <w:rsid w:val="00214550"/>
    <w:rsid w:val="002176CE"/>
    <w:rsid w:val="0022018B"/>
    <w:rsid w:val="00220406"/>
    <w:rsid w:val="002227A2"/>
    <w:rsid w:val="0022356E"/>
    <w:rsid w:val="00225D8E"/>
    <w:rsid w:val="002312E6"/>
    <w:rsid w:val="00231612"/>
    <w:rsid w:val="00234600"/>
    <w:rsid w:val="0023483C"/>
    <w:rsid w:val="00235D76"/>
    <w:rsid w:val="002365F5"/>
    <w:rsid w:val="0023704E"/>
    <w:rsid w:val="00243123"/>
    <w:rsid w:val="002444DB"/>
    <w:rsid w:val="0024558E"/>
    <w:rsid w:val="00245BE3"/>
    <w:rsid w:val="00246623"/>
    <w:rsid w:val="0024670C"/>
    <w:rsid w:val="00246CA8"/>
    <w:rsid w:val="00247206"/>
    <w:rsid w:val="00247F23"/>
    <w:rsid w:val="00250233"/>
    <w:rsid w:val="002518EA"/>
    <w:rsid w:val="00253407"/>
    <w:rsid w:val="002549E9"/>
    <w:rsid w:val="00254B93"/>
    <w:rsid w:val="0025522A"/>
    <w:rsid w:val="00260007"/>
    <w:rsid w:val="0026080C"/>
    <w:rsid w:val="00260D1E"/>
    <w:rsid w:val="00262345"/>
    <w:rsid w:val="00263F61"/>
    <w:rsid w:val="0026412D"/>
    <w:rsid w:val="00264399"/>
    <w:rsid w:val="00266CBF"/>
    <w:rsid w:val="00267568"/>
    <w:rsid w:val="00270EA8"/>
    <w:rsid w:val="00271770"/>
    <w:rsid w:val="00272F58"/>
    <w:rsid w:val="00275BAE"/>
    <w:rsid w:val="00276048"/>
    <w:rsid w:val="00276842"/>
    <w:rsid w:val="002804E9"/>
    <w:rsid w:val="00281585"/>
    <w:rsid w:val="0028274C"/>
    <w:rsid w:val="00282C10"/>
    <w:rsid w:val="00283490"/>
    <w:rsid w:val="00283ED8"/>
    <w:rsid w:val="00284666"/>
    <w:rsid w:val="00290F8C"/>
    <w:rsid w:val="002928E1"/>
    <w:rsid w:val="002937FE"/>
    <w:rsid w:val="00293BDD"/>
    <w:rsid w:val="00294BC6"/>
    <w:rsid w:val="002952B5"/>
    <w:rsid w:val="0029582C"/>
    <w:rsid w:val="00297DEB"/>
    <w:rsid w:val="002A068A"/>
    <w:rsid w:val="002A0B65"/>
    <w:rsid w:val="002A255B"/>
    <w:rsid w:val="002A2680"/>
    <w:rsid w:val="002A27DC"/>
    <w:rsid w:val="002A2FE9"/>
    <w:rsid w:val="002A330A"/>
    <w:rsid w:val="002A38A5"/>
    <w:rsid w:val="002A57C2"/>
    <w:rsid w:val="002A5FA6"/>
    <w:rsid w:val="002A6563"/>
    <w:rsid w:val="002A68D6"/>
    <w:rsid w:val="002A7B0D"/>
    <w:rsid w:val="002B016B"/>
    <w:rsid w:val="002B0403"/>
    <w:rsid w:val="002B10B6"/>
    <w:rsid w:val="002B4C9C"/>
    <w:rsid w:val="002B5ED3"/>
    <w:rsid w:val="002B6735"/>
    <w:rsid w:val="002C0BB6"/>
    <w:rsid w:val="002C0E28"/>
    <w:rsid w:val="002C1953"/>
    <w:rsid w:val="002C3B21"/>
    <w:rsid w:val="002C53BC"/>
    <w:rsid w:val="002C67A4"/>
    <w:rsid w:val="002D1FA1"/>
    <w:rsid w:val="002D49D7"/>
    <w:rsid w:val="002D6577"/>
    <w:rsid w:val="002D7DCC"/>
    <w:rsid w:val="002E3060"/>
    <w:rsid w:val="002E3BB0"/>
    <w:rsid w:val="002E6AE2"/>
    <w:rsid w:val="002E6CD6"/>
    <w:rsid w:val="002E721B"/>
    <w:rsid w:val="002F0ACA"/>
    <w:rsid w:val="002F281C"/>
    <w:rsid w:val="002F35CA"/>
    <w:rsid w:val="002F4844"/>
    <w:rsid w:val="002F490C"/>
    <w:rsid w:val="002F787E"/>
    <w:rsid w:val="003009EF"/>
    <w:rsid w:val="00300D4E"/>
    <w:rsid w:val="00301050"/>
    <w:rsid w:val="003016D5"/>
    <w:rsid w:val="00304754"/>
    <w:rsid w:val="0030504C"/>
    <w:rsid w:val="003064E2"/>
    <w:rsid w:val="00310F22"/>
    <w:rsid w:val="00314B72"/>
    <w:rsid w:val="0031673C"/>
    <w:rsid w:val="0032079B"/>
    <w:rsid w:val="00323A54"/>
    <w:rsid w:val="0032408C"/>
    <w:rsid w:val="00324A19"/>
    <w:rsid w:val="003313C3"/>
    <w:rsid w:val="00333587"/>
    <w:rsid w:val="00333888"/>
    <w:rsid w:val="00335D05"/>
    <w:rsid w:val="003374A5"/>
    <w:rsid w:val="00337B7A"/>
    <w:rsid w:val="00340F17"/>
    <w:rsid w:val="00342788"/>
    <w:rsid w:val="00342C1E"/>
    <w:rsid w:val="00342CC7"/>
    <w:rsid w:val="00343541"/>
    <w:rsid w:val="00345585"/>
    <w:rsid w:val="003455BD"/>
    <w:rsid w:val="00345620"/>
    <w:rsid w:val="00345B20"/>
    <w:rsid w:val="00347EB8"/>
    <w:rsid w:val="00350A42"/>
    <w:rsid w:val="00351527"/>
    <w:rsid w:val="00351A2D"/>
    <w:rsid w:val="00352440"/>
    <w:rsid w:val="00352FD6"/>
    <w:rsid w:val="003607CB"/>
    <w:rsid w:val="0036201D"/>
    <w:rsid w:val="00363E3C"/>
    <w:rsid w:val="00365D77"/>
    <w:rsid w:val="00365DCA"/>
    <w:rsid w:val="003668A9"/>
    <w:rsid w:val="00367BDC"/>
    <w:rsid w:val="003713E4"/>
    <w:rsid w:val="00372E92"/>
    <w:rsid w:val="003730A6"/>
    <w:rsid w:val="00373658"/>
    <w:rsid w:val="0037641D"/>
    <w:rsid w:val="003804CE"/>
    <w:rsid w:val="00380579"/>
    <w:rsid w:val="00381B35"/>
    <w:rsid w:val="003854BD"/>
    <w:rsid w:val="003876D0"/>
    <w:rsid w:val="00387EFA"/>
    <w:rsid w:val="00391A7C"/>
    <w:rsid w:val="00393C4E"/>
    <w:rsid w:val="00395F1E"/>
    <w:rsid w:val="00396CD2"/>
    <w:rsid w:val="003A1879"/>
    <w:rsid w:val="003A2150"/>
    <w:rsid w:val="003A24EB"/>
    <w:rsid w:val="003A2A2C"/>
    <w:rsid w:val="003A4D84"/>
    <w:rsid w:val="003A5879"/>
    <w:rsid w:val="003A70A0"/>
    <w:rsid w:val="003A70FF"/>
    <w:rsid w:val="003A7897"/>
    <w:rsid w:val="003B0005"/>
    <w:rsid w:val="003B15C9"/>
    <w:rsid w:val="003B1F55"/>
    <w:rsid w:val="003B1FA8"/>
    <w:rsid w:val="003B2DA7"/>
    <w:rsid w:val="003B31C4"/>
    <w:rsid w:val="003B34FB"/>
    <w:rsid w:val="003B4FA5"/>
    <w:rsid w:val="003B56C0"/>
    <w:rsid w:val="003B64F8"/>
    <w:rsid w:val="003C04AD"/>
    <w:rsid w:val="003C0A7B"/>
    <w:rsid w:val="003C25A7"/>
    <w:rsid w:val="003C2DEC"/>
    <w:rsid w:val="003C35EE"/>
    <w:rsid w:val="003C3654"/>
    <w:rsid w:val="003C4A9F"/>
    <w:rsid w:val="003C720C"/>
    <w:rsid w:val="003D25C9"/>
    <w:rsid w:val="003D3E7C"/>
    <w:rsid w:val="003D42E3"/>
    <w:rsid w:val="003D4BD6"/>
    <w:rsid w:val="003D51DC"/>
    <w:rsid w:val="003D6E86"/>
    <w:rsid w:val="003D7997"/>
    <w:rsid w:val="003E01CA"/>
    <w:rsid w:val="003E073D"/>
    <w:rsid w:val="003E1318"/>
    <w:rsid w:val="003E6162"/>
    <w:rsid w:val="003E78E1"/>
    <w:rsid w:val="003F0145"/>
    <w:rsid w:val="003F149E"/>
    <w:rsid w:val="003F2345"/>
    <w:rsid w:val="003F499F"/>
    <w:rsid w:val="003F4E5F"/>
    <w:rsid w:val="003F5E61"/>
    <w:rsid w:val="003F608D"/>
    <w:rsid w:val="003F64A9"/>
    <w:rsid w:val="003F7147"/>
    <w:rsid w:val="003F7AD7"/>
    <w:rsid w:val="003F7B3D"/>
    <w:rsid w:val="00400629"/>
    <w:rsid w:val="00400875"/>
    <w:rsid w:val="00401840"/>
    <w:rsid w:val="00403449"/>
    <w:rsid w:val="00404742"/>
    <w:rsid w:val="0040651B"/>
    <w:rsid w:val="00410682"/>
    <w:rsid w:val="0041265B"/>
    <w:rsid w:val="00413F0A"/>
    <w:rsid w:val="00414858"/>
    <w:rsid w:val="00414F68"/>
    <w:rsid w:val="00417854"/>
    <w:rsid w:val="00420EB6"/>
    <w:rsid w:val="00421ECB"/>
    <w:rsid w:val="00422A7E"/>
    <w:rsid w:val="004233AD"/>
    <w:rsid w:val="0042380D"/>
    <w:rsid w:val="00423E00"/>
    <w:rsid w:val="004243C4"/>
    <w:rsid w:val="00424C48"/>
    <w:rsid w:val="00424D85"/>
    <w:rsid w:val="0042533B"/>
    <w:rsid w:val="00426CB9"/>
    <w:rsid w:val="00427189"/>
    <w:rsid w:val="00431633"/>
    <w:rsid w:val="00432B0E"/>
    <w:rsid w:val="00432B85"/>
    <w:rsid w:val="00433584"/>
    <w:rsid w:val="00434072"/>
    <w:rsid w:val="004342B5"/>
    <w:rsid w:val="00435EAE"/>
    <w:rsid w:val="00437AA1"/>
    <w:rsid w:val="00441DE6"/>
    <w:rsid w:val="00442AD4"/>
    <w:rsid w:val="00445DD9"/>
    <w:rsid w:val="004464BE"/>
    <w:rsid w:val="00446653"/>
    <w:rsid w:val="00447DE8"/>
    <w:rsid w:val="00454205"/>
    <w:rsid w:val="00456AF1"/>
    <w:rsid w:val="00461ADF"/>
    <w:rsid w:val="00462B5B"/>
    <w:rsid w:val="00462CF7"/>
    <w:rsid w:val="00463ED9"/>
    <w:rsid w:val="00465BBA"/>
    <w:rsid w:val="00467F74"/>
    <w:rsid w:val="00474B7F"/>
    <w:rsid w:val="00475745"/>
    <w:rsid w:val="0047658C"/>
    <w:rsid w:val="00476DB0"/>
    <w:rsid w:val="004773E0"/>
    <w:rsid w:val="004810D9"/>
    <w:rsid w:val="0048194C"/>
    <w:rsid w:val="004827DE"/>
    <w:rsid w:val="00482B0E"/>
    <w:rsid w:val="004835C0"/>
    <w:rsid w:val="00485E6A"/>
    <w:rsid w:val="0048641A"/>
    <w:rsid w:val="00490084"/>
    <w:rsid w:val="0049154B"/>
    <w:rsid w:val="00494B31"/>
    <w:rsid w:val="00496C83"/>
    <w:rsid w:val="00497A4C"/>
    <w:rsid w:val="00497E87"/>
    <w:rsid w:val="004A1B2A"/>
    <w:rsid w:val="004A364B"/>
    <w:rsid w:val="004A4882"/>
    <w:rsid w:val="004A4FF8"/>
    <w:rsid w:val="004A75B7"/>
    <w:rsid w:val="004B03A3"/>
    <w:rsid w:val="004B09E5"/>
    <w:rsid w:val="004B0C68"/>
    <w:rsid w:val="004B0C77"/>
    <w:rsid w:val="004B3DB9"/>
    <w:rsid w:val="004B7034"/>
    <w:rsid w:val="004C2253"/>
    <w:rsid w:val="004C366B"/>
    <w:rsid w:val="004C46FF"/>
    <w:rsid w:val="004C526D"/>
    <w:rsid w:val="004C560A"/>
    <w:rsid w:val="004C5E89"/>
    <w:rsid w:val="004C6631"/>
    <w:rsid w:val="004D05BE"/>
    <w:rsid w:val="004D0C5C"/>
    <w:rsid w:val="004D1948"/>
    <w:rsid w:val="004D1ED7"/>
    <w:rsid w:val="004E21EE"/>
    <w:rsid w:val="004E4840"/>
    <w:rsid w:val="004E4D87"/>
    <w:rsid w:val="004E5613"/>
    <w:rsid w:val="004E5F84"/>
    <w:rsid w:val="004E6282"/>
    <w:rsid w:val="004E7EB2"/>
    <w:rsid w:val="004F28BC"/>
    <w:rsid w:val="004F5A02"/>
    <w:rsid w:val="00500409"/>
    <w:rsid w:val="005020DE"/>
    <w:rsid w:val="005024F4"/>
    <w:rsid w:val="00502A6A"/>
    <w:rsid w:val="00502A82"/>
    <w:rsid w:val="005030FC"/>
    <w:rsid w:val="00506F5B"/>
    <w:rsid w:val="00510E35"/>
    <w:rsid w:val="00512BE1"/>
    <w:rsid w:val="00512C56"/>
    <w:rsid w:val="00513DB5"/>
    <w:rsid w:val="00514285"/>
    <w:rsid w:val="005142C2"/>
    <w:rsid w:val="00515191"/>
    <w:rsid w:val="0051537A"/>
    <w:rsid w:val="00515F0F"/>
    <w:rsid w:val="00516200"/>
    <w:rsid w:val="005223BE"/>
    <w:rsid w:val="00522648"/>
    <w:rsid w:val="00522ABB"/>
    <w:rsid w:val="00524111"/>
    <w:rsid w:val="005244FB"/>
    <w:rsid w:val="00525CA4"/>
    <w:rsid w:val="00526172"/>
    <w:rsid w:val="0052676A"/>
    <w:rsid w:val="0052745F"/>
    <w:rsid w:val="00527E78"/>
    <w:rsid w:val="00531540"/>
    <w:rsid w:val="005343E6"/>
    <w:rsid w:val="005354C1"/>
    <w:rsid w:val="0053623B"/>
    <w:rsid w:val="005405BD"/>
    <w:rsid w:val="005431BE"/>
    <w:rsid w:val="00543C1B"/>
    <w:rsid w:val="0055153E"/>
    <w:rsid w:val="00552C9F"/>
    <w:rsid w:val="0055342C"/>
    <w:rsid w:val="00556B76"/>
    <w:rsid w:val="0055740E"/>
    <w:rsid w:val="00560627"/>
    <w:rsid w:val="005636D5"/>
    <w:rsid w:val="005652AD"/>
    <w:rsid w:val="00565D05"/>
    <w:rsid w:val="005663EA"/>
    <w:rsid w:val="005708FE"/>
    <w:rsid w:val="00571788"/>
    <w:rsid w:val="00571A9B"/>
    <w:rsid w:val="00574E62"/>
    <w:rsid w:val="0057776C"/>
    <w:rsid w:val="005822E4"/>
    <w:rsid w:val="005823E1"/>
    <w:rsid w:val="0058338F"/>
    <w:rsid w:val="00584058"/>
    <w:rsid w:val="0058476F"/>
    <w:rsid w:val="00584775"/>
    <w:rsid w:val="00586C5E"/>
    <w:rsid w:val="00587557"/>
    <w:rsid w:val="0058762A"/>
    <w:rsid w:val="00590EEA"/>
    <w:rsid w:val="0059288C"/>
    <w:rsid w:val="005929EF"/>
    <w:rsid w:val="00592FFB"/>
    <w:rsid w:val="00593FA9"/>
    <w:rsid w:val="005948ED"/>
    <w:rsid w:val="005951E3"/>
    <w:rsid w:val="0059568E"/>
    <w:rsid w:val="005956FD"/>
    <w:rsid w:val="0059652D"/>
    <w:rsid w:val="00596BF7"/>
    <w:rsid w:val="005A1486"/>
    <w:rsid w:val="005A1CF3"/>
    <w:rsid w:val="005A6461"/>
    <w:rsid w:val="005A6605"/>
    <w:rsid w:val="005B2B90"/>
    <w:rsid w:val="005B2E43"/>
    <w:rsid w:val="005B36A2"/>
    <w:rsid w:val="005B5AA9"/>
    <w:rsid w:val="005C38BD"/>
    <w:rsid w:val="005C7A45"/>
    <w:rsid w:val="005C7D15"/>
    <w:rsid w:val="005D085D"/>
    <w:rsid w:val="005D17F6"/>
    <w:rsid w:val="005D321A"/>
    <w:rsid w:val="005D36E8"/>
    <w:rsid w:val="005D40D9"/>
    <w:rsid w:val="005D50F5"/>
    <w:rsid w:val="005E1F7C"/>
    <w:rsid w:val="005F0420"/>
    <w:rsid w:val="005F175F"/>
    <w:rsid w:val="005F1AD8"/>
    <w:rsid w:val="005F2DE3"/>
    <w:rsid w:val="005F520A"/>
    <w:rsid w:val="00600106"/>
    <w:rsid w:val="0060052C"/>
    <w:rsid w:val="006015C9"/>
    <w:rsid w:val="006031E9"/>
    <w:rsid w:val="00603939"/>
    <w:rsid w:val="0060493A"/>
    <w:rsid w:val="00605E24"/>
    <w:rsid w:val="00606372"/>
    <w:rsid w:val="00610BCB"/>
    <w:rsid w:val="00610D49"/>
    <w:rsid w:val="006119AC"/>
    <w:rsid w:val="00613A01"/>
    <w:rsid w:val="006147A9"/>
    <w:rsid w:val="006176B2"/>
    <w:rsid w:val="00617A5C"/>
    <w:rsid w:val="00624B79"/>
    <w:rsid w:val="006269D8"/>
    <w:rsid w:val="00630316"/>
    <w:rsid w:val="0063129B"/>
    <w:rsid w:val="00632BDD"/>
    <w:rsid w:val="00634CA3"/>
    <w:rsid w:val="00636907"/>
    <w:rsid w:val="00636BD2"/>
    <w:rsid w:val="006372C5"/>
    <w:rsid w:val="00637FA6"/>
    <w:rsid w:val="00640296"/>
    <w:rsid w:val="0064327C"/>
    <w:rsid w:val="0064360D"/>
    <w:rsid w:val="00643E51"/>
    <w:rsid w:val="006452BA"/>
    <w:rsid w:val="00646D09"/>
    <w:rsid w:val="0064760A"/>
    <w:rsid w:val="00651CD9"/>
    <w:rsid w:val="00653B3D"/>
    <w:rsid w:val="00654502"/>
    <w:rsid w:val="006548ED"/>
    <w:rsid w:val="006561C0"/>
    <w:rsid w:val="00657D72"/>
    <w:rsid w:val="00660DC2"/>
    <w:rsid w:val="00663FDE"/>
    <w:rsid w:val="00664185"/>
    <w:rsid w:val="0066505A"/>
    <w:rsid w:val="00670599"/>
    <w:rsid w:val="0067375A"/>
    <w:rsid w:val="00675AEF"/>
    <w:rsid w:val="00676181"/>
    <w:rsid w:val="00677744"/>
    <w:rsid w:val="00684803"/>
    <w:rsid w:val="00684DA0"/>
    <w:rsid w:val="00684E7A"/>
    <w:rsid w:val="00685DE5"/>
    <w:rsid w:val="00690565"/>
    <w:rsid w:val="006908A0"/>
    <w:rsid w:val="00690BFE"/>
    <w:rsid w:val="00691ACE"/>
    <w:rsid w:val="00692ACD"/>
    <w:rsid w:val="00692DFA"/>
    <w:rsid w:val="0069367A"/>
    <w:rsid w:val="006941D1"/>
    <w:rsid w:val="006955D4"/>
    <w:rsid w:val="00696301"/>
    <w:rsid w:val="00696B18"/>
    <w:rsid w:val="006A057F"/>
    <w:rsid w:val="006A0A4C"/>
    <w:rsid w:val="006A0BAB"/>
    <w:rsid w:val="006A389F"/>
    <w:rsid w:val="006A52C2"/>
    <w:rsid w:val="006A5B18"/>
    <w:rsid w:val="006B0E53"/>
    <w:rsid w:val="006B147F"/>
    <w:rsid w:val="006B24A6"/>
    <w:rsid w:val="006B270C"/>
    <w:rsid w:val="006B351B"/>
    <w:rsid w:val="006B66EE"/>
    <w:rsid w:val="006C0879"/>
    <w:rsid w:val="006C1279"/>
    <w:rsid w:val="006D1648"/>
    <w:rsid w:val="006E32A4"/>
    <w:rsid w:val="006E39DA"/>
    <w:rsid w:val="006E57D8"/>
    <w:rsid w:val="006F05E4"/>
    <w:rsid w:val="006F2109"/>
    <w:rsid w:val="006F2E7D"/>
    <w:rsid w:val="006F30B1"/>
    <w:rsid w:val="006F3CB0"/>
    <w:rsid w:val="006F4DF1"/>
    <w:rsid w:val="006F6EFF"/>
    <w:rsid w:val="006F7027"/>
    <w:rsid w:val="007029A2"/>
    <w:rsid w:val="0070323D"/>
    <w:rsid w:val="00704E9B"/>
    <w:rsid w:val="00705708"/>
    <w:rsid w:val="00705FD1"/>
    <w:rsid w:val="0070627C"/>
    <w:rsid w:val="007064B3"/>
    <w:rsid w:val="00707134"/>
    <w:rsid w:val="00707EE1"/>
    <w:rsid w:val="00710D7B"/>
    <w:rsid w:val="00710FC9"/>
    <w:rsid w:val="00712A28"/>
    <w:rsid w:val="00713609"/>
    <w:rsid w:val="00714ABF"/>
    <w:rsid w:val="00715858"/>
    <w:rsid w:val="00720115"/>
    <w:rsid w:val="00721154"/>
    <w:rsid w:val="007213A3"/>
    <w:rsid w:val="0072425C"/>
    <w:rsid w:val="007265FC"/>
    <w:rsid w:val="00726D2D"/>
    <w:rsid w:val="00727E41"/>
    <w:rsid w:val="007302DF"/>
    <w:rsid w:val="00731CDE"/>
    <w:rsid w:val="00731E89"/>
    <w:rsid w:val="007327DD"/>
    <w:rsid w:val="00734CF6"/>
    <w:rsid w:val="00736364"/>
    <w:rsid w:val="007363E6"/>
    <w:rsid w:val="0074146D"/>
    <w:rsid w:val="007427DD"/>
    <w:rsid w:val="007428A7"/>
    <w:rsid w:val="00743FCE"/>
    <w:rsid w:val="00745292"/>
    <w:rsid w:val="00745CB4"/>
    <w:rsid w:val="00746BB7"/>
    <w:rsid w:val="00750A51"/>
    <w:rsid w:val="00751308"/>
    <w:rsid w:val="00752E2A"/>
    <w:rsid w:val="00752FB3"/>
    <w:rsid w:val="00754D1F"/>
    <w:rsid w:val="00757628"/>
    <w:rsid w:val="00757A1A"/>
    <w:rsid w:val="007602C8"/>
    <w:rsid w:val="00760532"/>
    <w:rsid w:val="00760E2A"/>
    <w:rsid w:val="00761F87"/>
    <w:rsid w:val="007642D1"/>
    <w:rsid w:val="007655EC"/>
    <w:rsid w:val="00765A24"/>
    <w:rsid w:val="00765C85"/>
    <w:rsid w:val="00766627"/>
    <w:rsid w:val="007668D7"/>
    <w:rsid w:val="00766C73"/>
    <w:rsid w:val="00767292"/>
    <w:rsid w:val="00772E1D"/>
    <w:rsid w:val="00774535"/>
    <w:rsid w:val="007764EB"/>
    <w:rsid w:val="00777156"/>
    <w:rsid w:val="007773B9"/>
    <w:rsid w:val="00780DA8"/>
    <w:rsid w:val="007817F7"/>
    <w:rsid w:val="00784A51"/>
    <w:rsid w:val="007862F4"/>
    <w:rsid w:val="00790CBC"/>
    <w:rsid w:val="00791AC8"/>
    <w:rsid w:val="00792F9B"/>
    <w:rsid w:val="0079417E"/>
    <w:rsid w:val="007946FA"/>
    <w:rsid w:val="00794AB7"/>
    <w:rsid w:val="00795FC7"/>
    <w:rsid w:val="007A44B0"/>
    <w:rsid w:val="007A69DD"/>
    <w:rsid w:val="007A6E56"/>
    <w:rsid w:val="007A78EA"/>
    <w:rsid w:val="007B0B76"/>
    <w:rsid w:val="007B0EA9"/>
    <w:rsid w:val="007B1246"/>
    <w:rsid w:val="007B1DFB"/>
    <w:rsid w:val="007B2319"/>
    <w:rsid w:val="007B2EC7"/>
    <w:rsid w:val="007B2EFE"/>
    <w:rsid w:val="007B4836"/>
    <w:rsid w:val="007B4FA4"/>
    <w:rsid w:val="007B53E5"/>
    <w:rsid w:val="007B5831"/>
    <w:rsid w:val="007B58A5"/>
    <w:rsid w:val="007B6DB7"/>
    <w:rsid w:val="007B72E2"/>
    <w:rsid w:val="007B743E"/>
    <w:rsid w:val="007C10CF"/>
    <w:rsid w:val="007C2BD5"/>
    <w:rsid w:val="007C400B"/>
    <w:rsid w:val="007C5977"/>
    <w:rsid w:val="007C5C93"/>
    <w:rsid w:val="007C7761"/>
    <w:rsid w:val="007D3863"/>
    <w:rsid w:val="007D3D32"/>
    <w:rsid w:val="007D4CFA"/>
    <w:rsid w:val="007D5093"/>
    <w:rsid w:val="007D68C1"/>
    <w:rsid w:val="007D79E6"/>
    <w:rsid w:val="007E08D6"/>
    <w:rsid w:val="007E3E5F"/>
    <w:rsid w:val="007E3EE4"/>
    <w:rsid w:val="007E625E"/>
    <w:rsid w:val="007E6F36"/>
    <w:rsid w:val="007F16A1"/>
    <w:rsid w:val="007F25E4"/>
    <w:rsid w:val="007F539A"/>
    <w:rsid w:val="007F542D"/>
    <w:rsid w:val="007F5682"/>
    <w:rsid w:val="007F5E18"/>
    <w:rsid w:val="007F62D4"/>
    <w:rsid w:val="007F6A1A"/>
    <w:rsid w:val="007F73CA"/>
    <w:rsid w:val="007F7FAC"/>
    <w:rsid w:val="008016C1"/>
    <w:rsid w:val="00801798"/>
    <w:rsid w:val="0080244D"/>
    <w:rsid w:val="0080264D"/>
    <w:rsid w:val="00802A77"/>
    <w:rsid w:val="008036AB"/>
    <w:rsid w:val="0080371D"/>
    <w:rsid w:val="00803F0F"/>
    <w:rsid w:val="008044C3"/>
    <w:rsid w:val="00804525"/>
    <w:rsid w:val="00804622"/>
    <w:rsid w:val="00806690"/>
    <w:rsid w:val="008076E5"/>
    <w:rsid w:val="00811195"/>
    <w:rsid w:val="008125A6"/>
    <w:rsid w:val="008129C1"/>
    <w:rsid w:val="00814346"/>
    <w:rsid w:val="00814EC7"/>
    <w:rsid w:val="00815021"/>
    <w:rsid w:val="008157DF"/>
    <w:rsid w:val="0081603F"/>
    <w:rsid w:val="0081675C"/>
    <w:rsid w:val="00816D29"/>
    <w:rsid w:val="00817506"/>
    <w:rsid w:val="00817FDE"/>
    <w:rsid w:val="0082121A"/>
    <w:rsid w:val="00821D04"/>
    <w:rsid w:val="008235B1"/>
    <w:rsid w:val="0082632B"/>
    <w:rsid w:val="0082795A"/>
    <w:rsid w:val="0083169E"/>
    <w:rsid w:val="00831C3E"/>
    <w:rsid w:val="00832412"/>
    <w:rsid w:val="00834888"/>
    <w:rsid w:val="00837331"/>
    <w:rsid w:val="00840893"/>
    <w:rsid w:val="008424AF"/>
    <w:rsid w:val="008435F5"/>
    <w:rsid w:val="008440FA"/>
    <w:rsid w:val="0084432A"/>
    <w:rsid w:val="00847EAF"/>
    <w:rsid w:val="00851971"/>
    <w:rsid w:val="00852323"/>
    <w:rsid w:val="00853B51"/>
    <w:rsid w:val="00855539"/>
    <w:rsid w:val="00855950"/>
    <w:rsid w:val="00860AB1"/>
    <w:rsid w:val="00860FC1"/>
    <w:rsid w:val="00860FC2"/>
    <w:rsid w:val="00861F38"/>
    <w:rsid w:val="008627B1"/>
    <w:rsid w:val="00862C8C"/>
    <w:rsid w:val="00864335"/>
    <w:rsid w:val="008647F2"/>
    <w:rsid w:val="00866AB1"/>
    <w:rsid w:val="008703A9"/>
    <w:rsid w:val="00870BB2"/>
    <w:rsid w:val="008715F3"/>
    <w:rsid w:val="00875489"/>
    <w:rsid w:val="00875EAE"/>
    <w:rsid w:val="008766D7"/>
    <w:rsid w:val="0088131C"/>
    <w:rsid w:val="00881917"/>
    <w:rsid w:val="008823B6"/>
    <w:rsid w:val="00882FC2"/>
    <w:rsid w:val="00886A0B"/>
    <w:rsid w:val="00891F7C"/>
    <w:rsid w:val="00893B82"/>
    <w:rsid w:val="00893CC2"/>
    <w:rsid w:val="00893D4A"/>
    <w:rsid w:val="00895128"/>
    <w:rsid w:val="008A0005"/>
    <w:rsid w:val="008A053A"/>
    <w:rsid w:val="008A0D01"/>
    <w:rsid w:val="008A13DF"/>
    <w:rsid w:val="008A41DE"/>
    <w:rsid w:val="008A5826"/>
    <w:rsid w:val="008A682E"/>
    <w:rsid w:val="008A7373"/>
    <w:rsid w:val="008A7479"/>
    <w:rsid w:val="008B00B4"/>
    <w:rsid w:val="008B1692"/>
    <w:rsid w:val="008B1C2E"/>
    <w:rsid w:val="008B249F"/>
    <w:rsid w:val="008B4B57"/>
    <w:rsid w:val="008B564A"/>
    <w:rsid w:val="008B5A32"/>
    <w:rsid w:val="008B6B2A"/>
    <w:rsid w:val="008C0049"/>
    <w:rsid w:val="008C10B4"/>
    <w:rsid w:val="008C2F7E"/>
    <w:rsid w:val="008C75C7"/>
    <w:rsid w:val="008C7BEB"/>
    <w:rsid w:val="008C7F8E"/>
    <w:rsid w:val="008D264D"/>
    <w:rsid w:val="008D31AF"/>
    <w:rsid w:val="008D54DF"/>
    <w:rsid w:val="008D6C84"/>
    <w:rsid w:val="008E0A88"/>
    <w:rsid w:val="008E2669"/>
    <w:rsid w:val="008E30FD"/>
    <w:rsid w:val="008E4568"/>
    <w:rsid w:val="008E466A"/>
    <w:rsid w:val="008E5C88"/>
    <w:rsid w:val="008E601E"/>
    <w:rsid w:val="008E60C0"/>
    <w:rsid w:val="008E79D2"/>
    <w:rsid w:val="008F0D57"/>
    <w:rsid w:val="008F2CB3"/>
    <w:rsid w:val="008F3747"/>
    <w:rsid w:val="008F3DCA"/>
    <w:rsid w:val="008F40D0"/>
    <w:rsid w:val="008F5FE0"/>
    <w:rsid w:val="008F795D"/>
    <w:rsid w:val="00901562"/>
    <w:rsid w:val="00901697"/>
    <w:rsid w:val="00902555"/>
    <w:rsid w:val="00902678"/>
    <w:rsid w:val="00902F90"/>
    <w:rsid w:val="00906233"/>
    <w:rsid w:val="00907B94"/>
    <w:rsid w:val="009113E6"/>
    <w:rsid w:val="00911DE7"/>
    <w:rsid w:val="00911F3A"/>
    <w:rsid w:val="00913142"/>
    <w:rsid w:val="0091437E"/>
    <w:rsid w:val="00914FF9"/>
    <w:rsid w:val="009161CB"/>
    <w:rsid w:val="0091627A"/>
    <w:rsid w:val="00916BCA"/>
    <w:rsid w:val="009212E1"/>
    <w:rsid w:val="00921846"/>
    <w:rsid w:val="009218BC"/>
    <w:rsid w:val="009237DC"/>
    <w:rsid w:val="00924799"/>
    <w:rsid w:val="009264BC"/>
    <w:rsid w:val="009271F8"/>
    <w:rsid w:val="00927957"/>
    <w:rsid w:val="00930AC9"/>
    <w:rsid w:val="00931ABA"/>
    <w:rsid w:val="00933E99"/>
    <w:rsid w:val="00934968"/>
    <w:rsid w:val="00935A62"/>
    <w:rsid w:val="00935ADD"/>
    <w:rsid w:val="00937647"/>
    <w:rsid w:val="00937A31"/>
    <w:rsid w:val="0094056B"/>
    <w:rsid w:val="0094272E"/>
    <w:rsid w:val="00943790"/>
    <w:rsid w:val="00944528"/>
    <w:rsid w:val="0094547A"/>
    <w:rsid w:val="0094639E"/>
    <w:rsid w:val="00946465"/>
    <w:rsid w:val="009469C4"/>
    <w:rsid w:val="00947ADA"/>
    <w:rsid w:val="00952126"/>
    <w:rsid w:val="00955EE1"/>
    <w:rsid w:val="009576BD"/>
    <w:rsid w:val="00961343"/>
    <w:rsid w:val="00962995"/>
    <w:rsid w:val="00962BA7"/>
    <w:rsid w:val="00964D5C"/>
    <w:rsid w:val="009665CF"/>
    <w:rsid w:val="0097056C"/>
    <w:rsid w:val="00971826"/>
    <w:rsid w:val="009719C3"/>
    <w:rsid w:val="00971F1C"/>
    <w:rsid w:val="00972140"/>
    <w:rsid w:val="009725E3"/>
    <w:rsid w:val="00973309"/>
    <w:rsid w:val="009736C5"/>
    <w:rsid w:val="00975188"/>
    <w:rsid w:val="0097653D"/>
    <w:rsid w:val="00977586"/>
    <w:rsid w:val="00977DC6"/>
    <w:rsid w:val="0098177F"/>
    <w:rsid w:val="00982575"/>
    <w:rsid w:val="00983431"/>
    <w:rsid w:val="00984F87"/>
    <w:rsid w:val="009946CD"/>
    <w:rsid w:val="0099679E"/>
    <w:rsid w:val="009972AA"/>
    <w:rsid w:val="009A00A9"/>
    <w:rsid w:val="009A2040"/>
    <w:rsid w:val="009A221B"/>
    <w:rsid w:val="009A2D4F"/>
    <w:rsid w:val="009A3446"/>
    <w:rsid w:val="009A652D"/>
    <w:rsid w:val="009A6ECD"/>
    <w:rsid w:val="009B26BA"/>
    <w:rsid w:val="009B3478"/>
    <w:rsid w:val="009B4522"/>
    <w:rsid w:val="009B51D3"/>
    <w:rsid w:val="009C0A41"/>
    <w:rsid w:val="009C2C63"/>
    <w:rsid w:val="009C379A"/>
    <w:rsid w:val="009C4257"/>
    <w:rsid w:val="009C52B9"/>
    <w:rsid w:val="009C5723"/>
    <w:rsid w:val="009C7DA9"/>
    <w:rsid w:val="009C7E7F"/>
    <w:rsid w:val="009D0F66"/>
    <w:rsid w:val="009D2891"/>
    <w:rsid w:val="009D56B0"/>
    <w:rsid w:val="009D6F1F"/>
    <w:rsid w:val="009E08FF"/>
    <w:rsid w:val="009E11DD"/>
    <w:rsid w:val="009E3917"/>
    <w:rsid w:val="009E3DFA"/>
    <w:rsid w:val="009E44AF"/>
    <w:rsid w:val="009E45A3"/>
    <w:rsid w:val="009F0638"/>
    <w:rsid w:val="009F1369"/>
    <w:rsid w:val="009F16DA"/>
    <w:rsid w:val="009F2327"/>
    <w:rsid w:val="009F2F77"/>
    <w:rsid w:val="009F4AC7"/>
    <w:rsid w:val="009F627E"/>
    <w:rsid w:val="009F67C9"/>
    <w:rsid w:val="009F6F16"/>
    <w:rsid w:val="00A00156"/>
    <w:rsid w:val="00A00BE8"/>
    <w:rsid w:val="00A00D2E"/>
    <w:rsid w:val="00A01C93"/>
    <w:rsid w:val="00A0271E"/>
    <w:rsid w:val="00A034B2"/>
    <w:rsid w:val="00A06B2E"/>
    <w:rsid w:val="00A11BFB"/>
    <w:rsid w:val="00A11FDD"/>
    <w:rsid w:val="00A123E1"/>
    <w:rsid w:val="00A13CB0"/>
    <w:rsid w:val="00A140D5"/>
    <w:rsid w:val="00A1609B"/>
    <w:rsid w:val="00A17225"/>
    <w:rsid w:val="00A179CC"/>
    <w:rsid w:val="00A21EF3"/>
    <w:rsid w:val="00A22FE5"/>
    <w:rsid w:val="00A264AD"/>
    <w:rsid w:val="00A26E2C"/>
    <w:rsid w:val="00A306A4"/>
    <w:rsid w:val="00A308A4"/>
    <w:rsid w:val="00A31C6D"/>
    <w:rsid w:val="00A3465C"/>
    <w:rsid w:val="00A3579A"/>
    <w:rsid w:val="00A35E4F"/>
    <w:rsid w:val="00A41A16"/>
    <w:rsid w:val="00A41AB2"/>
    <w:rsid w:val="00A45F7D"/>
    <w:rsid w:val="00A46AE5"/>
    <w:rsid w:val="00A50D27"/>
    <w:rsid w:val="00A51EF0"/>
    <w:rsid w:val="00A5240E"/>
    <w:rsid w:val="00A52879"/>
    <w:rsid w:val="00A5347A"/>
    <w:rsid w:val="00A5391E"/>
    <w:rsid w:val="00A54B6D"/>
    <w:rsid w:val="00A554FF"/>
    <w:rsid w:val="00A55A06"/>
    <w:rsid w:val="00A55C72"/>
    <w:rsid w:val="00A5670C"/>
    <w:rsid w:val="00A57390"/>
    <w:rsid w:val="00A6082D"/>
    <w:rsid w:val="00A60989"/>
    <w:rsid w:val="00A60DA0"/>
    <w:rsid w:val="00A6339F"/>
    <w:rsid w:val="00A64B4F"/>
    <w:rsid w:val="00A6537A"/>
    <w:rsid w:val="00A66148"/>
    <w:rsid w:val="00A668FC"/>
    <w:rsid w:val="00A675E2"/>
    <w:rsid w:val="00A72562"/>
    <w:rsid w:val="00A74DB6"/>
    <w:rsid w:val="00A74E71"/>
    <w:rsid w:val="00A75686"/>
    <w:rsid w:val="00A7704C"/>
    <w:rsid w:val="00A778CA"/>
    <w:rsid w:val="00A80207"/>
    <w:rsid w:val="00A822DC"/>
    <w:rsid w:val="00A842D4"/>
    <w:rsid w:val="00A84701"/>
    <w:rsid w:val="00A86630"/>
    <w:rsid w:val="00A86F17"/>
    <w:rsid w:val="00A87329"/>
    <w:rsid w:val="00A87726"/>
    <w:rsid w:val="00A91AC7"/>
    <w:rsid w:val="00A93565"/>
    <w:rsid w:val="00A93988"/>
    <w:rsid w:val="00A9456D"/>
    <w:rsid w:val="00A95C65"/>
    <w:rsid w:val="00A95F02"/>
    <w:rsid w:val="00AA028B"/>
    <w:rsid w:val="00AA07D4"/>
    <w:rsid w:val="00AA1665"/>
    <w:rsid w:val="00AA28BC"/>
    <w:rsid w:val="00AA3234"/>
    <w:rsid w:val="00AA4489"/>
    <w:rsid w:val="00AA547B"/>
    <w:rsid w:val="00AA6011"/>
    <w:rsid w:val="00AA74BA"/>
    <w:rsid w:val="00AB028C"/>
    <w:rsid w:val="00AB05B9"/>
    <w:rsid w:val="00AB2EAD"/>
    <w:rsid w:val="00AB3AEC"/>
    <w:rsid w:val="00AB566D"/>
    <w:rsid w:val="00AB704E"/>
    <w:rsid w:val="00AC0978"/>
    <w:rsid w:val="00AC1646"/>
    <w:rsid w:val="00AC215A"/>
    <w:rsid w:val="00AC5EAA"/>
    <w:rsid w:val="00AC767F"/>
    <w:rsid w:val="00AC7BE0"/>
    <w:rsid w:val="00AD13D7"/>
    <w:rsid w:val="00AD4665"/>
    <w:rsid w:val="00AD57CC"/>
    <w:rsid w:val="00AD6081"/>
    <w:rsid w:val="00AD65E0"/>
    <w:rsid w:val="00AE03AD"/>
    <w:rsid w:val="00AE0AC8"/>
    <w:rsid w:val="00AE2516"/>
    <w:rsid w:val="00AE5432"/>
    <w:rsid w:val="00AE5591"/>
    <w:rsid w:val="00AE5780"/>
    <w:rsid w:val="00AE6309"/>
    <w:rsid w:val="00AE727F"/>
    <w:rsid w:val="00AE744B"/>
    <w:rsid w:val="00AF0C85"/>
    <w:rsid w:val="00AF10D0"/>
    <w:rsid w:val="00AF2C90"/>
    <w:rsid w:val="00AF3F3D"/>
    <w:rsid w:val="00AF4334"/>
    <w:rsid w:val="00AF49C2"/>
    <w:rsid w:val="00AF7367"/>
    <w:rsid w:val="00AF7CD2"/>
    <w:rsid w:val="00B048BC"/>
    <w:rsid w:val="00B07452"/>
    <w:rsid w:val="00B1052F"/>
    <w:rsid w:val="00B10C05"/>
    <w:rsid w:val="00B134F0"/>
    <w:rsid w:val="00B13B5E"/>
    <w:rsid w:val="00B14826"/>
    <w:rsid w:val="00B16E7D"/>
    <w:rsid w:val="00B21C3F"/>
    <w:rsid w:val="00B22AD7"/>
    <w:rsid w:val="00B236CC"/>
    <w:rsid w:val="00B27204"/>
    <w:rsid w:val="00B30806"/>
    <w:rsid w:val="00B31D84"/>
    <w:rsid w:val="00B3462B"/>
    <w:rsid w:val="00B35770"/>
    <w:rsid w:val="00B3606D"/>
    <w:rsid w:val="00B370FD"/>
    <w:rsid w:val="00B37374"/>
    <w:rsid w:val="00B40C5F"/>
    <w:rsid w:val="00B452AE"/>
    <w:rsid w:val="00B46744"/>
    <w:rsid w:val="00B46B2F"/>
    <w:rsid w:val="00B53A1C"/>
    <w:rsid w:val="00B53C9D"/>
    <w:rsid w:val="00B55F4C"/>
    <w:rsid w:val="00B57166"/>
    <w:rsid w:val="00B6064B"/>
    <w:rsid w:val="00B61ECD"/>
    <w:rsid w:val="00B62B9C"/>
    <w:rsid w:val="00B6322E"/>
    <w:rsid w:val="00B63F21"/>
    <w:rsid w:val="00B67B8A"/>
    <w:rsid w:val="00B72E42"/>
    <w:rsid w:val="00B730DD"/>
    <w:rsid w:val="00B747FB"/>
    <w:rsid w:val="00B7682F"/>
    <w:rsid w:val="00B76ACC"/>
    <w:rsid w:val="00B7758F"/>
    <w:rsid w:val="00B77B48"/>
    <w:rsid w:val="00B80F8D"/>
    <w:rsid w:val="00B8175F"/>
    <w:rsid w:val="00B837C7"/>
    <w:rsid w:val="00B84376"/>
    <w:rsid w:val="00B84799"/>
    <w:rsid w:val="00B86A0E"/>
    <w:rsid w:val="00B8709F"/>
    <w:rsid w:val="00B92012"/>
    <w:rsid w:val="00B928F6"/>
    <w:rsid w:val="00B937B6"/>
    <w:rsid w:val="00B93D97"/>
    <w:rsid w:val="00B940A8"/>
    <w:rsid w:val="00B946B0"/>
    <w:rsid w:val="00B952E8"/>
    <w:rsid w:val="00B956B7"/>
    <w:rsid w:val="00B95C60"/>
    <w:rsid w:val="00B95EBA"/>
    <w:rsid w:val="00B9614D"/>
    <w:rsid w:val="00B967BD"/>
    <w:rsid w:val="00B9696A"/>
    <w:rsid w:val="00B97A9E"/>
    <w:rsid w:val="00BA2799"/>
    <w:rsid w:val="00BA59CF"/>
    <w:rsid w:val="00BA5FDC"/>
    <w:rsid w:val="00BA7379"/>
    <w:rsid w:val="00BB1019"/>
    <w:rsid w:val="00BB1588"/>
    <w:rsid w:val="00BB16B3"/>
    <w:rsid w:val="00BB21B7"/>
    <w:rsid w:val="00BB27E5"/>
    <w:rsid w:val="00BB2AF0"/>
    <w:rsid w:val="00BB30D5"/>
    <w:rsid w:val="00BB6ABD"/>
    <w:rsid w:val="00BC02C1"/>
    <w:rsid w:val="00BC1224"/>
    <w:rsid w:val="00BC2ABD"/>
    <w:rsid w:val="00BC3A05"/>
    <w:rsid w:val="00BD15D7"/>
    <w:rsid w:val="00BD1740"/>
    <w:rsid w:val="00BD2E9D"/>
    <w:rsid w:val="00BD3F7D"/>
    <w:rsid w:val="00BD468F"/>
    <w:rsid w:val="00BD4DD3"/>
    <w:rsid w:val="00BE1BAC"/>
    <w:rsid w:val="00BE1DB1"/>
    <w:rsid w:val="00BE3FB9"/>
    <w:rsid w:val="00BE5089"/>
    <w:rsid w:val="00BE5AE5"/>
    <w:rsid w:val="00BF27CF"/>
    <w:rsid w:val="00BF3496"/>
    <w:rsid w:val="00BF4151"/>
    <w:rsid w:val="00BF4265"/>
    <w:rsid w:val="00BF6B08"/>
    <w:rsid w:val="00BF6D4D"/>
    <w:rsid w:val="00BF724F"/>
    <w:rsid w:val="00C00A59"/>
    <w:rsid w:val="00C01327"/>
    <w:rsid w:val="00C01637"/>
    <w:rsid w:val="00C02B76"/>
    <w:rsid w:val="00C02E76"/>
    <w:rsid w:val="00C036D8"/>
    <w:rsid w:val="00C0382A"/>
    <w:rsid w:val="00C0396F"/>
    <w:rsid w:val="00C04D64"/>
    <w:rsid w:val="00C06441"/>
    <w:rsid w:val="00C11049"/>
    <w:rsid w:val="00C126C0"/>
    <w:rsid w:val="00C12756"/>
    <w:rsid w:val="00C1292B"/>
    <w:rsid w:val="00C13E05"/>
    <w:rsid w:val="00C16E6D"/>
    <w:rsid w:val="00C20F6B"/>
    <w:rsid w:val="00C24712"/>
    <w:rsid w:val="00C26572"/>
    <w:rsid w:val="00C30124"/>
    <w:rsid w:val="00C31D63"/>
    <w:rsid w:val="00C3270A"/>
    <w:rsid w:val="00C32D64"/>
    <w:rsid w:val="00C335B0"/>
    <w:rsid w:val="00C34052"/>
    <w:rsid w:val="00C34834"/>
    <w:rsid w:val="00C34A3B"/>
    <w:rsid w:val="00C34E3D"/>
    <w:rsid w:val="00C3647F"/>
    <w:rsid w:val="00C36AE0"/>
    <w:rsid w:val="00C37147"/>
    <w:rsid w:val="00C40F55"/>
    <w:rsid w:val="00C435CC"/>
    <w:rsid w:val="00C43BEC"/>
    <w:rsid w:val="00C44320"/>
    <w:rsid w:val="00C4454A"/>
    <w:rsid w:val="00C45A6F"/>
    <w:rsid w:val="00C45C15"/>
    <w:rsid w:val="00C46371"/>
    <w:rsid w:val="00C47A51"/>
    <w:rsid w:val="00C51ECE"/>
    <w:rsid w:val="00C52E37"/>
    <w:rsid w:val="00C534D8"/>
    <w:rsid w:val="00C5401C"/>
    <w:rsid w:val="00C5435B"/>
    <w:rsid w:val="00C5470C"/>
    <w:rsid w:val="00C55413"/>
    <w:rsid w:val="00C56078"/>
    <w:rsid w:val="00C567AE"/>
    <w:rsid w:val="00C56ADA"/>
    <w:rsid w:val="00C56C83"/>
    <w:rsid w:val="00C56D85"/>
    <w:rsid w:val="00C57921"/>
    <w:rsid w:val="00C57C89"/>
    <w:rsid w:val="00C62D7F"/>
    <w:rsid w:val="00C64616"/>
    <w:rsid w:val="00C64EED"/>
    <w:rsid w:val="00C6506E"/>
    <w:rsid w:val="00C65C41"/>
    <w:rsid w:val="00C66629"/>
    <w:rsid w:val="00C667F6"/>
    <w:rsid w:val="00C66BF2"/>
    <w:rsid w:val="00C67A00"/>
    <w:rsid w:val="00C67B31"/>
    <w:rsid w:val="00C72534"/>
    <w:rsid w:val="00C75D9A"/>
    <w:rsid w:val="00C81ADC"/>
    <w:rsid w:val="00C83F49"/>
    <w:rsid w:val="00C83FD9"/>
    <w:rsid w:val="00C8467F"/>
    <w:rsid w:val="00C84EEF"/>
    <w:rsid w:val="00C862EE"/>
    <w:rsid w:val="00C87A3B"/>
    <w:rsid w:val="00C90371"/>
    <w:rsid w:val="00C91A9D"/>
    <w:rsid w:val="00C91CEB"/>
    <w:rsid w:val="00C91D4B"/>
    <w:rsid w:val="00C930EB"/>
    <w:rsid w:val="00C93BBD"/>
    <w:rsid w:val="00C942FE"/>
    <w:rsid w:val="00C94C24"/>
    <w:rsid w:val="00CA03CB"/>
    <w:rsid w:val="00CA098E"/>
    <w:rsid w:val="00CA218A"/>
    <w:rsid w:val="00CA2C1A"/>
    <w:rsid w:val="00CA3F95"/>
    <w:rsid w:val="00CA5E9A"/>
    <w:rsid w:val="00CA6E00"/>
    <w:rsid w:val="00CA7404"/>
    <w:rsid w:val="00CB07E8"/>
    <w:rsid w:val="00CB08CA"/>
    <w:rsid w:val="00CB0C79"/>
    <w:rsid w:val="00CB1915"/>
    <w:rsid w:val="00CB39B4"/>
    <w:rsid w:val="00CB3E59"/>
    <w:rsid w:val="00CB4365"/>
    <w:rsid w:val="00CB45BA"/>
    <w:rsid w:val="00CC0682"/>
    <w:rsid w:val="00CC1A24"/>
    <w:rsid w:val="00CC1DEC"/>
    <w:rsid w:val="00CC2B7A"/>
    <w:rsid w:val="00CC2CD6"/>
    <w:rsid w:val="00CC3C53"/>
    <w:rsid w:val="00CC478A"/>
    <w:rsid w:val="00CC61A6"/>
    <w:rsid w:val="00CC6C2A"/>
    <w:rsid w:val="00CD1532"/>
    <w:rsid w:val="00CD2F93"/>
    <w:rsid w:val="00CD3E66"/>
    <w:rsid w:val="00CD5B93"/>
    <w:rsid w:val="00CE116E"/>
    <w:rsid w:val="00CE2541"/>
    <w:rsid w:val="00CE2C58"/>
    <w:rsid w:val="00CE6C21"/>
    <w:rsid w:val="00CE7D01"/>
    <w:rsid w:val="00CF1011"/>
    <w:rsid w:val="00CF124E"/>
    <w:rsid w:val="00CF2072"/>
    <w:rsid w:val="00CF2082"/>
    <w:rsid w:val="00CF5495"/>
    <w:rsid w:val="00CF6E6B"/>
    <w:rsid w:val="00CF79AA"/>
    <w:rsid w:val="00D00C72"/>
    <w:rsid w:val="00D010A1"/>
    <w:rsid w:val="00D017DD"/>
    <w:rsid w:val="00D01F82"/>
    <w:rsid w:val="00D0237D"/>
    <w:rsid w:val="00D04619"/>
    <w:rsid w:val="00D05063"/>
    <w:rsid w:val="00D05DA4"/>
    <w:rsid w:val="00D07134"/>
    <w:rsid w:val="00D07256"/>
    <w:rsid w:val="00D07A96"/>
    <w:rsid w:val="00D07D11"/>
    <w:rsid w:val="00D13040"/>
    <w:rsid w:val="00D145FC"/>
    <w:rsid w:val="00D157F1"/>
    <w:rsid w:val="00D17200"/>
    <w:rsid w:val="00D17544"/>
    <w:rsid w:val="00D17921"/>
    <w:rsid w:val="00D23782"/>
    <w:rsid w:val="00D23D8B"/>
    <w:rsid w:val="00D242C8"/>
    <w:rsid w:val="00D244EF"/>
    <w:rsid w:val="00D26749"/>
    <w:rsid w:val="00D270BD"/>
    <w:rsid w:val="00D27D10"/>
    <w:rsid w:val="00D30131"/>
    <w:rsid w:val="00D31164"/>
    <w:rsid w:val="00D31668"/>
    <w:rsid w:val="00D32CE1"/>
    <w:rsid w:val="00D33108"/>
    <w:rsid w:val="00D33547"/>
    <w:rsid w:val="00D33C0E"/>
    <w:rsid w:val="00D33CB4"/>
    <w:rsid w:val="00D33E53"/>
    <w:rsid w:val="00D34C8A"/>
    <w:rsid w:val="00D363AF"/>
    <w:rsid w:val="00D41A7F"/>
    <w:rsid w:val="00D41CE6"/>
    <w:rsid w:val="00D46ADE"/>
    <w:rsid w:val="00D47970"/>
    <w:rsid w:val="00D51083"/>
    <w:rsid w:val="00D53B40"/>
    <w:rsid w:val="00D56379"/>
    <w:rsid w:val="00D608A3"/>
    <w:rsid w:val="00D6106E"/>
    <w:rsid w:val="00D61A38"/>
    <w:rsid w:val="00D63317"/>
    <w:rsid w:val="00D63BBD"/>
    <w:rsid w:val="00D65096"/>
    <w:rsid w:val="00D65B22"/>
    <w:rsid w:val="00D673CB"/>
    <w:rsid w:val="00D67824"/>
    <w:rsid w:val="00D67F9E"/>
    <w:rsid w:val="00D7036B"/>
    <w:rsid w:val="00D71769"/>
    <w:rsid w:val="00D72805"/>
    <w:rsid w:val="00D73E4C"/>
    <w:rsid w:val="00D74590"/>
    <w:rsid w:val="00D74DB5"/>
    <w:rsid w:val="00D759A0"/>
    <w:rsid w:val="00D76450"/>
    <w:rsid w:val="00D7713D"/>
    <w:rsid w:val="00D82CCF"/>
    <w:rsid w:val="00D85404"/>
    <w:rsid w:val="00D9083A"/>
    <w:rsid w:val="00D914F3"/>
    <w:rsid w:val="00D930D4"/>
    <w:rsid w:val="00D9391B"/>
    <w:rsid w:val="00D941D8"/>
    <w:rsid w:val="00D94B35"/>
    <w:rsid w:val="00D973D1"/>
    <w:rsid w:val="00D97CEB"/>
    <w:rsid w:val="00D97DA0"/>
    <w:rsid w:val="00DA19A3"/>
    <w:rsid w:val="00DA31DC"/>
    <w:rsid w:val="00DA44C8"/>
    <w:rsid w:val="00DA4D76"/>
    <w:rsid w:val="00DA54AF"/>
    <w:rsid w:val="00DA5CC8"/>
    <w:rsid w:val="00DA781F"/>
    <w:rsid w:val="00DB02C7"/>
    <w:rsid w:val="00DB0AF8"/>
    <w:rsid w:val="00DB2349"/>
    <w:rsid w:val="00DB4A98"/>
    <w:rsid w:val="00DB5FB3"/>
    <w:rsid w:val="00DB69F3"/>
    <w:rsid w:val="00DB7CFA"/>
    <w:rsid w:val="00DC0548"/>
    <w:rsid w:val="00DC0D2B"/>
    <w:rsid w:val="00DC30B1"/>
    <w:rsid w:val="00DC3F6E"/>
    <w:rsid w:val="00DC435D"/>
    <w:rsid w:val="00DC58E9"/>
    <w:rsid w:val="00DC64FB"/>
    <w:rsid w:val="00DD0CF4"/>
    <w:rsid w:val="00DD171A"/>
    <w:rsid w:val="00DD2080"/>
    <w:rsid w:val="00DD3075"/>
    <w:rsid w:val="00DD635E"/>
    <w:rsid w:val="00DD73BE"/>
    <w:rsid w:val="00DE079A"/>
    <w:rsid w:val="00DE08B9"/>
    <w:rsid w:val="00DE111F"/>
    <w:rsid w:val="00DE2ACB"/>
    <w:rsid w:val="00DE33C6"/>
    <w:rsid w:val="00DE4B2A"/>
    <w:rsid w:val="00DE6BC6"/>
    <w:rsid w:val="00DF1DE3"/>
    <w:rsid w:val="00DF6585"/>
    <w:rsid w:val="00DF6939"/>
    <w:rsid w:val="00DF77AD"/>
    <w:rsid w:val="00E01B3B"/>
    <w:rsid w:val="00E04C12"/>
    <w:rsid w:val="00E054F7"/>
    <w:rsid w:val="00E06B04"/>
    <w:rsid w:val="00E12A20"/>
    <w:rsid w:val="00E16DBD"/>
    <w:rsid w:val="00E21D4F"/>
    <w:rsid w:val="00E2252B"/>
    <w:rsid w:val="00E22773"/>
    <w:rsid w:val="00E234E5"/>
    <w:rsid w:val="00E255B4"/>
    <w:rsid w:val="00E3075B"/>
    <w:rsid w:val="00E31646"/>
    <w:rsid w:val="00E32E75"/>
    <w:rsid w:val="00E34990"/>
    <w:rsid w:val="00E34BEA"/>
    <w:rsid w:val="00E410D8"/>
    <w:rsid w:val="00E41CE5"/>
    <w:rsid w:val="00E4248D"/>
    <w:rsid w:val="00E435AD"/>
    <w:rsid w:val="00E45979"/>
    <w:rsid w:val="00E47E03"/>
    <w:rsid w:val="00E51E91"/>
    <w:rsid w:val="00E52A33"/>
    <w:rsid w:val="00E53B95"/>
    <w:rsid w:val="00E54F5E"/>
    <w:rsid w:val="00E5616E"/>
    <w:rsid w:val="00E56554"/>
    <w:rsid w:val="00E57BDF"/>
    <w:rsid w:val="00E6032E"/>
    <w:rsid w:val="00E63156"/>
    <w:rsid w:val="00E66F7C"/>
    <w:rsid w:val="00E714DD"/>
    <w:rsid w:val="00E71F99"/>
    <w:rsid w:val="00E746DA"/>
    <w:rsid w:val="00E761BF"/>
    <w:rsid w:val="00E77481"/>
    <w:rsid w:val="00E81F47"/>
    <w:rsid w:val="00E82BFD"/>
    <w:rsid w:val="00E832FE"/>
    <w:rsid w:val="00E841E5"/>
    <w:rsid w:val="00E858C2"/>
    <w:rsid w:val="00E860DB"/>
    <w:rsid w:val="00E9003F"/>
    <w:rsid w:val="00E935B2"/>
    <w:rsid w:val="00E93A22"/>
    <w:rsid w:val="00E95340"/>
    <w:rsid w:val="00E95906"/>
    <w:rsid w:val="00E95B32"/>
    <w:rsid w:val="00E9787B"/>
    <w:rsid w:val="00EA11E4"/>
    <w:rsid w:val="00EA1933"/>
    <w:rsid w:val="00EA31C1"/>
    <w:rsid w:val="00EA35BA"/>
    <w:rsid w:val="00EA47FF"/>
    <w:rsid w:val="00EA5210"/>
    <w:rsid w:val="00EA62D7"/>
    <w:rsid w:val="00EB0C6D"/>
    <w:rsid w:val="00EB122B"/>
    <w:rsid w:val="00EB1371"/>
    <w:rsid w:val="00EB6B50"/>
    <w:rsid w:val="00EC0950"/>
    <w:rsid w:val="00EC0DDF"/>
    <w:rsid w:val="00EC130E"/>
    <w:rsid w:val="00EC3122"/>
    <w:rsid w:val="00EC3F16"/>
    <w:rsid w:val="00EC42B6"/>
    <w:rsid w:val="00EC4BC0"/>
    <w:rsid w:val="00EC5810"/>
    <w:rsid w:val="00EC6230"/>
    <w:rsid w:val="00EC64E6"/>
    <w:rsid w:val="00ED1753"/>
    <w:rsid w:val="00ED2C7C"/>
    <w:rsid w:val="00ED36EE"/>
    <w:rsid w:val="00ED3D39"/>
    <w:rsid w:val="00ED3F3C"/>
    <w:rsid w:val="00ED6779"/>
    <w:rsid w:val="00ED7915"/>
    <w:rsid w:val="00EE017A"/>
    <w:rsid w:val="00EE1636"/>
    <w:rsid w:val="00EE1837"/>
    <w:rsid w:val="00EE35DE"/>
    <w:rsid w:val="00EE35FA"/>
    <w:rsid w:val="00EE47E5"/>
    <w:rsid w:val="00EE4E97"/>
    <w:rsid w:val="00EE6CA5"/>
    <w:rsid w:val="00EE7554"/>
    <w:rsid w:val="00EF1B60"/>
    <w:rsid w:val="00EF30F1"/>
    <w:rsid w:val="00EF5182"/>
    <w:rsid w:val="00EF5E08"/>
    <w:rsid w:val="00EF729E"/>
    <w:rsid w:val="00F013DE"/>
    <w:rsid w:val="00F0365C"/>
    <w:rsid w:val="00F03A30"/>
    <w:rsid w:val="00F04052"/>
    <w:rsid w:val="00F07D4F"/>
    <w:rsid w:val="00F122B6"/>
    <w:rsid w:val="00F127DD"/>
    <w:rsid w:val="00F12A38"/>
    <w:rsid w:val="00F130E6"/>
    <w:rsid w:val="00F13ED0"/>
    <w:rsid w:val="00F14374"/>
    <w:rsid w:val="00F16AA1"/>
    <w:rsid w:val="00F17811"/>
    <w:rsid w:val="00F17E39"/>
    <w:rsid w:val="00F210C4"/>
    <w:rsid w:val="00F21898"/>
    <w:rsid w:val="00F21A50"/>
    <w:rsid w:val="00F2558E"/>
    <w:rsid w:val="00F268F7"/>
    <w:rsid w:val="00F26CFB"/>
    <w:rsid w:val="00F31B22"/>
    <w:rsid w:val="00F31D4F"/>
    <w:rsid w:val="00F34657"/>
    <w:rsid w:val="00F355FB"/>
    <w:rsid w:val="00F37B5C"/>
    <w:rsid w:val="00F37F48"/>
    <w:rsid w:val="00F40DCF"/>
    <w:rsid w:val="00F414CD"/>
    <w:rsid w:val="00F41B31"/>
    <w:rsid w:val="00F424DA"/>
    <w:rsid w:val="00F42AD1"/>
    <w:rsid w:val="00F43764"/>
    <w:rsid w:val="00F445FF"/>
    <w:rsid w:val="00F46DE6"/>
    <w:rsid w:val="00F46EDB"/>
    <w:rsid w:val="00F47D3E"/>
    <w:rsid w:val="00F47D41"/>
    <w:rsid w:val="00F506E3"/>
    <w:rsid w:val="00F52128"/>
    <w:rsid w:val="00F52638"/>
    <w:rsid w:val="00F53172"/>
    <w:rsid w:val="00F53515"/>
    <w:rsid w:val="00F5404A"/>
    <w:rsid w:val="00F5468C"/>
    <w:rsid w:val="00F55561"/>
    <w:rsid w:val="00F573FF"/>
    <w:rsid w:val="00F57A7B"/>
    <w:rsid w:val="00F623FC"/>
    <w:rsid w:val="00F629BC"/>
    <w:rsid w:val="00F62C5B"/>
    <w:rsid w:val="00F62EB2"/>
    <w:rsid w:val="00F6365D"/>
    <w:rsid w:val="00F6375C"/>
    <w:rsid w:val="00F647B4"/>
    <w:rsid w:val="00F64FE9"/>
    <w:rsid w:val="00F6685E"/>
    <w:rsid w:val="00F66BE4"/>
    <w:rsid w:val="00F70A26"/>
    <w:rsid w:val="00F73811"/>
    <w:rsid w:val="00F7576E"/>
    <w:rsid w:val="00F7764F"/>
    <w:rsid w:val="00F776C4"/>
    <w:rsid w:val="00F77B3A"/>
    <w:rsid w:val="00F80BE1"/>
    <w:rsid w:val="00F81EA8"/>
    <w:rsid w:val="00F83916"/>
    <w:rsid w:val="00F8529C"/>
    <w:rsid w:val="00F86FE3"/>
    <w:rsid w:val="00F9033A"/>
    <w:rsid w:val="00F90381"/>
    <w:rsid w:val="00F949AB"/>
    <w:rsid w:val="00F949D7"/>
    <w:rsid w:val="00F9580A"/>
    <w:rsid w:val="00F963D0"/>
    <w:rsid w:val="00FA05DE"/>
    <w:rsid w:val="00FA17EE"/>
    <w:rsid w:val="00FA2034"/>
    <w:rsid w:val="00FA2705"/>
    <w:rsid w:val="00FA3166"/>
    <w:rsid w:val="00FA41BA"/>
    <w:rsid w:val="00FA7B7C"/>
    <w:rsid w:val="00FB0787"/>
    <w:rsid w:val="00FB3238"/>
    <w:rsid w:val="00FB37B4"/>
    <w:rsid w:val="00FB5172"/>
    <w:rsid w:val="00FB69C4"/>
    <w:rsid w:val="00FC05BD"/>
    <w:rsid w:val="00FC1903"/>
    <w:rsid w:val="00FC407D"/>
    <w:rsid w:val="00FC7F99"/>
    <w:rsid w:val="00FD05D4"/>
    <w:rsid w:val="00FD0E13"/>
    <w:rsid w:val="00FD226F"/>
    <w:rsid w:val="00FD3D62"/>
    <w:rsid w:val="00FD5670"/>
    <w:rsid w:val="00FD58A1"/>
    <w:rsid w:val="00FD6351"/>
    <w:rsid w:val="00FD689E"/>
    <w:rsid w:val="00FE02F3"/>
    <w:rsid w:val="00FE0E3F"/>
    <w:rsid w:val="00FE1FEC"/>
    <w:rsid w:val="00FE2273"/>
    <w:rsid w:val="00FE259F"/>
    <w:rsid w:val="00FE315B"/>
    <w:rsid w:val="00FE324F"/>
    <w:rsid w:val="00FE32F0"/>
    <w:rsid w:val="00FE50DE"/>
    <w:rsid w:val="00FE587B"/>
    <w:rsid w:val="00FE6417"/>
    <w:rsid w:val="00FE6B73"/>
    <w:rsid w:val="00FE771F"/>
    <w:rsid w:val="00FE7E70"/>
    <w:rsid w:val="00FF0711"/>
    <w:rsid w:val="00FF26D4"/>
    <w:rsid w:val="00FF33E7"/>
    <w:rsid w:val="00FF514D"/>
    <w:rsid w:val="00FF611B"/>
    <w:rsid w:val="00FF61AE"/>
    <w:rsid w:val="00FF6CB2"/>
    <w:rsid w:val="063B7AAC"/>
    <w:rsid w:val="0692EE2A"/>
    <w:rsid w:val="0692F7EC"/>
    <w:rsid w:val="08FB8BC3"/>
    <w:rsid w:val="09A36B2C"/>
    <w:rsid w:val="09E91C03"/>
    <w:rsid w:val="0AC54A4D"/>
    <w:rsid w:val="0C144449"/>
    <w:rsid w:val="0F5AB2E8"/>
    <w:rsid w:val="0FA82D11"/>
    <w:rsid w:val="1113369D"/>
    <w:rsid w:val="1293976D"/>
    <w:rsid w:val="13A34E48"/>
    <w:rsid w:val="13ED9A74"/>
    <w:rsid w:val="1452D512"/>
    <w:rsid w:val="1536B74C"/>
    <w:rsid w:val="1B273AF3"/>
    <w:rsid w:val="1B2A5725"/>
    <w:rsid w:val="1E98E175"/>
    <w:rsid w:val="2066A10B"/>
    <w:rsid w:val="207A48ED"/>
    <w:rsid w:val="20E6EFB5"/>
    <w:rsid w:val="21168023"/>
    <w:rsid w:val="21DF45AA"/>
    <w:rsid w:val="223AFA68"/>
    <w:rsid w:val="2789B997"/>
    <w:rsid w:val="2AD30A2F"/>
    <w:rsid w:val="2CA15F71"/>
    <w:rsid w:val="2CC90F62"/>
    <w:rsid w:val="2D31C6A0"/>
    <w:rsid w:val="2E0EB11C"/>
    <w:rsid w:val="2F1CA24B"/>
    <w:rsid w:val="3142A8E8"/>
    <w:rsid w:val="321B1E99"/>
    <w:rsid w:val="3373B5C8"/>
    <w:rsid w:val="34CB9911"/>
    <w:rsid w:val="35C7C03C"/>
    <w:rsid w:val="35D995D3"/>
    <w:rsid w:val="360175A9"/>
    <w:rsid w:val="37AE2AF1"/>
    <w:rsid w:val="388E87F8"/>
    <w:rsid w:val="39CF1266"/>
    <w:rsid w:val="39D2CAC9"/>
    <w:rsid w:val="3A3462D0"/>
    <w:rsid w:val="3BF3116F"/>
    <w:rsid w:val="3C13C9BF"/>
    <w:rsid w:val="3C389BA8"/>
    <w:rsid w:val="3D5EEA25"/>
    <w:rsid w:val="3DB2CFEB"/>
    <w:rsid w:val="3FC0B806"/>
    <w:rsid w:val="413DB6C8"/>
    <w:rsid w:val="42A58B3C"/>
    <w:rsid w:val="435B8A97"/>
    <w:rsid w:val="44046F31"/>
    <w:rsid w:val="45A1741F"/>
    <w:rsid w:val="45D1C7F7"/>
    <w:rsid w:val="463E1EA9"/>
    <w:rsid w:val="46429550"/>
    <w:rsid w:val="471D231D"/>
    <w:rsid w:val="4752B900"/>
    <w:rsid w:val="4B9201D8"/>
    <w:rsid w:val="4BC847F6"/>
    <w:rsid w:val="51B5812D"/>
    <w:rsid w:val="54DDF033"/>
    <w:rsid w:val="5692BAEC"/>
    <w:rsid w:val="58CF97AA"/>
    <w:rsid w:val="58DF9672"/>
    <w:rsid w:val="58E3A15B"/>
    <w:rsid w:val="5A828630"/>
    <w:rsid w:val="5B23D7AA"/>
    <w:rsid w:val="5B34E684"/>
    <w:rsid w:val="5B3F0EE0"/>
    <w:rsid w:val="5B8AEAD1"/>
    <w:rsid w:val="5DFC6BE0"/>
    <w:rsid w:val="5E1BFA63"/>
    <w:rsid w:val="5E7DEAC7"/>
    <w:rsid w:val="5E96048A"/>
    <w:rsid w:val="5FBE5CAE"/>
    <w:rsid w:val="64002A69"/>
    <w:rsid w:val="6414E3D4"/>
    <w:rsid w:val="66CB94EF"/>
    <w:rsid w:val="675DF298"/>
    <w:rsid w:val="67935D96"/>
    <w:rsid w:val="6876E811"/>
    <w:rsid w:val="69414B32"/>
    <w:rsid w:val="6AD9353E"/>
    <w:rsid w:val="6F69BA5E"/>
    <w:rsid w:val="701CD18C"/>
    <w:rsid w:val="71439A03"/>
    <w:rsid w:val="73764D6D"/>
    <w:rsid w:val="74E37CDF"/>
    <w:rsid w:val="75DAD76B"/>
    <w:rsid w:val="768EB3BB"/>
    <w:rsid w:val="77A5CF42"/>
    <w:rsid w:val="77CF3D47"/>
    <w:rsid w:val="78DE12B4"/>
    <w:rsid w:val="79D42FFE"/>
    <w:rsid w:val="7A37B6F2"/>
    <w:rsid w:val="7D4B85A8"/>
    <w:rsid w:val="7DC0F672"/>
    <w:rsid w:val="7E25BC81"/>
    <w:rsid w:val="7E5DCE4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EF993"/>
  <w15:docId w15:val="{E52A1770-F27E-4A66-BE0C-17E1A498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27C"/>
    <w:pPr>
      <w:spacing w:before="60" w:after="60" w:line="240" w:lineRule="auto"/>
      <w:jc w:val="both"/>
    </w:pPr>
    <w:rPr>
      <w:rFonts w:ascii="Calibri" w:hAnsi="Calibri" w:cs="Arial"/>
      <w:sz w:val="20"/>
      <w:szCs w:val="20"/>
      <w:lang w:eastAsia="en-US"/>
    </w:rPr>
  </w:style>
  <w:style w:type="paragraph" w:styleId="Heading1">
    <w:name w:val="heading 1"/>
    <w:basedOn w:val="Normal"/>
    <w:next w:val="Normal"/>
    <w:link w:val="Heading1Char"/>
    <w:uiPriority w:val="2"/>
    <w:qFormat/>
    <w:rsid w:val="005F2DE3"/>
    <w:pPr>
      <w:keepNext/>
      <w:spacing w:before="240"/>
      <w:outlineLvl w:val="0"/>
    </w:pPr>
    <w:rPr>
      <w:rFonts w:asciiTheme="minorHAnsi" w:hAnsiTheme="minorHAnsi" w:cstheme="minorHAnsi"/>
      <w:b/>
      <w:caps/>
      <w:color w:val="1F497D" w:themeColor="text2"/>
      <w:kern w:val="32"/>
      <w:sz w:val="28"/>
      <w:szCs w:val="28"/>
    </w:rPr>
  </w:style>
  <w:style w:type="paragraph" w:styleId="Heading2">
    <w:name w:val="heading 2"/>
    <w:basedOn w:val="Normal"/>
    <w:next w:val="Normal"/>
    <w:link w:val="Heading2Char"/>
    <w:uiPriority w:val="2"/>
    <w:qFormat/>
    <w:rsid w:val="002F35CA"/>
    <w:pPr>
      <w:keepNext/>
      <w:spacing w:before="120"/>
      <w:outlineLvl w:val="1"/>
    </w:pPr>
    <w:rPr>
      <w:rFonts w:asciiTheme="minorHAnsi" w:eastAsiaTheme="minorHAnsi" w:hAnsiTheme="minorHAnsi" w:cstheme="minorHAnsi"/>
      <w:bCs/>
      <w:iCs/>
      <w:caps/>
      <w:color w:val="1F497D" w:themeColor="text2"/>
      <w:sz w:val="24"/>
      <w:szCs w:val="24"/>
    </w:rPr>
  </w:style>
  <w:style w:type="paragraph" w:styleId="Heading3">
    <w:name w:val="heading 3"/>
    <w:basedOn w:val="Normal"/>
    <w:next w:val="Normal"/>
    <w:link w:val="Heading3Char"/>
    <w:uiPriority w:val="3"/>
    <w:qFormat/>
    <w:rsid w:val="005F2DE3"/>
    <w:pPr>
      <w:keepNext/>
      <w:spacing w:before="120"/>
      <w:outlineLvl w:val="2"/>
    </w:pPr>
    <w:rPr>
      <w:b/>
      <w:bCs/>
      <w:sz w:val="22"/>
      <w:szCs w:val="22"/>
    </w:rPr>
  </w:style>
  <w:style w:type="paragraph" w:styleId="Heading4">
    <w:name w:val="heading 4"/>
    <w:basedOn w:val="Heading3"/>
    <w:next w:val="Normal"/>
    <w:link w:val="Heading4Char"/>
    <w:semiHidden/>
    <w:qFormat/>
    <w:locked/>
    <w:rsid w:val="0013059D"/>
    <w:pPr>
      <w:spacing w:before="240"/>
      <w:outlineLvl w:val="3"/>
    </w:pPr>
    <w:rPr>
      <w:b w:val="0"/>
      <w:bCs w:val="0"/>
      <w:i/>
      <w:szCs w:val="28"/>
    </w:rPr>
  </w:style>
  <w:style w:type="paragraph" w:styleId="Heading5">
    <w:name w:val="heading 5"/>
    <w:basedOn w:val="Normal"/>
    <w:next w:val="Normal"/>
    <w:link w:val="Heading5Char"/>
    <w:uiPriority w:val="9"/>
    <w:semiHidden/>
    <w:qFormat/>
    <w:rsid w:val="00C43B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C43B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1D3DB7"/>
    <w:rPr>
      <w:rFonts w:cstheme="minorHAnsi"/>
      <w:b/>
      <w:caps/>
      <w:color w:val="1F497D" w:themeColor="text2"/>
      <w:kern w:val="32"/>
      <w:sz w:val="28"/>
      <w:szCs w:val="28"/>
      <w:lang w:eastAsia="en-US"/>
    </w:rPr>
  </w:style>
  <w:style w:type="character" w:customStyle="1" w:styleId="Heading2Char">
    <w:name w:val="Heading 2 Char"/>
    <w:basedOn w:val="DefaultParagraphFont"/>
    <w:link w:val="Heading2"/>
    <w:uiPriority w:val="2"/>
    <w:locked/>
    <w:rsid w:val="001D3DB7"/>
    <w:rPr>
      <w:rFonts w:eastAsiaTheme="minorHAnsi" w:cstheme="minorHAnsi"/>
      <w:bCs/>
      <w:iCs/>
      <w:caps/>
      <w:color w:val="1F497D" w:themeColor="text2"/>
      <w:sz w:val="24"/>
      <w:szCs w:val="24"/>
      <w:lang w:eastAsia="en-US"/>
    </w:rPr>
  </w:style>
  <w:style w:type="character" w:customStyle="1" w:styleId="Heading3Char">
    <w:name w:val="Heading 3 Char"/>
    <w:basedOn w:val="DefaultParagraphFont"/>
    <w:link w:val="Heading3"/>
    <w:uiPriority w:val="8"/>
    <w:locked/>
    <w:rsid w:val="001D3DB7"/>
    <w:rPr>
      <w:rFonts w:ascii="Calibri" w:hAnsi="Calibri" w:cs="Arial"/>
      <w:b/>
      <w:bCs/>
      <w:lang w:eastAsia="en-US"/>
    </w:rPr>
  </w:style>
  <w:style w:type="paragraph" w:customStyle="1" w:styleId="Instructions-bullet1">
    <w:name w:val="Instructions - bullet 1"/>
    <w:basedOn w:val="Instructions"/>
    <w:uiPriority w:val="11"/>
    <w:qFormat/>
    <w:rsid w:val="009F16DA"/>
    <w:pPr>
      <w:numPr>
        <w:numId w:val="4"/>
      </w:numPr>
      <w:ind w:left="341" w:hanging="284"/>
    </w:pPr>
    <w:rPr>
      <w:rFonts w:cs="Times New Roman"/>
    </w:rPr>
  </w:style>
  <w:style w:type="paragraph" w:customStyle="1" w:styleId="Instructions-numbered">
    <w:name w:val="Instructions - numbered"/>
    <w:basedOn w:val="Normal"/>
    <w:uiPriority w:val="11"/>
    <w:qFormat/>
    <w:rsid w:val="009F16DA"/>
    <w:pPr>
      <w:numPr>
        <w:numId w:val="5"/>
      </w:numPr>
      <w:ind w:left="340" w:hanging="340"/>
    </w:pPr>
    <w:rPr>
      <w:rFonts w:cs="Times New Roman"/>
      <w:i/>
      <w:color w:val="C00000"/>
    </w:rPr>
  </w:style>
  <w:style w:type="paragraph" w:customStyle="1" w:styleId="bulletT1">
    <w:name w:val="bullet T1"/>
    <w:basedOn w:val="Normal"/>
    <w:link w:val="bulletT1Char"/>
    <w:uiPriority w:val="9"/>
    <w:qFormat/>
    <w:rsid w:val="00B93D97"/>
    <w:pPr>
      <w:numPr>
        <w:numId w:val="8"/>
      </w:numPr>
      <w:ind w:left="170" w:hanging="170"/>
    </w:pPr>
  </w:style>
  <w:style w:type="paragraph" w:styleId="BalloonText">
    <w:name w:val="Balloon Text"/>
    <w:basedOn w:val="Normal"/>
    <w:link w:val="BalloonTextChar"/>
    <w:uiPriority w:val="99"/>
    <w:semiHidden/>
    <w:unhideWhenUsed/>
    <w:rsid w:val="003A70F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FF"/>
    <w:rPr>
      <w:rFonts w:ascii="Segoe UI" w:hAnsi="Segoe UI" w:cs="Segoe UI"/>
      <w:sz w:val="18"/>
      <w:szCs w:val="18"/>
      <w:lang w:eastAsia="en-US"/>
    </w:rPr>
  </w:style>
  <w:style w:type="paragraph" w:styleId="Footer">
    <w:name w:val="footer"/>
    <w:basedOn w:val="Normal"/>
    <w:link w:val="FooterChar"/>
    <w:uiPriority w:val="17"/>
    <w:qFormat/>
    <w:rsid w:val="0055740E"/>
    <w:pPr>
      <w:spacing w:before="0" w:after="0"/>
      <w:contextualSpacing/>
      <w:jc w:val="center"/>
    </w:pPr>
    <w:rPr>
      <w:sz w:val="18"/>
      <w:lang w:val="en-US"/>
    </w:rPr>
  </w:style>
  <w:style w:type="character" w:customStyle="1" w:styleId="FooterChar">
    <w:name w:val="Footer Char"/>
    <w:basedOn w:val="DefaultParagraphFont"/>
    <w:link w:val="Footer"/>
    <w:uiPriority w:val="17"/>
    <w:locked/>
    <w:rsid w:val="00F64FE9"/>
    <w:rPr>
      <w:rFonts w:ascii="Calibri" w:hAnsi="Calibri" w:cs="Arial"/>
      <w:sz w:val="18"/>
      <w:szCs w:val="20"/>
      <w:lang w:val="en-US" w:eastAsia="en-US"/>
    </w:rPr>
  </w:style>
  <w:style w:type="paragraph" w:styleId="Header">
    <w:name w:val="header"/>
    <w:basedOn w:val="Normal"/>
    <w:link w:val="HeaderChar"/>
    <w:uiPriority w:val="15"/>
    <w:qFormat/>
    <w:rsid w:val="00F5404A"/>
    <w:pPr>
      <w:tabs>
        <w:tab w:val="center" w:pos="4153"/>
        <w:tab w:val="right" w:pos="8306"/>
      </w:tabs>
      <w:spacing w:before="240"/>
      <w:jc w:val="center"/>
    </w:pPr>
    <w:rPr>
      <w:rFonts w:asciiTheme="minorHAnsi" w:hAnsiTheme="minorHAnsi" w:cstheme="minorHAnsi"/>
      <w:b/>
      <w:bCs/>
      <w:caps/>
      <w:noProof/>
      <w:color w:val="1F497D" w:themeColor="text2"/>
      <w:sz w:val="32"/>
    </w:rPr>
  </w:style>
  <w:style w:type="character" w:customStyle="1" w:styleId="HeaderChar">
    <w:name w:val="Header Char"/>
    <w:basedOn w:val="DefaultParagraphFont"/>
    <w:link w:val="Header"/>
    <w:uiPriority w:val="15"/>
    <w:locked/>
    <w:rsid w:val="00F5404A"/>
    <w:rPr>
      <w:rFonts w:cstheme="minorHAnsi"/>
      <w:b/>
      <w:bCs/>
      <w:caps/>
      <w:noProof/>
      <w:color w:val="1F497D" w:themeColor="text2"/>
      <w:sz w:val="32"/>
      <w:szCs w:val="20"/>
      <w:lang w:eastAsia="en-US"/>
    </w:rPr>
  </w:style>
  <w:style w:type="table" w:styleId="TableGrid">
    <w:name w:val="Table Grid"/>
    <w:basedOn w:val="TableNormal"/>
    <w:uiPriority w:val="59"/>
    <w:rsid w:val="00130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A75686"/>
    <w:pPr>
      <w:spacing w:before="240" w:after="300"/>
      <w:jc w:val="left"/>
    </w:pPr>
    <w:rPr>
      <w:rFonts w:asciiTheme="minorHAnsi" w:eastAsiaTheme="majorEastAsia" w:hAnsiTheme="minorHAnsi" w:cstheme="minorHAnsi"/>
      <w:b/>
      <w:bCs/>
      <w:caps/>
      <w:color w:val="1F497D" w:themeColor="text2"/>
      <w:spacing w:val="5"/>
      <w:kern w:val="28"/>
      <w:sz w:val="72"/>
      <w:szCs w:val="56"/>
    </w:rPr>
  </w:style>
  <w:style w:type="character" w:customStyle="1" w:styleId="TitleChar">
    <w:name w:val="Title Char"/>
    <w:basedOn w:val="DefaultParagraphFont"/>
    <w:link w:val="Title"/>
    <w:uiPriority w:val="7"/>
    <w:locked/>
    <w:rsid w:val="00A75686"/>
    <w:rPr>
      <w:rFonts w:eastAsiaTheme="majorEastAsia" w:cstheme="minorHAnsi"/>
      <w:b/>
      <w:bCs/>
      <w:caps/>
      <w:color w:val="1F497D" w:themeColor="text2"/>
      <w:spacing w:val="5"/>
      <w:kern w:val="28"/>
      <w:sz w:val="72"/>
      <w:szCs w:val="56"/>
      <w:lang w:eastAsia="en-US"/>
    </w:rPr>
  </w:style>
  <w:style w:type="paragraph" w:customStyle="1" w:styleId="bulletT2">
    <w:name w:val="bullet T2"/>
    <w:basedOn w:val="PB2"/>
    <w:link w:val="bulletT2Char"/>
    <w:uiPriority w:val="9"/>
    <w:qFormat/>
    <w:rsid w:val="001D3DB7"/>
    <w:pPr>
      <w:ind w:left="397" w:hanging="227"/>
    </w:pPr>
  </w:style>
  <w:style w:type="paragraph" w:styleId="Revision">
    <w:name w:val="Revision"/>
    <w:hidden/>
    <w:uiPriority w:val="99"/>
    <w:semiHidden/>
    <w:rsid w:val="002D6577"/>
    <w:rPr>
      <w:rFonts w:ascii="Arial" w:hAnsi="Arial" w:cs="Arial"/>
      <w:lang w:eastAsia="en-US"/>
    </w:rPr>
  </w:style>
  <w:style w:type="paragraph" w:customStyle="1" w:styleId="Table">
    <w:name w:val="Table"/>
    <w:basedOn w:val="Normal"/>
    <w:autoRedefine/>
    <w:semiHidden/>
    <w:qFormat/>
    <w:rsid w:val="00B10C05"/>
    <w:pPr>
      <w:framePr w:hSpace="181" w:wrap="around" w:vAnchor="text" w:hAnchor="margin" w:y="239"/>
    </w:pPr>
  </w:style>
  <w:style w:type="character" w:customStyle="1" w:styleId="bulletT2Char">
    <w:name w:val="bullet T2 Char"/>
    <w:basedOn w:val="PB2Char"/>
    <w:link w:val="bulletT2"/>
    <w:uiPriority w:val="9"/>
    <w:rsid w:val="00B95EBA"/>
    <w:rPr>
      <w:rFonts w:ascii="Calibri" w:hAnsi="Calibri" w:cs="Arial"/>
      <w:sz w:val="20"/>
      <w:szCs w:val="20"/>
      <w:lang w:eastAsia="en-US"/>
    </w:rPr>
  </w:style>
  <w:style w:type="paragraph" w:styleId="List">
    <w:name w:val="List"/>
    <w:aliases w:val="Numberlist 1"/>
    <w:basedOn w:val="Normal"/>
    <w:autoRedefine/>
    <w:semiHidden/>
    <w:qFormat/>
    <w:rsid w:val="00C43BEC"/>
    <w:pPr>
      <w:spacing w:before="120"/>
      <w:ind w:left="717" w:hanging="360"/>
    </w:pPr>
  </w:style>
  <w:style w:type="paragraph" w:styleId="ListBullet">
    <w:name w:val="List Bullet"/>
    <w:basedOn w:val="Normal"/>
    <w:uiPriority w:val="99"/>
    <w:semiHidden/>
    <w:rsid w:val="00C43BEC"/>
    <w:pPr>
      <w:numPr>
        <w:numId w:val="6"/>
      </w:numPr>
      <w:contextualSpacing/>
    </w:pPr>
  </w:style>
  <w:style w:type="numbering" w:customStyle="1" w:styleId="Style1">
    <w:name w:val="Style1"/>
    <w:rsid w:val="001F581B"/>
    <w:pPr>
      <w:numPr>
        <w:numId w:val="1"/>
      </w:numPr>
    </w:pPr>
  </w:style>
  <w:style w:type="character" w:customStyle="1" w:styleId="Heading4Char">
    <w:name w:val="Heading 4 Char"/>
    <w:basedOn w:val="DefaultParagraphFont"/>
    <w:link w:val="Heading4"/>
    <w:semiHidden/>
    <w:rsid w:val="0013059D"/>
    <w:rPr>
      <w:rFonts w:ascii="Arial" w:hAnsi="Arial" w:cs="Arial"/>
      <w:i/>
      <w:sz w:val="20"/>
      <w:szCs w:val="28"/>
      <w:lang w:eastAsia="en-US"/>
    </w:rPr>
  </w:style>
  <w:style w:type="paragraph" w:customStyle="1" w:styleId="Instructions">
    <w:name w:val="Instructions"/>
    <w:basedOn w:val="Normal"/>
    <w:link w:val="InstructionsChar"/>
    <w:uiPriority w:val="11"/>
    <w:qFormat/>
    <w:rsid w:val="00D244EF"/>
    <w:rPr>
      <w:i/>
      <w:iCs/>
      <w:color w:val="C00000"/>
    </w:rPr>
  </w:style>
  <w:style w:type="character" w:customStyle="1" w:styleId="InstructionsChar">
    <w:name w:val="Instructions Char"/>
    <w:basedOn w:val="DefaultParagraphFont"/>
    <w:link w:val="Instructions"/>
    <w:uiPriority w:val="11"/>
    <w:rsid w:val="00D244EF"/>
    <w:rPr>
      <w:rFonts w:ascii="Calibri" w:hAnsi="Calibri" w:cs="Arial"/>
      <w:i/>
      <w:iCs/>
      <w:color w:val="C00000"/>
      <w:sz w:val="20"/>
      <w:szCs w:val="20"/>
      <w:lang w:eastAsia="en-US"/>
    </w:rPr>
  </w:style>
  <w:style w:type="paragraph" w:customStyle="1" w:styleId="bullet2">
    <w:name w:val="bullet 2"/>
    <w:basedOn w:val="Normal"/>
    <w:link w:val="bullet2Char"/>
    <w:uiPriority w:val="4"/>
    <w:qFormat/>
    <w:rsid w:val="003A7897"/>
    <w:pPr>
      <w:numPr>
        <w:numId w:val="2"/>
      </w:numPr>
      <w:ind w:left="624" w:hanging="284"/>
    </w:pPr>
  </w:style>
  <w:style w:type="character" w:customStyle="1" w:styleId="bullet2Char">
    <w:name w:val="bullet 2 Char"/>
    <w:basedOn w:val="DefaultParagraphFont"/>
    <w:link w:val="bullet2"/>
    <w:uiPriority w:val="4"/>
    <w:locked/>
    <w:rsid w:val="00B95EBA"/>
    <w:rPr>
      <w:rFonts w:ascii="Calibri" w:hAnsi="Calibri" w:cs="Arial"/>
      <w:sz w:val="20"/>
      <w:szCs w:val="20"/>
      <w:lang w:eastAsia="en-US"/>
    </w:rPr>
  </w:style>
  <w:style w:type="paragraph" w:customStyle="1" w:styleId="bullet3">
    <w:name w:val="bullet 3"/>
    <w:basedOn w:val="Normal"/>
    <w:link w:val="bullet3Char"/>
    <w:uiPriority w:val="6"/>
    <w:qFormat/>
    <w:rsid w:val="003A7897"/>
    <w:pPr>
      <w:numPr>
        <w:numId w:val="3"/>
      </w:numPr>
      <w:ind w:left="908" w:hanging="284"/>
    </w:pPr>
  </w:style>
  <w:style w:type="character" w:customStyle="1" w:styleId="Heading5Char">
    <w:name w:val="Heading 5 Char"/>
    <w:basedOn w:val="DefaultParagraphFont"/>
    <w:link w:val="Heading5"/>
    <w:uiPriority w:val="9"/>
    <w:semiHidden/>
    <w:rsid w:val="00104D42"/>
    <w:rPr>
      <w:rFonts w:asciiTheme="majorHAnsi" w:eastAsiaTheme="majorEastAsia" w:hAnsiTheme="majorHAnsi" w:cstheme="majorBidi"/>
      <w:color w:val="243F60" w:themeColor="accent1" w:themeShade="7F"/>
      <w:sz w:val="20"/>
      <w:szCs w:val="20"/>
      <w:lang w:eastAsia="en-US"/>
    </w:rPr>
  </w:style>
  <w:style w:type="character" w:customStyle="1" w:styleId="Heading6Char">
    <w:name w:val="Heading 6 Char"/>
    <w:basedOn w:val="DefaultParagraphFont"/>
    <w:link w:val="Heading6"/>
    <w:uiPriority w:val="9"/>
    <w:semiHidden/>
    <w:rsid w:val="00104D42"/>
    <w:rPr>
      <w:rFonts w:asciiTheme="majorHAnsi" w:eastAsiaTheme="majorEastAsia" w:hAnsiTheme="majorHAnsi" w:cstheme="majorBidi"/>
      <w:i/>
      <w:iCs/>
      <w:color w:val="243F60" w:themeColor="accent1" w:themeShade="7F"/>
      <w:sz w:val="20"/>
      <w:szCs w:val="20"/>
      <w:lang w:eastAsia="en-US"/>
    </w:rPr>
  </w:style>
  <w:style w:type="paragraph" w:styleId="Quote">
    <w:name w:val="Quote"/>
    <w:basedOn w:val="Normal"/>
    <w:next w:val="Normal"/>
    <w:link w:val="QuoteChar"/>
    <w:uiPriority w:val="29"/>
    <w:semiHidden/>
    <w:qFormat/>
    <w:rsid w:val="00C43BEC"/>
    <w:rPr>
      <w:i/>
      <w:iCs/>
      <w:color w:val="000000" w:themeColor="text1"/>
    </w:rPr>
  </w:style>
  <w:style w:type="character" w:customStyle="1" w:styleId="QuoteChar">
    <w:name w:val="Quote Char"/>
    <w:basedOn w:val="DefaultParagraphFont"/>
    <w:link w:val="Quote"/>
    <w:uiPriority w:val="29"/>
    <w:semiHidden/>
    <w:rsid w:val="00104D42"/>
    <w:rPr>
      <w:rFonts w:ascii="Arial" w:hAnsi="Arial" w:cs="Arial"/>
      <w:i/>
      <w:iCs/>
      <w:color w:val="000000" w:themeColor="text1"/>
      <w:sz w:val="20"/>
      <w:szCs w:val="20"/>
      <w:lang w:eastAsia="en-US"/>
    </w:rPr>
  </w:style>
  <w:style w:type="paragraph" w:customStyle="1" w:styleId="SOPreference">
    <w:name w:val="SOP reference"/>
    <w:basedOn w:val="Normal"/>
    <w:uiPriority w:val="99"/>
    <w:semiHidden/>
    <w:rsid w:val="00C43BEC"/>
    <w:rPr>
      <w:color w:val="0000FF"/>
    </w:rPr>
  </w:style>
  <w:style w:type="paragraph" w:customStyle="1" w:styleId="StyleBoldDarkBlueCentered">
    <w:name w:val="Style Bold Dark Blue Centered"/>
    <w:basedOn w:val="Normal"/>
    <w:semiHidden/>
    <w:rsid w:val="00C43BEC"/>
    <w:pPr>
      <w:spacing w:before="40" w:after="40"/>
      <w:jc w:val="center"/>
    </w:pPr>
    <w:rPr>
      <w:b/>
      <w:bCs/>
      <w:color w:val="000080"/>
    </w:rPr>
  </w:style>
  <w:style w:type="paragraph" w:customStyle="1" w:styleId="StyleBoldDarkRedCentered">
    <w:name w:val="Style Bold Dark Red Centered"/>
    <w:basedOn w:val="Normal"/>
    <w:semiHidden/>
    <w:rsid w:val="00C43BEC"/>
    <w:pPr>
      <w:spacing w:before="40" w:after="40"/>
      <w:jc w:val="center"/>
    </w:pPr>
    <w:rPr>
      <w:b/>
      <w:bCs/>
      <w:color w:val="632423" w:themeColor="accent2" w:themeShade="80"/>
    </w:rPr>
  </w:style>
  <w:style w:type="paragraph" w:customStyle="1" w:styleId="StyleDarkBlueCentered">
    <w:name w:val="Style Dark Blue Centered"/>
    <w:basedOn w:val="Normal"/>
    <w:semiHidden/>
    <w:rsid w:val="00C43BEC"/>
    <w:pPr>
      <w:spacing w:before="40" w:after="40"/>
      <w:jc w:val="center"/>
    </w:pPr>
    <w:rPr>
      <w:color w:val="000080"/>
    </w:rPr>
  </w:style>
  <w:style w:type="paragraph" w:customStyle="1" w:styleId="StyleDarkRedCentered">
    <w:name w:val="Style Dark Red Centered"/>
    <w:basedOn w:val="Normal"/>
    <w:semiHidden/>
    <w:rsid w:val="00C43BEC"/>
    <w:pPr>
      <w:spacing w:before="40" w:after="40"/>
      <w:jc w:val="center"/>
    </w:pPr>
    <w:rPr>
      <w:color w:val="632423" w:themeColor="accent2" w:themeShade="80"/>
    </w:rPr>
  </w:style>
  <w:style w:type="paragraph" w:customStyle="1" w:styleId="Header-QCDs">
    <w:name w:val="Header - QCDs"/>
    <w:basedOn w:val="Header"/>
    <w:uiPriority w:val="19"/>
    <w:rsid w:val="006E32A4"/>
    <w:pPr>
      <w:jc w:val="right"/>
    </w:pPr>
  </w:style>
  <w:style w:type="paragraph" w:customStyle="1" w:styleId="Docref">
    <w:name w:val="Doc ref"/>
    <w:basedOn w:val="Instructions"/>
    <w:next w:val="Normal"/>
    <w:link w:val="DocrefChar"/>
    <w:uiPriority w:val="5"/>
    <w:qFormat/>
    <w:rsid w:val="00410682"/>
    <w:rPr>
      <w:i w:val="0"/>
      <w:color w:val="1F497D" w:themeColor="text2"/>
    </w:rPr>
  </w:style>
  <w:style w:type="character" w:customStyle="1" w:styleId="DocrefChar">
    <w:name w:val="Doc ref Char"/>
    <w:basedOn w:val="InstructionsChar"/>
    <w:link w:val="Docref"/>
    <w:uiPriority w:val="5"/>
    <w:rsid w:val="00B95EBA"/>
    <w:rPr>
      <w:rFonts w:ascii="Calibri" w:hAnsi="Calibri" w:cs="Arial"/>
      <w:i w:val="0"/>
      <w:iCs/>
      <w:color w:val="1F497D" w:themeColor="text2"/>
      <w:sz w:val="20"/>
      <w:szCs w:val="20"/>
      <w:lang w:eastAsia="en-US"/>
    </w:rPr>
  </w:style>
  <w:style w:type="character" w:customStyle="1" w:styleId="bulletT1Char">
    <w:name w:val="bullet T1 Char"/>
    <w:basedOn w:val="DefaultParagraphFont"/>
    <w:link w:val="bulletT1"/>
    <w:uiPriority w:val="9"/>
    <w:locked/>
    <w:rsid w:val="00B93D97"/>
    <w:rPr>
      <w:rFonts w:ascii="Calibri" w:hAnsi="Calibri" w:cs="Arial"/>
      <w:sz w:val="20"/>
      <w:szCs w:val="20"/>
      <w:lang w:eastAsia="en-US"/>
    </w:rPr>
  </w:style>
  <w:style w:type="character" w:styleId="Hyperlink">
    <w:name w:val="Hyperlink"/>
    <w:basedOn w:val="DefaultParagraphFont"/>
    <w:uiPriority w:val="99"/>
    <w:rsid w:val="00692DFA"/>
    <w:rPr>
      <w:color w:val="0000FF"/>
      <w:u w:val="single"/>
    </w:rPr>
  </w:style>
  <w:style w:type="paragraph" w:customStyle="1" w:styleId="Bullet1">
    <w:name w:val="Bullet 1"/>
    <w:basedOn w:val="Normal"/>
    <w:link w:val="Bullet1Char"/>
    <w:uiPriority w:val="19"/>
    <w:rsid w:val="00475745"/>
    <w:pPr>
      <w:ind w:left="340" w:hanging="340"/>
    </w:pPr>
  </w:style>
  <w:style w:type="character" w:customStyle="1" w:styleId="Bullet1Char">
    <w:name w:val="Bullet 1 Char"/>
    <w:basedOn w:val="DefaultParagraphFont"/>
    <w:link w:val="Bullet1"/>
    <w:uiPriority w:val="19"/>
    <w:rsid w:val="00475745"/>
    <w:rPr>
      <w:rFonts w:ascii="Calibri" w:hAnsi="Calibri" w:cs="Arial"/>
      <w:sz w:val="20"/>
      <w:szCs w:val="20"/>
      <w:lang w:eastAsia="en-US"/>
    </w:rPr>
  </w:style>
  <w:style w:type="paragraph" w:customStyle="1" w:styleId="Numberlist">
    <w:name w:val="Numberlist"/>
    <w:basedOn w:val="Normal"/>
    <w:uiPriority w:val="1"/>
    <w:qFormat/>
    <w:rsid w:val="003A7897"/>
    <w:pPr>
      <w:numPr>
        <w:numId w:val="7"/>
      </w:numPr>
      <w:ind w:left="340" w:hanging="340"/>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hAnsi="Calibri" w:cs="Arial"/>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165B"/>
    <w:rPr>
      <w:b/>
      <w:bCs/>
    </w:rPr>
  </w:style>
  <w:style w:type="character" w:customStyle="1" w:styleId="CommentSubjectChar">
    <w:name w:val="Comment Subject Char"/>
    <w:basedOn w:val="CommentTextChar"/>
    <w:link w:val="CommentSubject"/>
    <w:uiPriority w:val="99"/>
    <w:semiHidden/>
    <w:rsid w:val="0021165B"/>
    <w:rPr>
      <w:rFonts w:ascii="Calibri" w:hAnsi="Calibri" w:cs="Arial"/>
      <w:b/>
      <w:bCs/>
      <w:sz w:val="20"/>
      <w:szCs w:val="20"/>
      <w:lang w:eastAsia="en-US"/>
    </w:rPr>
  </w:style>
  <w:style w:type="character" w:styleId="FollowedHyperlink">
    <w:name w:val="FollowedHyperlink"/>
    <w:basedOn w:val="DefaultParagraphFont"/>
    <w:semiHidden/>
    <w:unhideWhenUsed/>
    <w:rsid w:val="00043513"/>
    <w:rPr>
      <w:color w:val="800080" w:themeColor="followedHyperlink"/>
      <w:u w:val="single"/>
    </w:rPr>
  </w:style>
  <w:style w:type="paragraph" w:customStyle="1" w:styleId="Bold">
    <w:name w:val="Bold"/>
    <w:basedOn w:val="Normal"/>
    <w:uiPriority w:val="18"/>
    <w:rsid w:val="00F013DE"/>
    <w:rPr>
      <w:b/>
    </w:rPr>
  </w:style>
  <w:style w:type="character" w:styleId="UnresolvedMention">
    <w:name w:val="Unresolved Mention"/>
    <w:basedOn w:val="DefaultParagraphFont"/>
    <w:uiPriority w:val="99"/>
    <w:semiHidden/>
    <w:unhideWhenUsed/>
    <w:rsid w:val="00396CD2"/>
    <w:rPr>
      <w:color w:val="605E5C"/>
      <w:shd w:val="clear" w:color="auto" w:fill="E1DFDD"/>
    </w:rPr>
  </w:style>
  <w:style w:type="paragraph" w:styleId="ListParagraph">
    <w:name w:val="List Paragraph"/>
    <w:basedOn w:val="Normal"/>
    <w:link w:val="ListParagraphChar"/>
    <w:uiPriority w:val="34"/>
    <w:rsid w:val="007E625E"/>
    <w:pPr>
      <w:ind w:left="720"/>
      <w:contextualSpacing/>
    </w:pPr>
  </w:style>
  <w:style w:type="paragraph" w:styleId="TOCHeading">
    <w:name w:val="TOC Heading"/>
    <w:basedOn w:val="Heading1"/>
    <w:next w:val="Normal"/>
    <w:uiPriority w:val="39"/>
    <w:unhideWhenUsed/>
    <w:rsid w:val="000317D8"/>
    <w:pPr>
      <w:keepLines/>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styleId="TOC1">
    <w:name w:val="toc 1"/>
    <w:basedOn w:val="Normal"/>
    <w:next w:val="Normal"/>
    <w:autoRedefine/>
    <w:uiPriority w:val="39"/>
    <w:unhideWhenUsed/>
    <w:locked/>
    <w:rsid w:val="003E6162"/>
    <w:pPr>
      <w:tabs>
        <w:tab w:val="right" w:leader="dot" w:pos="9017"/>
      </w:tabs>
      <w:spacing w:after="100"/>
    </w:pPr>
    <w:rPr>
      <w:b/>
      <w:bCs/>
      <w:noProof/>
    </w:rPr>
  </w:style>
  <w:style w:type="paragraph" w:styleId="TOC2">
    <w:name w:val="toc 2"/>
    <w:basedOn w:val="Normal"/>
    <w:next w:val="Normal"/>
    <w:autoRedefine/>
    <w:uiPriority w:val="39"/>
    <w:unhideWhenUsed/>
    <w:locked/>
    <w:rsid w:val="00FA2034"/>
    <w:pPr>
      <w:tabs>
        <w:tab w:val="left" w:pos="426"/>
        <w:tab w:val="right" w:leader="dot" w:pos="9017"/>
      </w:tabs>
      <w:spacing w:after="100"/>
      <w:ind w:left="142"/>
    </w:pPr>
  </w:style>
  <w:style w:type="paragraph" w:styleId="TOC3">
    <w:name w:val="toc 3"/>
    <w:basedOn w:val="Normal"/>
    <w:next w:val="Normal"/>
    <w:autoRedefine/>
    <w:uiPriority w:val="39"/>
    <w:unhideWhenUsed/>
    <w:locked/>
    <w:rsid w:val="00FA2034"/>
    <w:pPr>
      <w:tabs>
        <w:tab w:val="right" w:leader="dot" w:pos="9017"/>
      </w:tabs>
      <w:spacing w:after="100"/>
      <w:ind w:left="567"/>
    </w:pPr>
  </w:style>
  <w:style w:type="paragraph" w:customStyle="1" w:styleId="bullet10">
    <w:name w:val="bullet 1"/>
    <w:basedOn w:val="bulletT1"/>
    <w:link w:val="bullet1Char0"/>
    <w:qFormat/>
    <w:rsid w:val="003A7897"/>
    <w:pPr>
      <w:ind w:left="341" w:hanging="284"/>
    </w:pPr>
  </w:style>
  <w:style w:type="character" w:customStyle="1" w:styleId="bullet1Char0">
    <w:name w:val="bullet 1 Char"/>
    <w:basedOn w:val="bulletT1Char"/>
    <w:link w:val="bullet10"/>
    <w:rsid w:val="00B95EBA"/>
    <w:rPr>
      <w:rFonts w:ascii="Calibri" w:hAnsi="Calibri" w:cs="Arial"/>
      <w:sz w:val="20"/>
      <w:szCs w:val="20"/>
      <w:lang w:eastAsia="en-US"/>
    </w:rPr>
  </w:style>
  <w:style w:type="paragraph" w:customStyle="1" w:styleId="PN11">
    <w:name w:val="PN1.1"/>
    <w:basedOn w:val="ListParagraph"/>
    <w:link w:val="PN11Char"/>
    <w:uiPriority w:val="1"/>
    <w:qFormat/>
    <w:rsid w:val="00B370FD"/>
    <w:pPr>
      <w:numPr>
        <w:ilvl w:val="1"/>
        <w:numId w:val="9"/>
      </w:numPr>
      <w:ind w:left="567" w:hanging="567"/>
      <w:contextualSpacing w:val="0"/>
    </w:pPr>
  </w:style>
  <w:style w:type="character" w:customStyle="1" w:styleId="ListParagraphChar">
    <w:name w:val="List Paragraph Char"/>
    <w:basedOn w:val="DefaultParagraphFont"/>
    <w:link w:val="ListParagraph"/>
    <w:uiPriority w:val="34"/>
    <w:rsid w:val="00C62D7F"/>
    <w:rPr>
      <w:rFonts w:ascii="Calibri" w:hAnsi="Calibri" w:cs="Arial"/>
      <w:sz w:val="20"/>
      <w:szCs w:val="20"/>
      <w:lang w:eastAsia="en-US"/>
    </w:rPr>
  </w:style>
  <w:style w:type="character" w:customStyle="1" w:styleId="PN11Char">
    <w:name w:val="PN1.1 Char"/>
    <w:basedOn w:val="ListParagraphChar"/>
    <w:link w:val="PN11"/>
    <w:uiPriority w:val="1"/>
    <w:rsid w:val="001D3DB7"/>
    <w:rPr>
      <w:rFonts w:ascii="Calibri" w:hAnsi="Calibri" w:cs="Arial"/>
      <w:sz w:val="20"/>
      <w:szCs w:val="20"/>
      <w:lang w:eastAsia="en-US"/>
    </w:rPr>
  </w:style>
  <w:style w:type="paragraph" w:customStyle="1" w:styleId="PN1">
    <w:name w:val="PN1"/>
    <w:basedOn w:val="Heading2"/>
    <w:link w:val="PN1Char"/>
    <w:uiPriority w:val="1"/>
    <w:qFormat/>
    <w:rsid w:val="00FA2034"/>
    <w:pPr>
      <w:numPr>
        <w:numId w:val="9"/>
      </w:numPr>
    </w:pPr>
  </w:style>
  <w:style w:type="character" w:customStyle="1" w:styleId="PN1Char">
    <w:name w:val="PN1 Char"/>
    <w:basedOn w:val="Heading2Char"/>
    <w:link w:val="PN1"/>
    <w:uiPriority w:val="1"/>
    <w:rsid w:val="001D3DB7"/>
    <w:rPr>
      <w:rFonts w:eastAsiaTheme="minorHAnsi" w:cstheme="minorHAnsi"/>
      <w:bCs/>
      <w:iCs/>
      <w:caps/>
      <w:color w:val="1F497D" w:themeColor="text2"/>
      <w:sz w:val="24"/>
      <w:szCs w:val="24"/>
      <w:lang w:eastAsia="en-US"/>
    </w:rPr>
  </w:style>
  <w:style w:type="paragraph" w:customStyle="1" w:styleId="PB1">
    <w:name w:val="PB1"/>
    <w:basedOn w:val="bullet10"/>
    <w:link w:val="PB1Char"/>
    <w:uiPriority w:val="4"/>
    <w:qFormat/>
    <w:rsid w:val="003A7897"/>
    <w:pPr>
      <w:ind w:left="851"/>
    </w:pPr>
  </w:style>
  <w:style w:type="character" w:customStyle="1" w:styleId="PB1Char">
    <w:name w:val="PB1 Char"/>
    <w:basedOn w:val="bullet2Char"/>
    <w:link w:val="PB1"/>
    <w:uiPriority w:val="4"/>
    <w:rsid w:val="003A7897"/>
    <w:rPr>
      <w:rFonts w:ascii="Calibri" w:hAnsi="Calibri" w:cs="Arial"/>
      <w:sz w:val="20"/>
      <w:szCs w:val="20"/>
      <w:lang w:eastAsia="en-US"/>
    </w:rPr>
  </w:style>
  <w:style w:type="paragraph" w:customStyle="1" w:styleId="PB2">
    <w:name w:val="PB2"/>
    <w:basedOn w:val="bullet2"/>
    <w:link w:val="PB2Char"/>
    <w:uiPriority w:val="4"/>
    <w:qFormat/>
    <w:rsid w:val="007C400B"/>
    <w:pPr>
      <w:ind w:left="1135"/>
    </w:pPr>
  </w:style>
  <w:style w:type="character" w:customStyle="1" w:styleId="bullet3Char">
    <w:name w:val="bullet 3 Char"/>
    <w:basedOn w:val="DefaultParagraphFont"/>
    <w:link w:val="bullet3"/>
    <w:uiPriority w:val="6"/>
    <w:rsid w:val="00B95EBA"/>
    <w:rPr>
      <w:rFonts w:ascii="Calibri" w:hAnsi="Calibri" w:cs="Arial"/>
      <w:sz w:val="20"/>
      <w:szCs w:val="20"/>
      <w:lang w:eastAsia="en-US"/>
    </w:rPr>
  </w:style>
  <w:style w:type="character" w:customStyle="1" w:styleId="PB2Char">
    <w:name w:val="PB2 Char"/>
    <w:basedOn w:val="bullet3Char"/>
    <w:link w:val="PB2"/>
    <w:uiPriority w:val="4"/>
    <w:rsid w:val="001D3DB7"/>
    <w:rPr>
      <w:rFonts w:ascii="Calibri" w:hAnsi="Calibri" w:cs="Arial"/>
      <w:sz w:val="20"/>
      <w:szCs w:val="20"/>
      <w:lang w:eastAsia="en-US"/>
    </w:rPr>
  </w:style>
  <w:style w:type="paragraph" w:customStyle="1" w:styleId="PB3">
    <w:name w:val="PB3"/>
    <w:basedOn w:val="bullet3"/>
    <w:link w:val="PB3Char"/>
    <w:uiPriority w:val="4"/>
    <w:qFormat/>
    <w:rsid w:val="007C400B"/>
    <w:pPr>
      <w:ind w:left="1418"/>
    </w:pPr>
  </w:style>
  <w:style w:type="character" w:customStyle="1" w:styleId="PB3Char">
    <w:name w:val="PB3 Char"/>
    <w:basedOn w:val="bullet3Char"/>
    <w:link w:val="PB3"/>
    <w:uiPriority w:val="4"/>
    <w:rsid w:val="001D3DB7"/>
    <w:rPr>
      <w:rFonts w:ascii="Calibri" w:hAnsi="Calibri" w:cs="Arial"/>
      <w:sz w:val="20"/>
      <w:szCs w:val="20"/>
      <w:lang w:eastAsia="en-US"/>
    </w:rPr>
  </w:style>
  <w:style w:type="paragraph" w:customStyle="1" w:styleId="Contributorstabletext">
    <w:name w:val="Contributors table text"/>
    <w:basedOn w:val="Normal"/>
    <w:link w:val="ContributorstabletextChar"/>
    <w:uiPriority w:val="8"/>
    <w:qFormat/>
    <w:rsid w:val="00A5347A"/>
    <w:pPr>
      <w:spacing w:before="120" w:after="120"/>
    </w:pPr>
  </w:style>
  <w:style w:type="character" w:customStyle="1" w:styleId="ContributorstabletextChar">
    <w:name w:val="Contributors table text Char"/>
    <w:basedOn w:val="DefaultParagraphFont"/>
    <w:link w:val="Contributorstabletext"/>
    <w:uiPriority w:val="8"/>
    <w:rsid w:val="00B95EBA"/>
    <w:rPr>
      <w:rFonts w:ascii="Calibri" w:hAnsi="Calibri" w:cs="Arial"/>
      <w:sz w:val="20"/>
      <w:szCs w:val="20"/>
      <w:lang w:eastAsia="en-US"/>
    </w:rPr>
  </w:style>
  <w:style w:type="paragraph" w:customStyle="1" w:styleId="References">
    <w:name w:val="References"/>
    <w:basedOn w:val="Normal"/>
    <w:link w:val="ReferencesChar"/>
    <w:uiPriority w:val="5"/>
    <w:qFormat/>
    <w:rsid w:val="00A5347A"/>
    <w:pPr>
      <w:spacing w:after="120"/>
      <w:ind w:left="142" w:hanging="142"/>
      <w:jc w:val="left"/>
    </w:pPr>
  </w:style>
  <w:style w:type="character" w:customStyle="1" w:styleId="ReferencesChar">
    <w:name w:val="References Char"/>
    <w:basedOn w:val="DefaultParagraphFont"/>
    <w:link w:val="References"/>
    <w:uiPriority w:val="5"/>
    <w:rsid w:val="00B95EBA"/>
    <w:rPr>
      <w:rFonts w:ascii="Calibri" w:hAnsi="Calibri" w:cs="Arial"/>
      <w:sz w:val="20"/>
      <w:szCs w:val="20"/>
      <w:lang w:eastAsia="en-US"/>
    </w:rPr>
  </w:style>
  <w:style w:type="character" w:customStyle="1" w:styleId="BTable2Char">
    <w:name w:val="B.Table.2 Char"/>
    <w:basedOn w:val="bullet2Char"/>
    <w:uiPriority w:val="99"/>
    <w:rsid w:val="00A5347A"/>
    <w:rPr>
      <w:rFonts w:ascii="Calibri" w:hAnsi="Calibri" w:cs="Arial"/>
      <w:sz w:val="20"/>
      <w:szCs w:val="20"/>
      <w:lang w:eastAsia="en-US"/>
    </w:rPr>
  </w:style>
  <w:style w:type="paragraph" w:customStyle="1" w:styleId="bulletT3">
    <w:name w:val="bullet T3"/>
    <w:basedOn w:val="bullet3"/>
    <w:link w:val="bulletT3Char"/>
    <w:uiPriority w:val="9"/>
    <w:qFormat/>
    <w:rsid w:val="00A5347A"/>
    <w:pPr>
      <w:ind w:left="624" w:hanging="227"/>
    </w:pPr>
  </w:style>
  <w:style w:type="character" w:customStyle="1" w:styleId="bulletT3Char">
    <w:name w:val="bullet T3 Char"/>
    <w:basedOn w:val="bullet3Char"/>
    <w:link w:val="bulletT3"/>
    <w:uiPriority w:val="9"/>
    <w:rsid w:val="00B95EBA"/>
    <w:rPr>
      <w:rFonts w:ascii="Calibri" w:hAnsi="Calibri" w:cs="Arial"/>
      <w:sz w:val="20"/>
      <w:szCs w:val="20"/>
      <w:lang w:eastAsia="en-US"/>
    </w:rPr>
  </w:style>
  <w:style w:type="paragraph" w:customStyle="1" w:styleId="Sectionref">
    <w:name w:val="Section ref"/>
    <w:basedOn w:val="Docref"/>
    <w:link w:val="SectionrefChar"/>
    <w:uiPriority w:val="5"/>
    <w:qFormat/>
    <w:rsid w:val="004827DE"/>
    <w:rPr>
      <w:u w:val="single"/>
    </w:rPr>
  </w:style>
  <w:style w:type="character" w:customStyle="1" w:styleId="SectionrefChar">
    <w:name w:val="Section ref Char"/>
    <w:basedOn w:val="DocrefChar"/>
    <w:link w:val="Sectionref"/>
    <w:uiPriority w:val="5"/>
    <w:rsid w:val="00B95EBA"/>
    <w:rPr>
      <w:rFonts w:ascii="Calibri" w:hAnsi="Calibri" w:cs="Arial"/>
      <w:i w:val="0"/>
      <w:iCs/>
      <w:color w:val="1F497D" w:themeColor="text2"/>
      <w:sz w:val="20"/>
      <w:szCs w:val="20"/>
      <w:u w:val="single"/>
      <w:lang w:eastAsia="en-US"/>
    </w:rPr>
  </w:style>
  <w:style w:type="numbering" w:customStyle="1" w:styleId="Style2">
    <w:name w:val="Style2"/>
    <w:uiPriority w:val="99"/>
    <w:rsid w:val="005B2E43"/>
    <w:pPr>
      <w:numPr>
        <w:numId w:val="10"/>
      </w:numPr>
    </w:pPr>
  </w:style>
  <w:style w:type="paragraph" w:customStyle="1" w:styleId="QCDheader">
    <w:name w:val="QCD header"/>
    <w:basedOn w:val="Normal"/>
    <w:link w:val="QCDheaderChar"/>
    <w:uiPriority w:val="15"/>
    <w:qFormat/>
    <w:rsid w:val="0070627C"/>
    <w:pPr>
      <w:spacing w:before="0" w:after="0"/>
      <w:jc w:val="right"/>
    </w:pPr>
    <w:rPr>
      <w:b/>
      <w:bCs/>
      <w:caps/>
      <w:color w:val="1F497D" w:themeColor="text2"/>
      <w:sz w:val="32"/>
      <w:szCs w:val="28"/>
    </w:rPr>
  </w:style>
  <w:style w:type="character" w:customStyle="1" w:styleId="QCDheaderChar">
    <w:name w:val="QCD header Char"/>
    <w:basedOn w:val="DefaultParagraphFont"/>
    <w:link w:val="QCDheader"/>
    <w:uiPriority w:val="15"/>
    <w:rsid w:val="0070627C"/>
    <w:rPr>
      <w:rFonts w:ascii="Calibri" w:hAnsi="Calibri" w:cs="Arial"/>
      <w:b/>
      <w:bCs/>
      <w:caps/>
      <w:color w:val="1F497D" w:themeColor="text2"/>
      <w:sz w:val="32"/>
      <w:szCs w:val="28"/>
      <w:lang w:eastAsia="en-US"/>
    </w:rPr>
  </w:style>
  <w:style w:type="character" w:styleId="Mention">
    <w:name w:val="Mention"/>
    <w:basedOn w:val="DefaultParagraphFont"/>
    <w:uiPriority w:val="99"/>
    <w:unhideWhenUsed/>
    <w:rsid w:val="007C7761"/>
    <w:rPr>
      <w:color w:val="2B579A"/>
      <w:shd w:val="clear" w:color="auto" w:fill="E1DFDD"/>
    </w:rPr>
  </w:style>
  <w:style w:type="paragraph" w:customStyle="1" w:styleId="paragraph">
    <w:name w:val="paragraph"/>
    <w:basedOn w:val="Normal"/>
    <w:rsid w:val="00AA28BC"/>
    <w:pPr>
      <w:spacing w:before="100" w:beforeAutospacing="1" w:after="100" w:afterAutospacing="1"/>
      <w:jc w:val="left"/>
    </w:pPr>
    <w:rPr>
      <w:rFonts w:ascii="Times New Roman" w:hAnsi="Times New Roman" w:cs="Times New Roman"/>
      <w:sz w:val="24"/>
      <w:szCs w:val="24"/>
      <w:lang w:eastAsia="en-GB"/>
    </w:rPr>
  </w:style>
  <w:style w:type="character" w:customStyle="1" w:styleId="normaltextrun">
    <w:name w:val="normaltextrun"/>
    <w:basedOn w:val="DefaultParagraphFont"/>
    <w:rsid w:val="00AA28BC"/>
  </w:style>
  <w:style w:type="character" w:customStyle="1" w:styleId="eop">
    <w:name w:val="eop"/>
    <w:basedOn w:val="DefaultParagraphFont"/>
    <w:rsid w:val="00AA28BC"/>
  </w:style>
  <w:style w:type="paragraph" w:customStyle="1" w:styleId="ReferencestootherSOPsQCDs">
    <w:name w:val="References to other SOPs/QCDs"/>
    <w:basedOn w:val="Normal"/>
    <w:next w:val="Normal"/>
    <w:link w:val="ReferencestootherSOPsQCDsChar"/>
    <w:qFormat/>
    <w:rsid w:val="001168A4"/>
    <w:pPr>
      <w:jc w:val="left"/>
    </w:pPr>
    <w:rPr>
      <w:i/>
      <w:iCs/>
      <w:color w:val="943634"/>
    </w:rPr>
  </w:style>
  <w:style w:type="character" w:customStyle="1" w:styleId="ReferencestootherSOPsQCDsChar">
    <w:name w:val="References to other SOPs/QCDs Char"/>
    <w:basedOn w:val="DefaultParagraphFont"/>
    <w:link w:val="ReferencestootherSOPsQCDs"/>
    <w:rsid w:val="001168A4"/>
    <w:rPr>
      <w:rFonts w:ascii="Calibri" w:hAnsi="Calibri" w:cs="Arial"/>
      <w:i/>
      <w:iCs/>
      <w:color w:val="943634"/>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91821">
      <w:bodyDiv w:val="1"/>
      <w:marLeft w:val="0"/>
      <w:marRight w:val="0"/>
      <w:marTop w:val="0"/>
      <w:marBottom w:val="0"/>
      <w:divBdr>
        <w:top w:val="none" w:sz="0" w:space="0" w:color="auto"/>
        <w:left w:val="none" w:sz="0" w:space="0" w:color="auto"/>
        <w:bottom w:val="none" w:sz="0" w:space="0" w:color="auto"/>
        <w:right w:val="none" w:sz="0" w:space="0" w:color="auto"/>
      </w:divBdr>
    </w:div>
    <w:div w:id="720635838">
      <w:bodyDiv w:val="1"/>
      <w:marLeft w:val="0"/>
      <w:marRight w:val="0"/>
      <w:marTop w:val="0"/>
      <w:marBottom w:val="0"/>
      <w:divBdr>
        <w:top w:val="none" w:sz="0" w:space="0" w:color="auto"/>
        <w:left w:val="none" w:sz="0" w:space="0" w:color="auto"/>
        <w:bottom w:val="none" w:sz="0" w:space="0" w:color="auto"/>
        <w:right w:val="none" w:sz="0" w:space="0" w:color="auto"/>
      </w:divBdr>
    </w:div>
    <w:div w:id="1076517569">
      <w:bodyDiv w:val="1"/>
      <w:marLeft w:val="0"/>
      <w:marRight w:val="0"/>
      <w:marTop w:val="0"/>
      <w:marBottom w:val="0"/>
      <w:divBdr>
        <w:top w:val="none" w:sz="0" w:space="0" w:color="auto"/>
        <w:left w:val="none" w:sz="0" w:space="0" w:color="auto"/>
        <w:bottom w:val="none" w:sz="0" w:space="0" w:color="auto"/>
        <w:right w:val="none" w:sz="0" w:space="0" w:color="auto"/>
      </w:divBdr>
    </w:div>
    <w:div w:id="1128280163">
      <w:bodyDiv w:val="1"/>
      <w:marLeft w:val="0"/>
      <w:marRight w:val="0"/>
      <w:marTop w:val="0"/>
      <w:marBottom w:val="0"/>
      <w:divBdr>
        <w:top w:val="none" w:sz="0" w:space="0" w:color="auto"/>
        <w:left w:val="none" w:sz="0" w:space="0" w:color="auto"/>
        <w:bottom w:val="none" w:sz="0" w:space="0" w:color="auto"/>
        <w:right w:val="none" w:sz="0" w:space="0" w:color="auto"/>
      </w:divBdr>
    </w:div>
    <w:div w:id="1289703582">
      <w:marLeft w:val="0"/>
      <w:marRight w:val="0"/>
      <w:marTop w:val="0"/>
      <w:marBottom w:val="0"/>
      <w:divBdr>
        <w:top w:val="none" w:sz="0" w:space="0" w:color="auto"/>
        <w:left w:val="none" w:sz="0" w:space="0" w:color="auto"/>
        <w:bottom w:val="none" w:sz="0" w:space="0" w:color="auto"/>
        <w:right w:val="none" w:sz="0" w:space="0" w:color="auto"/>
      </w:divBdr>
    </w:div>
    <w:div w:id="1289703583">
      <w:marLeft w:val="0"/>
      <w:marRight w:val="0"/>
      <w:marTop w:val="0"/>
      <w:marBottom w:val="0"/>
      <w:divBdr>
        <w:top w:val="none" w:sz="0" w:space="0" w:color="auto"/>
        <w:left w:val="none" w:sz="0" w:space="0" w:color="auto"/>
        <w:bottom w:val="none" w:sz="0" w:space="0" w:color="auto"/>
        <w:right w:val="none" w:sz="0" w:space="0" w:color="auto"/>
      </w:divBdr>
    </w:div>
    <w:div w:id="1289703584">
      <w:marLeft w:val="0"/>
      <w:marRight w:val="0"/>
      <w:marTop w:val="0"/>
      <w:marBottom w:val="0"/>
      <w:divBdr>
        <w:top w:val="none" w:sz="0" w:space="0" w:color="auto"/>
        <w:left w:val="none" w:sz="0" w:space="0" w:color="auto"/>
        <w:bottom w:val="none" w:sz="0" w:space="0" w:color="auto"/>
        <w:right w:val="none" w:sz="0" w:space="0" w:color="auto"/>
      </w:divBdr>
    </w:div>
    <w:div w:id="1289703587">
      <w:marLeft w:val="0"/>
      <w:marRight w:val="0"/>
      <w:marTop w:val="0"/>
      <w:marBottom w:val="0"/>
      <w:divBdr>
        <w:top w:val="none" w:sz="0" w:space="0" w:color="auto"/>
        <w:left w:val="none" w:sz="0" w:space="0" w:color="auto"/>
        <w:bottom w:val="none" w:sz="0" w:space="0" w:color="auto"/>
        <w:right w:val="none" w:sz="0" w:space="0" w:color="auto"/>
      </w:divBdr>
    </w:div>
    <w:div w:id="1289703589">
      <w:marLeft w:val="0"/>
      <w:marRight w:val="0"/>
      <w:marTop w:val="0"/>
      <w:marBottom w:val="0"/>
      <w:divBdr>
        <w:top w:val="none" w:sz="0" w:space="0" w:color="auto"/>
        <w:left w:val="none" w:sz="0" w:space="0" w:color="auto"/>
        <w:bottom w:val="none" w:sz="0" w:space="0" w:color="auto"/>
        <w:right w:val="none" w:sz="0" w:space="0" w:color="auto"/>
      </w:divBdr>
    </w:div>
    <w:div w:id="1289703590">
      <w:marLeft w:val="0"/>
      <w:marRight w:val="0"/>
      <w:marTop w:val="0"/>
      <w:marBottom w:val="0"/>
      <w:divBdr>
        <w:top w:val="none" w:sz="0" w:space="0" w:color="auto"/>
        <w:left w:val="none" w:sz="0" w:space="0" w:color="auto"/>
        <w:bottom w:val="none" w:sz="0" w:space="0" w:color="auto"/>
        <w:right w:val="none" w:sz="0" w:space="0" w:color="auto"/>
      </w:divBdr>
    </w:div>
    <w:div w:id="1289703594">
      <w:marLeft w:val="0"/>
      <w:marRight w:val="0"/>
      <w:marTop w:val="0"/>
      <w:marBottom w:val="0"/>
      <w:divBdr>
        <w:top w:val="none" w:sz="0" w:space="0" w:color="auto"/>
        <w:left w:val="none" w:sz="0" w:space="0" w:color="auto"/>
        <w:bottom w:val="none" w:sz="0" w:space="0" w:color="auto"/>
        <w:right w:val="none" w:sz="0" w:space="0" w:color="auto"/>
      </w:divBdr>
      <w:divsChild>
        <w:div w:id="1289703591">
          <w:marLeft w:val="0"/>
          <w:marRight w:val="0"/>
          <w:marTop w:val="0"/>
          <w:marBottom w:val="0"/>
          <w:divBdr>
            <w:top w:val="none" w:sz="0" w:space="0" w:color="auto"/>
            <w:left w:val="none" w:sz="0" w:space="0" w:color="auto"/>
            <w:bottom w:val="none" w:sz="0" w:space="0" w:color="auto"/>
            <w:right w:val="none" w:sz="0" w:space="0" w:color="auto"/>
          </w:divBdr>
          <w:divsChild>
            <w:div w:id="1289703593">
              <w:marLeft w:val="0"/>
              <w:marRight w:val="0"/>
              <w:marTop w:val="0"/>
              <w:marBottom w:val="0"/>
              <w:divBdr>
                <w:top w:val="none" w:sz="0" w:space="0" w:color="auto"/>
                <w:left w:val="none" w:sz="0" w:space="0" w:color="auto"/>
                <w:bottom w:val="none" w:sz="0" w:space="0" w:color="auto"/>
                <w:right w:val="none" w:sz="0" w:space="0" w:color="auto"/>
              </w:divBdr>
              <w:divsChild>
                <w:div w:id="1289703602">
                  <w:marLeft w:val="0"/>
                  <w:marRight w:val="0"/>
                  <w:marTop w:val="0"/>
                  <w:marBottom w:val="0"/>
                  <w:divBdr>
                    <w:top w:val="none" w:sz="0" w:space="0" w:color="auto"/>
                    <w:left w:val="none" w:sz="0" w:space="0" w:color="auto"/>
                    <w:bottom w:val="none" w:sz="0" w:space="0" w:color="auto"/>
                    <w:right w:val="none" w:sz="0" w:space="0" w:color="auto"/>
                  </w:divBdr>
                  <w:divsChild>
                    <w:div w:id="1289703600">
                      <w:marLeft w:val="230"/>
                      <w:marRight w:val="230"/>
                      <w:marTop w:val="0"/>
                      <w:marBottom w:val="115"/>
                      <w:divBdr>
                        <w:top w:val="none" w:sz="0" w:space="0" w:color="auto"/>
                        <w:left w:val="none" w:sz="0" w:space="0" w:color="auto"/>
                        <w:bottom w:val="none" w:sz="0" w:space="0" w:color="auto"/>
                        <w:right w:val="none" w:sz="0" w:space="0" w:color="auto"/>
                      </w:divBdr>
                      <w:divsChild>
                        <w:div w:id="1289703598">
                          <w:marLeft w:val="0"/>
                          <w:marRight w:val="0"/>
                          <w:marTop w:val="0"/>
                          <w:marBottom w:val="0"/>
                          <w:divBdr>
                            <w:top w:val="none" w:sz="0" w:space="0" w:color="auto"/>
                            <w:left w:val="none" w:sz="0" w:space="0" w:color="auto"/>
                            <w:bottom w:val="none" w:sz="0" w:space="0" w:color="auto"/>
                            <w:right w:val="none" w:sz="0" w:space="0" w:color="auto"/>
                          </w:divBdr>
                          <w:divsChild>
                            <w:div w:id="1289703586">
                              <w:marLeft w:val="0"/>
                              <w:marRight w:val="0"/>
                              <w:marTop w:val="0"/>
                              <w:marBottom w:val="0"/>
                              <w:divBdr>
                                <w:top w:val="none" w:sz="0" w:space="0" w:color="auto"/>
                                <w:left w:val="none" w:sz="0" w:space="0" w:color="auto"/>
                                <w:bottom w:val="none" w:sz="0" w:space="0" w:color="auto"/>
                                <w:right w:val="none" w:sz="0" w:space="0" w:color="auto"/>
                              </w:divBdr>
                              <w:divsChild>
                                <w:div w:id="1289703595">
                                  <w:marLeft w:val="0"/>
                                  <w:marRight w:val="0"/>
                                  <w:marTop w:val="0"/>
                                  <w:marBottom w:val="0"/>
                                  <w:divBdr>
                                    <w:top w:val="none" w:sz="0" w:space="0" w:color="auto"/>
                                    <w:left w:val="none" w:sz="0" w:space="0" w:color="auto"/>
                                    <w:bottom w:val="none" w:sz="0" w:space="0" w:color="auto"/>
                                    <w:right w:val="none" w:sz="0" w:space="0" w:color="auto"/>
                                  </w:divBdr>
                                  <w:divsChild>
                                    <w:div w:id="1289703588">
                                      <w:marLeft w:val="0"/>
                                      <w:marRight w:val="0"/>
                                      <w:marTop w:val="0"/>
                                      <w:marBottom w:val="0"/>
                                      <w:divBdr>
                                        <w:top w:val="none" w:sz="0" w:space="0" w:color="auto"/>
                                        <w:left w:val="none" w:sz="0" w:space="0" w:color="auto"/>
                                        <w:bottom w:val="none" w:sz="0" w:space="0" w:color="auto"/>
                                        <w:right w:val="none" w:sz="0" w:space="0" w:color="auto"/>
                                      </w:divBdr>
                                      <w:divsChild>
                                        <w:div w:id="1289703597">
                                          <w:marLeft w:val="184"/>
                                          <w:marRight w:val="0"/>
                                          <w:marTop w:val="0"/>
                                          <w:marBottom w:val="138"/>
                                          <w:divBdr>
                                            <w:top w:val="none" w:sz="0" w:space="0" w:color="auto"/>
                                            <w:left w:val="none" w:sz="0" w:space="0" w:color="auto"/>
                                            <w:bottom w:val="none" w:sz="0" w:space="0" w:color="auto"/>
                                            <w:right w:val="none" w:sz="0" w:space="0" w:color="auto"/>
                                          </w:divBdr>
                                          <w:divsChild>
                                            <w:div w:id="1289703585">
                                              <w:marLeft w:val="0"/>
                                              <w:marRight w:val="0"/>
                                              <w:marTop w:val="0"/>
                                              <w:marBottom w:val="0"/>
                                              <w:divBdr>
                                                <w:top w:val="none" w:sz="0" w:space="0" w:color="auto"/>
                                                <w:left w:val="none" w:sz="0" w:space="0" w:color="auto"/>
                                                <w:bottom w:val="none" w:sz="0" w:space="0" w:color="auto"/>
                                                <w:right w:val="none" w:sz="0" w:space="0" w:color="auto"/>
                                              </w:divBdr>
                                              <w:divsChild>
                                                <w:div w:id="12897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3596">
      <w:marLeft w:val="0"/>
      <w:marRight w:val="0"/>
      <w:marTop w:val="0"/>
      <w:marBottom w:val="0"/>
      <w:divBdr>
        <w:top w:val="none" w:sz="0" w:space="0" w:color="auto"/>
        <w:left w:val="none" w:sz="0" w:space="0" w:color="auto"/>
        <w:bottom w:val="none" w:sz="0" w:space="0" w:color="auto"/>
        <w:right w:val="none" w:sz="0" w:space="0" w:color="auto"/>
      </w:divBdr>
    </w:div>
    <w:div w:id="1289703599">
      <w:marLeft w:val="0"/>
      <w:marRight w:val="0"/>
      <w:marTop w:val="0"/>
      <w:marBottom w:val="0"/>
      <w:divBdr>
        <w:top w:val="none" w:sz="0" w:space="0" w:color="auto"/>
        <w:left w:val="none" w:sz="0" w:space="0" w:color="auto"/>
        <w:bottom w:val="none" w:sz="0" w:space="0" w:color="auto"/>
        <w:right w:val="none" w:sz="0" w:space="0" w:color="auto"/>
      </w:divBdr>
    </w:div>
    <w:div w:id="1289703601">
      <w:marLeft w:val="0"/>
      <w:marRight w:val="0"/>
      <w:marTop w:val="0"/>
      <w:marBottom w:val="0"/>
      <w:divBdr>
        <w:top w:val="none" w:sz="0" w:space="0" w:color="auto"/>
        <w:left w:val="none" w:sz="0" w:space="0" w:color="auto"/>
        <w:bottom w:val="none" w:sz="0" w:space="0" w:color="auto"/>
        <w:right w:val="none" w:sz="0" w:space="0" w:color="auto"/>
      </w:divBdr>
    </w:div>
    <w:div w:id="1990092204">
      <w:bodyDiv w:val="1"/>
      <w:marLeft w:val="0"/>
      <w:marRight w:val="0"/>
      <w:marTop w:val="0"/>
      <w:marBottom w:val="0"/>
      <w:divBdr>
        <w:top w:val="none" w:sz="0" w:space="0" w:color="auto"/>
        <w:left w:val="none" w:sz="0" w:space="0" w:color="auto"/>
        <w:bottom w:val="none" w:sz="0" w:space="0" w:color="auto"/>
        <w:right w:val="none" w:sz="0" w:space="0" w:color="auto"/>
      </w:divBdr>
      <w:divsChild>
        <w:div w:id="1913275970">
          <w:marLeft w:val="0"/>
          <w:marRight w:val="0"/>
          <w:marTop w:val="0"/>
          <w:marBottom w:val="0"/>
          <w:divBdr>
            <w:top w:val="none" w:sz="0" w:space="0" w:color="auto"/>
            <w:left w:val="none" w:sz="0" w:space="0" w:color="auto"/>
            <w:bottom w:val="none" w:sz="0" w:space="0" w:color="auto"/>
            <w:right w:val="none" w:sz="0" w:space="0" w:color="auto"/>
          </w:divBdr>
          <w:divsChild>
            <w:div w:id="1577327034">
              <w:marLeft w:val="0"/>
              <w:marRight w:val="0"/>
              <w:marTop w:val="0"/>
              <w:marBottom w:val="0"/>
              <w:divBdr>
                <w:top w:val="none" w:sz="0" w:space="0" w:color="auto"/>
                <w:left w:val="none" w:sz="0" w:space="0" w:color="auto"/>
                <w:bottom w:val="none" w:sz="0" w:space="0" w:color="auto"/>
                <w:right w:val="none" w:sz="0" w:space="0" w:color="auto"/>
              </w:divBdr>
              <w:divsChild>
                <w:div w:id="703359860">
                  <w:marLeft w:val="0"/>
                  <w:marRight w:val="0"/>
                  <w:marTop w:val="0"/>
                  <w:marBottom w:val="0"/>
                  <w:divBdr>
                    <w:top w:val="none" w:sz="0" w:space="0" w:color="auto"/>
                    <w:left w:val="none" w:sz="0" w:space="0" w:color="auto"/>
                    <w:bottom w:val="none" w:sz="0" w:space="0" w:color="auto"/>
                    <w:right w:val="none" w:sz="0" w:space="0" w:color="auto"/>
                  </w:divBdr>
                  <w:divsChild>
                    <w:div w:id="965163433">
                      <w:marLeft w:val="0"/>
                      <w:marRight w:val="0"/>
                      <w:marTop w:val="0"/>
                      <w:marBottom w:val="0"/>
                      <w:divBdr>
                        <w:top w:val="none" w:sz="0" w:space="0" w:color="auto"/>
                        <w:left w:val="none" w:sz="0" w:space="0" w:color="auto"/>
                        <w:bottom w:val="none" w:sz="0" w:space="0" w:color="auto"/>
                        <w:right w:val="none" w:sz="0" w:space="0" w:color="auto"/>
                      </w:divBdr>
                      <w:divsChild>
                        <w:div w:id="239415494">
                          <w:marLeft w:val="0"/>
                          <w:marRight w:val="0"/>
                          <w:marTop w:val="0"/>
                          <w:marBottom w:val="0"/>
                          <w:divBdr>
                            <w:top w:val="none" w:sz="0" w:space="0" w:color="auto"/>
                            <w:left w:val="none" w:sz="0" w:space="0" w:color="auto"/>
                            <w:bottom w:val="none" w:sz="0" w:space="0" w:color="auto"/>
                            <w:right w:val="none" w:sz="0" w:space="0" w:color="auto"/>
                          </w:divBdr>
                          <w:divsChild>
                            <w:div w:id="375593669">
                              <w:marLeft w:val="0"/>
                              <w:marRight w:val="0"/>
                              <w:marTop w:val="0"/>
                              <w:marBottom w:val="0"/>
                              <w:divBdr>
                                <w:top w:val="none" w:sz="0" w:space="0" w:color="auto"/>
                                <w:left w:val="none" w:sz="0" w:space="0" w:color="auto"/>
                                <w:bottom w:val="none" w:sz="0" w:space="0" w:color="auto"/>
                                <w:right w:val="none" w:sz="0" w:space="0" w:color="auto"/>
                              </w:divBdr>
                              <w:divsChild>
                                <w:div w:id="535508236">
                                  <w:marLeft w:val="0"/>
                                  <w:marRight w:val="0"/>
                                  <w:marTop w:val="0"/>
                                  <w:marBottom w:val="0"/>
                                  <w:divBdr>
                                    <w:top w:val="none" w:sz="0" w:space="0" w:color="auto"/>
                                    <w:left w:val="none" w:sz="0" w:space="0" w:color="auto"/>
                                    <w:bottom w:val="none" w:sz="0" w:space="0" w:color="auto"/>
                                    <w:right w:val="none" w:sz="0" w:space="0" w:color="auto"/>
                                  </w:divBdr>
                                  <w:divsChild>
                                    <w:div w:id="163472709">
                                      <w:marLeft w:val="0"/>
                                      <w:marRight w:val="0"/>
                                      <w:marTop w:val="0"/>
                                      <w:marBottom w:val="0"/>
                                      <w:divBdr>
                                        <w:top w:val="none" w:sz="0" w:space="0" w:color="auto"/>
                                        <w:left w:val="none" w:sz="0" w:space="0" w:color="auto"/>
                                        <w:bottom w:val="none" w:sz="0" w:space="0" w:color="auto"/>
                                        <w:right w:val="none" w:sz="0" w:space="0" w:color="auto"/>
                                      </w:divBdr>
                                      <w:divsChild>
                                        <w:div w:id="1561407064">
                                          <w:marLeft w:val="0"/>
                                          <w:marRight w:val="0"/>
                                          <w:marTop w:val="0"/>
                                          <w:marBottom w:val="0"/>
                                          <w:divBdr>
                                            <w:top w:val="none" w:sz="0" w:space="0" w:color="auto"/>
                                            <w:left w:val="none" w:sz="0" w:space="0" w:color="auto"/>
                                            <w:bottom w:val="none" w:sz="0" w:space="0" w:color="auto"/>
                                            <w:right w:val="none" w:sz="0" w:space="0" w:color="auto"/>
                                          </w:divBdr>
                                          <w:divsChild>
                                            <w:div w:id="1295910778">
                                              <w:marLeft w:val="0"/>
                                              <w:marRight w:val="0"/>
                                              <w:marTop w:val="0"/>
                                              <w:marBottom w:val="0"/>
                                              <w:divBdr>
                                                <w:top w:val="none" w:sz="0" w:space="0" w:color="auto"/>
                                                <w:left w:val="none" w:sz="0" w:space="0" w:color="auto"/>
                                                <w:bottom w:val="none" w:sz="0" w:space="0" w:color="auto"/>
                                                <w:right w:val="none" w:sz="0" w:space="0" w:color="auto"/>
                                              </w:divBdr>
                                              <w:divsChild>
                                                <w:div w:id="2021614778">
                                                  <w:marLeft w:val="0"/>
                                                  <w:marRight w:val="0"/>
                                                  <w:marTop w:val="0"/>
                                                  <w:marBottom w:val="0"/>
                                                  <w:divBdr>
                                                    <w:top w:val="none" w:sz="0" w:space="0" w:color="auto"/>
                                                    <w:left w:val="none" w:sz="0" w:space="0" w:color="auto"/>
                                                    <w:bottom w:val="none" w:sz="0" w:space="0" w:color="auto"/>
                                                    <w:right w:val="none" w:sz="0" w:space="0" w:color="auto"/>
                                                  </w:divBdr>
                                                  <w:divsChild>
                                                    <w:div w:id="2028409500">
                                                      <w:marLeft w:val="0"/>
                                                      <w:marRight w:val="0"/>
                                                      <w:marTop w:val="0"/>
                                                      <w:marBottom w:val="0"/>
                                                      <w:divBdr>
                                                        <w:top w:val="none" w:sz="0" w:space="0" w:color="auto"/>
                                                        <w:left w:val="none" w:sz="0" w:space="0" w:color="auto"/>
                                                        <w:bottom w:val="none" w:sz="0" w:space="0" w:color="auto"/>
                                                        <w:right w:val="none" w:sz="0" w:space="0" w:color="auto"/>
                                                      </w:divBdr>
                                                      <w:divsChild>
                                                        <w:div w:id="755788043">
                                                          <w:marLeft w:val="0"/>
                                                          <w:marRight w:val="0"/>
                                                          <w:marTop w:val="0"/>
                                                          <w:marBottom w:val="0"/>
                                                          <w:divBdr>
                                                            <w:top w:val="none" w:sz="0" w:space="0" w:color="auto"/>
                                                            <w:left w:val="none" w:sz="0" w:space="0" w:color="auto"/>
                                                            <w:bottom w:val="none" w:sz="0" w:space="0" w:color="auto"/>
                                                            <w:right w:val="none" w:sz="0" w:space="0" w:color="auto"/>
                                                          </w:divBdr>
                                                          <w:divsChild>
                                                            <w:div w:id="1729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mailto:crct@contacts.bham.ac.uk"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birmingham.ac.uk/about/college-of-medicine-and-health/research-office/clinical-research-compliance" TargetMode="External"/><Relationship Id="rId25" Type="http://schemas.openxmlformats.org/officeDocument/2006/relationships/hyperlink" Target="https://www.legislation.gov.uk/uksi/2025/538" TargetMode="External"/><Relationship Id="rId2" Type="http://schemas.openxmlformats.org/officeDocument/2006/relationships/customXml" Target="../customXml/item2.xml"/><Relationship Id="rId16" Type="http://schemas.openxmlformats.org/officeDocument/2006/relationships/hyperlink" Target="mailto:crct@contacts.bham.ac.uk"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about/college-of-medicine-and-health/research-office/clinical-research-compliance/e-pathway" TargetMode="External"/><Relationship Id="rId24" Type="http://schemas.openxmlformats.org/officeDocument/2006/relationships/hyperlink" Target="mailto:crct@contacts.bham.ac.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ac.uk/research/activity/mds/mds-rkto/governance/index.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birmingham.ac.uk/crct" TargetMode="External"/><Relationship Id="rId1" Type="http://schemas.openxmlformats.org/officeDocument/2006/relationships/hyperlink" Target="mailto:crct@contacts.bham.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type xmlns="adba401f-eabd-4c47-b36d-42f7c29cc8bb" xsi:nil="true"/>
    <GCPlabsupport xmlns="adba401f-eabd-4c47-b36d-42f7c29cc8bb" xsi:nil="true"/>
    <lcf76f155ced4ddcb4097134ff3c332f xmlns="adba401f-eabd-4c47-b36d-42f7c29cc8bb">
      <Terms xmlns="http://schemas.microsoft.com/office/infopath/2007/PartnerControls"/>
    </lcf76f155ced4ddcb4097134ff3c332f>
    <TrainingFormat xmlns="adba401f-eabd-4c47-b36d-42f7c29cc8bb" xsi:nil="true"/>
    <Department xmlns="adba401f-eabd-4c47-b36d-42f7c29cc8bb" xsi:nil="true"/>
    <Shorttitle xmlns="adba401f-eabd-4c47-b36d-42f7c29cc8bb" xsi:nil="true"/>
    <Investigator xmlns="adba401f-eabd-4c47-b36d-42f7c29cc8bb" xsi:nil="true"/>
    <TaxCatchAll xmlns="e199f33f-ad08-4efa-857b-79f1236642b3" xsi:nil="true"/>
    <TaxKeywordTaxHTField xmlns="e199f33f-ad08-4efa-857b-79f1236642b3">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39C3642CC0A14F83E7E5D425D671A3" ma:contentTypeVersion="29" ma:contentTypeDescription="Create a new document." ma:contentTypeScope="" ma:versionID="8a0009593316f445d2692d91e87c416e">
  <xsd:schema xmlns:xsd="http://www.w3.org/2001/XMLSchema" xmlns:xs="http://www.w3.org/2001/XMLSchema" xmlns:p="http://schemas.microsoft.com/office/2006/metadata/properties" xmlns:ns2="e199f33f-ad08-4efa-857b-79f1236642b3" xmlns:ns3="adba401f-eabd-4c47-b36d-42f7c29cc8bb" targetNamespace="http://schemas.microsoft.com/office/2006/metadata/properties" ma:root="true" ma:fieldsID="66db293f77bd30e132737a6b68354de3" ns2:_="" ns3:_="">
    <xsd:import namespace="e199f33f-ad08-4efa-857b-79f1236642b3"/>
    <xsd:import namespace="adba401f-eabd-4c47-b36d-42f7c29cc8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KeywordTaxHTField" minOccurs="0"/>
                <xsd:element ref="ns2:TaxCatchAll" minOccurs="0"/>
                <xsd:element ref="ns3:Investigator" minOccurs="0"/>
                <xsd:element ref="ns3:Project_x0020_type" minOccurs="0"/>
                <xsd:element ref="ns3:Department" minOccurs="0"/>
                <xsd:element ref="ns3:lcf76f155ced4ddcb4097134ff3c332f" minOccurs="0"/>
                <xsd:element ref="ns3:MediaServiceObjectDetectorVersions" minOccurs="0"/>
                <xsd:element ref="ns3:MediaServiceSearchProperties" minOccurs="0"/>
                <xsd:element ref="ns3:GCPlabsupport" minOccurs="0"/>
                <xsd:element ref="ns3:Shorttitle" minOccurs="0"/>
                <xsd:element ref="ns3:MediaLengthInSeconds" minOccurs="0"/>
                <xsd:element ref="ns3:Train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9f33f-ad08-4efa-857b-79f1236642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ac7af76c-f141-45ca-ae1a-4959eb0cbd43"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38a996dc-6dd3-4a58-b879-30e6f413dcb1}" ma:internalName="TaxCatchAll" ma:showField="CatchAllData" ma:web="e199f33f-ad08-4efa-857b-79f123664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a401f-eabd-4c47-b36d-42f7c29cc8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nvestigator" ma:index="23" nillable="true" ma:displayName="Investigator" ma:internalName="Investigator">
      <xsd:simpleType>
        <xsd:restriction base="dms:Text">
          <xsd:maxLength value="255"/>
        </xsd:restriction>
      </xsd:simpleType>
    </xsd:element>
    <xsd:element name="Project_x0020_type" ma:index="24" nillable="true" ma:displayName="Project type" ma:format="Dropdown" ma:internalName="Project_x0020_type">
      <xsd:simpleType>
        <xsd:restriction base="dms:Choice">
          <xsd:enumeration value="CTIMP"/>
          <xsd:enumeration value="non-CTIMP / study"/>
          <xsd:enumeration value="UoB ethics project"/>
          <xsd:enumeration value="Devices"/>
          <xsd:enumeration value="HBRC project"/>
          <xsd:enumeration value="DRTB project"/>
        </xsd:restriction>
      </xsd:simpleType>
    </xsd:element>
    <xsd:element name="Department" ma:index="25" nillable="true" ma:displayName="CTU" ma:format="Dropdown" ma:internalName="Department">
      <xsd:simpleType>
        <xsd:restriction base="dms:Choice">
          <xsd:enumeration value="BCTU"/>
          <xsd:enumeration value="CRCTU"/>
          <xsd:enumeration value="N/A"/>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GCPlabsupport" ma:index="30" nillable="true" ma:displayName="GCP lab support" ma:format="Dropdown" ma:internalName="GCPlabsupport">
      <xsd:complexType>
        <xsd:complexContent>
          <xsd:extension base="dms:MultiChoice">
            <xsd:sequence>
              <xsd:element name="Value" maxOccurs="unbounded" minOccurs="0" nillable="true">
                <xsd:simpleType>
                  <xsd:restriction base="dms:Choice">
                    <xsd:enumeration value="Questionnaire"/>
                    <xsd:enumeration value="Setup"/>
                    <xsd:enumeration value="Audit"/>
                    <xsd:enumeration value="Assay validation"/>
                    <xsd:enumeration value="Vendor audit"/>
                  </xsd:restriction>
                </xsd:simpleType>
              </xsd:element>
            </xsd:sequence>
          </xsd:extension>
        </xsd:complexContent>
      </xsd:complexType>
    </xsd:element>
    <xsd:element name="Shorttitle" ma:index="31" nillable="true" ma:displayName="Short title" ma:description="The project's short title or acronym" ma:format="Dropdown" ma:internalName="Shorttitle">
      <xsd:simpleType>
        <xsd:restriction base="dms:Text">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TrainingFormat" ma:index="33" nillable="true" ma:displayName="Training Format" ma:format="Dropdown" ma:internalName="TrainingFormat">
      <xsd:simpleType>
        <xsd:restriction base="dms:Choice">
          <xsd:enumeration value="Canvas"/>
          <xsd:enumeration value="Workshop"/>
          <xsd:enumeration value="Lec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D8C6A-2CD2-4BDF-B905-D5142060D29F}">
  <ds:schemaRefs>
    <ds:schemaRef ds:uri="http://schemas.microsoft.com/sharepoint/v3/contenttype/forms"/>
  </ds:schemaRefs>
</ds:datastoreItem>
</file>

<file path=customXml/itemProps2.xml><?xml version="1.0" encoding="utf-8"?>
<ds:datastoreItem xmlns:ds="http://schemas.openxmlformats.org/officeDocument/2006/customXml" ds:itemID="{90206762-C500-4DDE-B872-5462031F20D7}">
  <ds:schemaRefs>
    <ds:schemaRef ds:uri="http://schemas.microsoft.com/office/2006/metadata/properties"/>
    <ds:schemaRef ds:uri="http://schemas.microsoft.com/office/infopath/2007/PartnerControls"/>
    <ds:schemaRef ds:uri="adba401f-eabd-4c47-b36d-42f7c29cc8bb"/>
    <ds:schemaRef ds:uri="e199f33f-ad08-4efa-857b-79f1236642b3"/>
  </ds:schemaRefs>
</ds:datastoreItem>
</file>

<file path=customXml/itemProps3.xml><?xml version="1.0" encoding="utf-8"?>
<ds:datastoreItem xmlns:ds="http://schemas.openxmlformats.org/officeDocument/2006/customXml" ds:itemID="{93E8514B-397A-4F4E-A1A0-5E7CDDC6E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9f33f-ad08-4efa-857b-79f1236642b3"/>
    <ds:schemaRef ds:uri="adba401f-eabd-4c47-b36d-42f7c29cc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D14D3-279F-46D6-9282-3C6AE183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Pages>
  <Words>3010</Words>
  <Characters>17158</Characters>
  <Application>Microsoft Office Word</Application>
  <DocSecurity>2</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MDS</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Taylor (MDS - Research and Knowledge Transfer)</dc:creator>
  <cp:keywords/>
  <cp:lastModifiedBy>Katy Smith (CMH - Research and Knowledge Transfer)</cp:lastModifiedBy>
  <cp:revision>16</cp:revision>
  <cp:lastPrinted>2023-12-15T17:51:00Z</cp:lastPrinted>
  <dcterms:created xsi:type="dcterms:W3CDTF">2026-04-16T10:20:00Z</dcterms:created>
  <dcterms:modified xsi:type="dcterms:W3CDTF">2026-07-22T08:53:00Z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0x010100EA39C3642CC0A14F83E7E5D425D671A3</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