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10F0" w14:textId="77777777" w:rsidR="009F4967" w:rsidRDefault="009F4967" w:rsidP="009F4967">
      <w:pPr>
        <w:pStyle w:val="Title"/>
      </w:pPr>
      <w:r>
        <w:t>Quality Control Document:</w:t>
      </w:r>
    </w:p>
    <w:p w14:paraId="0B9E9B56" w14:textId="09BE21E5" w:rsidR="009F4967" w:rsidRPr="009F4967" w:rsidRDefault="00D44FA1" w:rsidP="009F4967">
      <w:pPr>
        <w:pStyle w:val="Title"/>
      </w:pPr>
      <w:r>
        <w:t>Computerised Systems and User Access Levels</w:t>
      </w:r>
    </w:p>
    <w:p w14:paraId="5EB9E50B" w14:textId="77777777" w:rsidR="009F4967" w:rsidRDefault="009F4967" w:rsidP="009F4967"/>
    <w:p w14:paraId="1C94B6AF" w14:textId="77777777" w:rsidR="009F4967" w:rsidRPr="009F4967" w:rsidRDefault="009F4967" w:rsidP="009F4967"/>
    <w:p w14:paraId="10310954" w14:textId="3CCA1577" w:rsidR="00E3726D" w:rsidRDefault="009E2541" w:rsidP="001C1176">
      <w:pPr>
        <w:pStyle w:val="Heading1"/>
        <w:tabs>
          <w:tab w:val="left" w:pos="5054"/>
        </w:tabs>
      </w:pPr>
      <w:r>
        <w:t>Purpose</w:t>
      </w:r>
    </w:p>
    <w:p w14:paraId="47985FFA" w14:textId="77777777" w:rsidR="00D44FA1" w:rsidRDefault="00D44FA1" w:rsidP="00D44FA1">
      <w:bookmarkStart w:id="0" w:name="_Hlk110522411"/>
      <w:bookmarkStart w:id="1" w:name="_Hlk111556299"/>
      <w:r>
        <w:t>All computerised systems used for the collection, processing and storage of data generated in clinical must be maintained in ways that ensure the validity, integrity and security of the data. Access to computerised systems should therefore be appropriately controlled.</w:t>
      </w:r>
    </w:p>
    <w:p w14:paraId="3BA6D588" w14:textId="77777777" w:rsidR="00D44FA1" w:rsidRDefault="00D44FA1" w:rsidP="00D44FA1">
      <w:r>
        <w:t xml:space="preserve">This document provides a User Access Level Record to document user access rights and instructions on how to complete this record. It is appreciated that some systems have the capacity to record user access levels within the system. In this case, the User Access Record could be used alongside print outs of the system records to document the review of user access, for example.  </w:t>
      </w:r>
    </w:p>
    <w:p w14:paraId="0A5AA8D6" w14:textId="77777777" w:rsidR="00D44FA1" w:rsidRDefault="00D44FA1" w:rsidP="00D44FA1">
      <w:r>
        <w:t xml:space="preserve">This document is designed to be used for Clinical Trials of Investigational Medicinal Products (CTIMPs) but could also be used for non-CTIMPs and studies to support best practices. It is possible to create a project specific User Access Level Record, which should contain the specifications outlined in the </w:t>
      </w:r>
      <w:r w:rsidRPr="00194CA9">
        <w:rPr>
          <w:rStyle w:val="ReferencestootherSOPsQCDsChar"/>
        </w:rPr>
        <w:t>Laboratory Facilities SOP (UoB-CRL-SOP-002)</w:t>
      </w:r>
      <w:r>
        <w:t>.</w:t>
      </w:r>
    </w:p>
    <w:bookmarkEnd w:id="0"/>
    <w:bookmarkEnd w:id="1"/>
    <w:p w14:paraId="58DE4F98" w14:textId="31CD7A7E" w:rsidR="009E2541" w:rsidRDefault="00B63EFD" w:rsidP="009E2541">
      <w:pPr>
        <w:pStyle w:val="Heading1"/>
      </w:pPr>
      <w:r>
        <w:t>I</w:t>
      </w:r>
      <w:r w:rsidR="009E2541">
        <w:t>nstructions</w:t>
      </w:r>
    </w:p>
    <w:p w14:paraId="5502A8FA" w14:textId="77777777" w:rsidR="00D44FA1" w:rsidRDefault="00D44FA1" w:rsidP="00D44FA1">
      <w:pPr>
        <w:pStyle w:val="Numberlist"/>
      </w:pPr>
      <w:r>
        <w:t>Remove this first instruction page.</w:t>
      </w:r>
    </w:p>
    <w:p w14:paraId="62194FAB" w14:textId="77777777" w:rsidR="00D44FA1" w:rsidRDefault="00D44FA1" w:rsidP="00D44FA1">
      <w:pPr>
        <w:pStyle w:val="Numberlist"/>
      </w:pPr>
      <w:r>
        <w:t>Update the trial/study ID in the header.</w:t>
      </w:r>
    </w:p>
    <w:p w14:paraId="00122C97" w14:textId="77777777" w:rsidR="00D44FA1" w:rsidRDefault="00D44FA1" w:rsidP="00D44FA1">
      <w:pPr>
        <w:numPr>
          <w:ilvl w:val="0"/>
          <w:numId w:val="6"/>
        </w:numPr>
      </w:pPr>
      <w:r w:rsidRPr="009618D7">
        <w:t xml:space="preserve">Update the </w:t>
      </w:r>
      <w:r>
        <w:t>footer,</w:t>
      </w:r>
      <w:r w:rsidRPr="009618D7">
        <w:t xml:space="preserve"> retain</w:t>
      </w:r>
      <w:r>
        <w:t>ing</w:t>
      </w:r>
      <w:r w:rsidRPr="009618D7">
        <w:t xml:space="preserve"> the </w:t>
      </w:r>
      <w:r>
        <w:t xml:space="preserve">document </w:t>
      </w:r>
      <w:r w:rsidRPr="009618D7">
        <w:t xml:space="preserve">reference </w:t>
      </w:r>
      <w:r>
        <w:t xml:space="preserve">information relating </w:t>
      </w:r>
      <w:r w:rsidRPr="009618D7">
        <w:t>to this quality control document (QCD).</w:t>
      </w:r>
      <w:r>
        <w:t xml:space="preserve"> </w:t>
      </w:r>
    </w:p>
    <w:p w14:paraId="54454BAF" w14:textId="77777777" w:rsidR="00D44FA1" w:rsidRDefault="00D44FA1" w:rsidP="00D44FA1">
      <w:pPr>
        <w:numPr>
          <w:ilvl w:val="0"/>
          <w:numId w:val="6"/>
        </w:numPr>
      </w:pPr>
      <w:r>
        <w:t xml:space="preserve">Set up a separate User Access Level Record for each computerised system. </w:t>
      </w:r>
    </w:p>
    <w:p w14:paraId="01756693" w14:textId="77777777" w:rsidR="00D44FA1" w:rsidRDefault="00D44FA1" w:rsidP="00D44FA1">
      <w:pPr>
        <w:numPr>
          <w:ilvl w:val="0"/>
          <w:numId w:val="6"/>
        </w:numPr>
      </w:pPr>
      <w:r>
        <w:t>Record the name of the computerised system.</w:t>
      </w:r>
    </w:p>
    <w:p w14:paraId="0FECC908" w14:textId="77777777" w:rsidR="00D44FA1" w:rsidRDefault="00D44FA1" w:rsidP="00D44FA1">
      <w:pPr>
        <w:numPr>
          <w:ilvl w:val="0"/>
          <w:numId w:val="6"/>
        </w:numPr>
      </w:pPr>
      <w:r>
        <w:t>Record the location of the computerised system, e.g. lab number or office number</w:t>
      </w:r>
    </w:p>
    <w:p w14:paraId="09E8F128" w14:textId="1C42C1AA" w:rsidR="00D44FA1" w:rsidRDefault="00D44FA1" w:rsidP="00D44FA1">
      <w:pPr>
        <w:numPr>
          <w:ilvl w:val="0"/>
          <w:numId w:val="6"/>
        </w:numPr>
      </w:pPr>
      <w:r>
        <w:t xml:space="preserve">Record the name of the system administrator, as defined in </w:t>
      </w:r>
      <w:r w:rsidR="00840BF7">
        <w:t xml:space="preserve">the </w:t>
      </w:r>
      <w:r w:rsidR="00840BF7" w:rsidRPr="00194CA9">
        <w:rPr>
          <w:rStyle w:val="ReferencestootherSOPsQCDsChar"/>
        </w:rPr>
        <w:t>Laboratory Facilities SOP (UoB-CRL-SOP-002)</w:t>
      </w:r>
      <w:r w:rsidR="00840BF7">
        <w:t>.</w:t>
      </w:r>
    </w:p>
    <w:p w14:paraId="487841D1" w14:textId="77777777" w:rsidR="00D44FA1" w:rsidRDefault="00D44FA1" w:rsidP="00D44FA1">
      <w:pPr>
        <w:numPr>
          <w:ilvl w:val="0"/>
          <w:numId w:val="6"/>
        </w:numPr>
      </w:pPr>
      <w:r>
        <w:t>User access levels must be subject to periodic review to ensure they remain appropriate. Record the frequency at which the user access levels need to be reviewed.</w:t>
      </w:r>
    </w:p>
    <w:p w14:paraId="4881CC8C" w14:textId="77777777" w:rsidR="00D44FA1" w:rsidRDefault="00D44FA1" w:rsidP="00D44FA1">
      <w:pPr>
        <w:numPr>
          <w:ilvl w:val="0"/>
          <w:numId w:val="6"/>
        </w:numPr>
      </w:pPr>
      <w:r>
        <w:t>Document the definition of each access level, e.g. ‘general user’, ’data acquisition only’.</w:t>
      </w:r>
    </w:p>
    <w:p w14:paraId="1CFB67B4" w14:textId="44974855" w:rsidR="009C7F84" w:rsidRDefault="00D44FA1" w:rsidP="00B63EFD">
      <w:pPr>
        <w:numPr>
          <w:ilvl w:val="0"/>
          <w:numId w:val="6"/>
        </w:numPr>
      </w:pPr>
      <w:r>
        <w:t>Record in the form the user access level for each individual who requires access to the computerised system.</w:t>
      </w:r>
    </w:p>
    <w:p w14:paraId="63592B07" w14:textId="2A807453" w:rsidR="004471CC" w:rsidRDefault="004471CC" w:rsidP="00B63EFD">
      <w:pPr>
        <w:tabs>
          <w:tab w:val="left" w:pos="3104"/>
        </w:tabs>
        <w:sectPr w:rsidR="004471CC"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493E88DB" w14:textId="697020E0" w:rsidR="00D44FA1" w:rsidRDefault="00D44FA1" w:rsidP="00D44FA1">
      <w:pPr>
        <w:numPr>
          <w:ilvl w:val="0"/>
          <w:numId w:val="6"/>
        </w:numPr>
      </w:pPr>
      <w:r>
        <w:lastRenderedPageBreak/>
        <w:t>Ensure a review of the user access levels performed at the required frequency. Document in the Review Log each time a review is performed.</w:t>
      </w:r>
    </w:p>
    <w:p w14:paraId="5387E018" w14:textId="77777777" w:rsidR="00D44FA1" w:rsidRPr="00194CA9" w:rsidRDefault="00D44FA1" w:rsidP="00D44FA1">
      <w:pPr>
        <w:pStyle w:val="NumberlistforSOPs"/>
        <w:numPr>
          <w:ilvl w:val="0"/>
          <w:numId w:val="6"/>
        </w:numPr>
      </w:pPr>
      <w:r>
        <w:t>S</w:t>
      </w:r>
      <w:r w:rsidRPr="0000440B">
        <w:t>tore</w:t>
      </w:r>
      <w:r>
        <w:t xml:space="preserve"> the User Access Level Record</w:t>
      </w:r>
      <w:r w:rsidRPr="0000440B">
        <w:t xml:space="preserve"> safely and securely</w:t>
      </w:r>
      <w:r>
        <w:t xml:space="preserve"> in the Laboratory Master File</w:t>
      </w:r>
      <w:r w:rsidRPr="0000440B">
        <w:t xml:space="preserve"> throughout the trial and archived with the other trial documents when the trial closes</w:t>
      </w:r>
      <w:r>
        <w:t xml:space="preserve">. Refer to the </w:t>
      </w:r>
      <w:r w:rsidRPr="00194CA9">
        <w:rPr>
          <w:rStyle w:val="ReferencestootherSOPsQCDsChar"/>
        </w:rPr>
        <w:t>Archiving SOP (UoB-CLN-ARC-SOP-001)</w:t>
      </w:r>
      <w:r w:rsidRPr="00112967">
        <w:rPr>
          <w:iCs/>
        </w:rPr>
        <w:t>.</w:t>
      </w:r>
    </w:p>
    <w:p w14:paraId="53C3DE82" w14:textId="193B0AB2" w:rsidR="00B01FB6" w:rsidRDefault="00B01FB6" w:rsidP="00B01FB6">
      <w:pPr>
        <w:pStyle w:val="Heading1"/>
      </w:pPr>
      <w:r>
        <w:t>Related documents</w:t>
      </w:r>
    </w:p>
    <w:p w14:paraId="743936AB" w14:textId="77777777" w:rsidR="00D44FA1" w:rsidRPr="00CF2D2F" w:rsidRDefault="00D44FA1" w:rsidP="00D44FA1">
      <w:pPr>
        <w:pStyle w:val="bullet1"/>
        <w:ind w:left="357" w:hanging="357"/>
      </w:pPr>
      <w:bookmarkStart w:id="3" w:name="_Hlk120631267"/>
      <w:r w:rsidRPr="00CF2D2F">
        <w:t>UoB-ARC-SOP-001 Archiving</w:t>
      </w:r>
    </w:p>
    <w:p w14:paraId="51F339E7" w14:textId="3E8BCCB3" w:rsidR="00D44FA1" w:rsidRPr="00CF2D2F" w:rsidRDefault="00D44FA1" w:rsidP="00D44FA1">
      <w:pPr>
        <w:pStyle w:val="bullet1"/>
        <w:ind w:left="360" w:hanging="360"/>
      </w:pPr>
      <w:r w:rsidRPr="00CF2D2F">
        <w:t>UoB-CRL-SOP-001 Laboratory Set</w:t>
      </w:r>
      <w:r w:rsidR="007C07E4">
        <w:t>-up</w:t>
      </w:r>
      <w:bookmarkStart w:id="4" w:name="_GoBack"/>
      <w:bookmarkEnd w:id="4"/>
      <w:r w:rsidRPr="00CF2D2F">
        <w:t xml:space="preserve"> and Management</w:t>
      </w:r>
    </w:p>
    <w:p w14:paraId="7B012F73" w14:textId="77777777" w:rsidR="00D44FA1" w:rsidRPr="00CF2D2F" w:rsidRDefault="00D44FA1" w:rsidP="00D44FA1">
      <w:pPr>
        <w:pStyle w:val="bullet1"/>
        <w:ind w:left="360" w:hanging="360"/>
      </w:pPr>
      <w:r w:rsidRPr="00CF2D2F">
        <w:t>UoB-CRL-SOP-002 Laboratory Facilities</w:t>
      </w:r>
    </w:p>
    <w:p w14:paraId="77865B7D" w14:textId="77777777" w:rsidR="00D44FA1" w:rsidRPr="00CF2D2F" w:rsidRDefault="00D44FA1" w:rsidP="00D44FA1">
      <w:pPr>
        <w:pStyle w:val="bullet1"/>
        <w:ind w:left="360" w:hanging="360"/>
      </w:pPr>
      <w:r w:rsidRPr="00CF2D2F">
        <w:t>UoB-CRL-SOP-003 Sample Management</w:t>
      </w:r>
    </w:p>
    <w:p w14:paraId="7870CF68" w14:textId="77777777" w:rsidR="00D44FA1" w:rsidRPr="00CF2D2F" w:rsidRDefault="00D44FA1" w:rsidP="00D44FA1">
      <w:pPr>
        <w:pStyle w:val="bullet1"/>
        <w:ind w:left="360" w:hanging="360"/>
      </w:pPr>
      <w:r w:rsidRPr="00CF2D2F">
        <w:t>UoB-CRL-SOP-004 Laboratory Analysis</w:t>
      </w:r>
    </w:p>
    <w:p w14:paraId="1AD1B282" w14:textId="77777777" w:rsidR="00D44FA1" w:rsidRPr="00CF2D2F" w:rsidRDefault="00D44FA1" w:rsidP="00D44FA1">
      <w:pPr>
        <w:pStyle w:val="bullet1"/>
        <w:ind w:left="360" w:hanging="360"/>
      </w:pPr>
      <w:r w:rsidRPr="00CF2D2F">
        <w:t>UoB-CRL-SOP-005 Reportable Issues</w:t>
      </w:r>
    </w:p>
    <w:p w14:paraId="1DBC5AC4" w14:textId="39F4CD13" w:rsidR="009C7F84" w:rsidRDefault="00B01FB6" w:rsidP="004471CC">
      <w:pPr>
        <w:rPr>
          <w:lang w:eastAsia="en-GB"/>
        </w:rPr>
      </w:pPr>
      <w:proofErr w:type="spellStart"/>
      <w:r>
        <w:t>UoB</w:t>
      </w:r>
      <w:proofErr w:type="spellEnd"/>
      <w:r>
        <w:t xml:space="preserve"> 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Email address for the Clinical Research Compliance Team (CRCT)" w:history="1">
        <w:r>
          <w:rPr>
            <w:rStyle w:val="Hyperlink"/>
            <w:lang w:eastAsia="en-GB"/>
          </w:rPr>
          <w:t>mailto:crct@contacts.bham.ac.uk</w:t>
        </w:r>
      </w:hyperlink>
      <w:r>
        <w:rPr>
          <w:lang w:eastAsia="en-GB"/>
        </w:rPr>
        <w:t>) and/or from the RGT (</w:t>
      </w:r>
      <w:hyperlink r:id="rId13" w:tooltip="Email address for the Research Governance Team (RGT)" w:history="1">
        <w:r w:rsidRPr="007D1003">
          <w:rPr>
            <w:rStyle w:val="Hyperlink"/>
            <w:lang w:eastAsia="en-GB"/>
          </w:rPr>
          <w:t>researchgovernance@contacts.bham.ac.uk</w:t>
        </w:r>
      </w:hyperlink>
      <w:r>
        <w:rPr>
          <w:rStyle w:val="Hyperlink"/>
          <w:color w:val="auto"/>
          <w:lang w:eastAsia="en-GB"/>
        </w:rPr>
        <w:t>)</w:t>
      </w:r>
      <w:bookmarkEnd w:id="3"/>
      <w:r>
        <w:rPr>
          <w:rStyle w:val="Hyperlink"/>
          <w:color w:val="auto"/>
          <w:lang w:eastAsia="en-GB"/>
        </w:rPr>
        <w:t>.</w:t>
      </w:r>
    </w:p>
    <w:p w14:paraId="2FB91FEE" w14:textId="77777777" w:rsidR="009C7F84" w:rsidRDefault="009C7F84" w:rsidP="00174260"/>
    <w:p w14:paraId="288D179D" w14:textId="4D11676A" w:rsidR="003914A6" w:rsidRDefault="003914A6" w:rsidP="00174260">
      <w:pPr>
        <w:sectPr w:rsidR="003914A6" w:rsidSect="00212610">
          <w:headerReference w:type="default" r:id="rId14"/>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2CBFEA40" w14:textId="77777777" w:rsidR="00D669CB" w:rsidRPr="006414BF" w:rsidRDefault="00D669CB" w:rsidP="00D669CB">
      <w:pPr>
        <w:pStyle w:val="Heading1"/>
      </w:pPr>
      <w:r>
        <w:lastRenderedPageBreak/>
        <w:t>Name of Computerised System</w:t>
      </w:r>
      <w:r w:rsidRPr="006414BF">
        <w:t>:</w:t>
      </w:r>
    </w:p>
    <w:p w14:paraId="598A5C03" w14:textId="77777777" w:rsidR="00D669CB" w:rsidRPr="006414BF" w:rsidRDefault="00D669CB" w:rsidP="00D669CB">
      <w:pPr>
        <w:pStyle w:val="Heading1"/>
      </w:pPr>
      <w:r w:rsidRPr="006414BF">
        <w:t>L</w:t>
      </w:r>
      <w:r>
        <w:t>ocation</w:t>
      </w:r>
      <w:r w:rsidRPr="006414BF">
        <w:t>:</w:t>
      </w:r>
    </w:p>
    <w:p w14:paraId="2BF8B2DC" w14:textId="77777777" w:rsidR="00D669CB" w:rsidRPr="006414BF" w:rsidRDefault="00D669CB" w:rsidP="00D669CB">
      <w:pPr>
        <w:pStyle w:val="Heading1"/>
      </w:pPr>
      <w:r>
        <w:t xml:space="preserve">System </w:t>
      </w:r>
      <w:r w:rsidRPr="006414BF">
        <w:t>Administrator:</w:t>
      </w:r>
    </w:p>
    <w:p w14:paraId="7EF27E9B" w14:textId="77777777" w:rsidR="00D669CB" w:rsidRPr="006414BF" w:rsidRDefault="00D669CB" w:rsidP="00D669CB">
      <w:pPr>
        <w:pStyle w:val="Heading1"/>
      </w:pPr>
      <w:r>
        <w:t>Review F</w:t>
      </w:r>
      <w:r w:rsidRPr="006414BF">
        <w:t>requency:</w:t>
      </w:r>
    </w:p>
    <w:p w14:paraId="37EFF499" w14:textId="77777777" w:rsidR="00D669CB" w:rsidRPr="006414BF" w:rsidRDefault="00D669CB" w:rsidP="00D669CB">
      <w:pPr>
        <w:pStyle w:val="Heading1"/>
      </w:pPr>
      <w:r>
        <w:t>Definition of A</w:t>
      </w:r>
      <w:r w:rsidRPr="006414BF">
        <w:t xml:space="preserve">ccess </w:t>
      </w:r>
      <w:r>
        <w:t>L</w:t>
      </w:r>
      <w:r w:rsidRPr="006414BF">
        <w:t>evels:</w:t>
      </w:r>
    </w:p>
    <w:tbl>
      <w:tblPr>
        <w:tblW w:w="5000" w:type="pct"/>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2554"/>
        <w:gridCol w:w="6462"/>
      </w:tblGrid>
      <w:tr w:rsidR="00D669CB" w:rsidRPr="006414BF" w14:paraId="71D6C5EB" w14:textId="77777777" w:rsidTr="00A80A8D">
        <w:trPr>
          <w:trHeight w:val="394"/>
        </w:trPr>
        <w:tc>
          <w:tcPr>
            <w:tcW w:w="2616" w:type="dxa"/>
            <w:tcBorders>
              <w:top w:val="single" w:sz="4" w:space="0" w:color="auto"/>
              <w:bottom w:val="single" w:sz="4" w:space="0" w:color="auto"/>
            </w:tcBorders>
            <w:shd w:val="clear" w:color="auto" w:fill="auto"/>
            <w:vAlign w:val="center"/>
          </w:tcPr>
          <w:p w14:paraId="0B8767D4" w14:textId="77777777" w:rsidR="00D669CB" w:rsidRPr="006414BF" w:rsidRDefault="00D669CB" w:rsidP="00A80A8D">
            <w:pPr>
              <w:rPr>
                <w:b/>
                <w:bCs/>
                <w:iCs/>
              </w:rPr>
            </w:pPr>
            <w:r w:rsidRPr="006414BF">
              <w:rPr>
                <w:b/>
                <w:bCs/>
                <w:iCs/>
              </w:rPr>
              <w:t>Access Level</w:t>
            </w:r>
          </w:p>
        </w:tc>
        <w:tc>
          <w:tcPr>
            <w:tcW w:w="6627" w:type="dxa"/>
            <w:tcBorders>
              <w:top w:val="single" w:sz="4" w:space="0" w:color="auto"/>
              <w:bottom w:val="single" w:sz="4" w:space="0" w:color="auto"/>
            </w:tcBorders>
            <w:shd w:val="clear" w:color="auto" w:fill="auto"/>
            <w:vAlign w:val="center"/>
          </w:tcPr>
          <w:p w14:paraId="64A6E61D" w14:textId="77777777" w:rsidR="00D669CB" w:rsidRPr="006414BF" w:rsidRDefault="00D669CB" w:rsidP="00A80A8D">
            <w:pPr>
              <w:rPr>
                <w:b/>
                <w:bCs/>
                <w:iCs/>
              </w:rPr>
            </w:pPr>
            <w:r w:rsidRPr="006414BF">
              <w:rPr>
                <w:b/>
                <w:bCs/>
                <w:iCs/>
              </w:rPr>
              <w:t xml:space="preserve">Definition </w:t>
            </w:r>
          </w:p>
        </w:tc>
      </w:tr>
      <w:tr w:rsidR="00D669CB" w:rsidRPr="006414BF" w14:paraId="58D92C7B" w14:textId="77777777" w:rsidTr="00A80A8D">
        <w:trPr>
          <w:trHeight w:val="394"/>
        </w:trPr>
        <w:tc>
          <w:tcPr>
            <w:tcW w:w="2616" w:type="dxa"/>
            <w:tcBorders>
              <w:top w:val="single" w:sz="4" w:space="0" w:color="auto"/>
            </w:tcBorders>
            <w:shd w:val="clear" w:color="auto" w:fill="auto"/>
          </w:tcPr>
          <w:p w14:paraId="5773AAFA" w14:textId="77777777" w:rsidR="00D669CB" w:rsidRPr="006414BF" w:rsidRDefault="00D669CB" w:rsidP="00A80A8D">
            <w:pPr>
              <w:rPr>
                <w:bCs/>
                <w:iCs/>
              </w:rPr>
            </w:pPr>
          </w:p>
        </w:tc>
        <w:tc>
          <w:tcPr>
            <w:tcW w:w="6627" w:type="dxa"/>
            <w:tcBorders>
              <w:top w:val="single" w:sz="4" w:space="0" w:color="auto"/>
            </w:tcBorders>
            <w:shd w:val="clear" w:color="auto" w:fill="auto"/>
          </w:tcPr>
          <w:p w14:paraId="0B731429" w14:textId="77777777" w:rsidR="00D669CB" w:rsidRPr="006414BF" w:rsidRDefault="00D669CB" w:rsidP="00A80A8D">
            <w:pPr>
              <w:rPr>
                <w:bCs/>
                <w:iCs/>
              </w:rPr>
            </w:pPr>
          </w:p>
        </w:tc>
      </w:tr>
      <w:tr w:rsidR="00D669CB" w:rsidRPr="006414BF" w14:paraId="4BF95D0D" w14:textId="77777777" w:rsidTr="00A80A8D">
        <w:trPr>
          <w:trHeight w:val="394"/>
        </w:trPr>
        <w:tc>
          <w:tcPr>
            <w:tcW w:w="2616" w:type="dxa"/>
            <w:shd w:val="clear" w:color="auto" w:fill="auto"/>
          </w:tcPr>
          <w:p w14:paraId="1E8C3E62" w14:textId="77777777" w:rsidR="00D669CB" w:rsidRPr="006414BF" w:rsidRDefault="00D669CB" w:rsidP="00A80A8D">
            <w:pPr>
              <w:rPr>
                <w:bCs/>
                <w:iCs/>
              </w:rPr>
            </w:pPr>
          </w:p>
        </w:tc>
        <w:tc>
          <w:tcPr>
            <w:tcW w:w="6627" w:type="dxa"/>
            <w:shd w:val="clear" w:color="auto" w:fill="auto"/>
          </w:tcPr>
          <w:p w14:paraId="0541E4F6" w14:textId="77777777" w:rsidR="00D669CB" w:rsidRPr="006414BF" w:rsidRDefault="00D669CB" w:rsidP="00A80A8D">
            <w:pPr>
              <w:rPr>
                <w:bCs/>
                <w:iCs/>
              </w:rPr>
            </w:pPr>
          </w:p>
        </w:tc>
      </w:tr>
      <w:tr w:rsidR="00D669CB" w:rsidRPr="006414BF" w14:paraId="0FDC5EBC" w14:textId="77777777" w:rsidTr="00A80A8D">
        <w:trPr>
          <w:trHeight w:val="394"/>
        </w:trPr>
        <w:tc>
          <w:tcPr>
            <w:tcW w:w="2616" w:type="dxa"/>
            <w:shd w:val="clear" w:color="auto" w:fill="auto"/>
          </w:tcPr>
          <w:p w14:paraId="38739197" w14:textId="77777777" w:rsidR="00D669CB" w:rsidRPr="006414BF" w:rsidRDefault="00D669CB" w:rsidP="00A80A8D">
            <w:pPr>
              <w:rPr>
                <w:bCs/>
                <w:iCs/>
              </w:rPr>
            </w:pPr>
          </w:p>
        </w:tc>
        <w:tc>
          <w:tcPr>
            <w:tcW w:w="6627" w:type="dxa"/>
            <w:shd w:val="clear" w:color="auto" w:fill="auto"/>
          </w:tcPr>
          <w:p w14:paraId="44A52DD7" w14:textId="77777777" w:rsidR="00D669CB" w:rsidRPr="006414BF" w:rsidRDefault="00D669CB" w:rsidP="00A80A8D">
            <w:pPr>
              <w:rPr>
                <w:bCs/>
                <w:iCs/>
              </w:rPr>
            </w:pPr>
          </w:p>
        </w:tc>
      </w:tr>
      <w:tr w:rsidR="00D669CB" w:rsidRPr="006414BF" w14:paraId="3CE75147" w14:textId="77777777" w:rsidTr="00A80A8D">
        <w:trPr>
          <w:trHeight w:val="394"/>
        </w:trPr>
        <w:tc>
          <w:tcPr>
            <w:tcW w:w="2616" w:type="dxa"/>
            <w:shd w:val="clear" w:color="auto" w:fill="auto"/>
          </w:tcPr>
          <w:p w14:paraId="142B0CAB" w14:textId="77777777" w:rsidR="00D669CB" w:rsidRPr="006414BF" w:rsidRDefault="00D669CB" w:rsidP="00A80A8D">
            <w:pPr>
              <w:rPr>
                <w:bCs/>
                <w:iCs/>
              </w:rPr>
            </w:pPr>
          </w:p>
        </w:tc>
        <w:tc>
          <w:tcPr>
            <w:tcW w:w="6627" w:type="dxa"/>
            <w:shd w:val="clear" w:color="auto" w:fill="auto"/>
          </w:tcPr>
          <w:p w14:paraId="5291C2B4" w14:textId="77777777" w:rsidR="00D669CB" w:rsidRPr="006414BF" w:rsidRDefault="00D669CB" w:rsidP="00A80A8D">
            <w:pPr>
              <w:rPr>
                <w:bCs/>
                <w:iCs/>
              </w:rPr>
            </w:pPr>
          </w:p>
        </w:tc>
      </w:tr>
    </w:tbl>
    <w:p w14:paraId="1125DB20" w14:textId="77777777" w:rsidR="00D669CB" w:rsidRDefault="00D669CB" w:rsidP="00D669CB">
      <w:pPr>
        <w:rPr>
          <w:rStyle w:val="Strong"/>
        </w:rPr>
      </w:pPr>
    </w:p>
    <w:p w14:paraId="7454154A" w14:textId="77777777" w:rsidR="00D669CB" w:rsidRPr="006D2E5D" w:rsidRDefault="00D669CB" w:rsidP="00D669CB">
      <w:pPr>
        <w:rPr>
          <w:rStyle w:val="Strong"/>
        </w:rPr>
      </w:pPr>
      <w:r w:rsidRPr="00581FE7">
        <w:rPr>
          <w:b/>
          <w:bCs/>
        </w:rPr>
        <w:t xml:space="preserve">Record </w:t>
      </w:r>
      <w:r>
        <w:rPr>
          <w:b/>
          <w:bCs/>
        </w:rPr>
        <w:t>the access level of each user</w:t>
      </w:r>
      <w:r w:rsidRPr="00581FE7">
        <w:rPr>
          <w:b/>
          <w:bCs/>
        </w:rPr>
        <w:t xml:space="preserve"> in the table below</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2546"/>
        <w:gridCol w:w="2550"/>
        <w:gridCol w:w="2318"/>
        <w:gridCol w:w="1602"/>
      </w:tblGrid>
      <w:tr w:rsidR="00D669CB" w:rsidRPr="006414BF" w14:paraId="2625D280" w14:textId="77777777" w:rsidTr="00A80A8D">
        <w:trPr>
          <w:trHeight w:val="447"/>
          <w:jc w:val="center"/>
        </w:trPr>
        <w:tc>
          <w:tcPr>
            <w:tcW w:w="2611" w:type="dxa"/>
            <w:tcBorders>
              <w:top w:val="single" w:sz="4" w:space="0" w:color="auto"/>
              <w:bottom w:val="single" w:sz="4" w:space="0" w:color="auto"/>
            </w:tcBorders>
            <w:shd w:val="clear" w:color="auto" w:fill="auto"/>
            <w:vAlign w:val="center"/>
          </w:tcPr>
          <w:p w14:paraId="58C1C0B3" w14:textId="77777777" w:rsidR="00D669CB" w:rsidRPr="006414BF" w:rsidRDefault="00D669CB" w:rsidP="00A80A8D">
            <w:pPr>
              <w:rPr>
                <w:b/>
                <w:bCs/>
                <w:iCs/>
              </w:rPr>
            </w:pPr>
            <w:r w:rsidRPr="006414BF">
              <w:rPr>
                <w:b/>
                <w:bCs/>
                <w:iCs/>
              </w:rPr>
              <w:t xml:space="preserve">Name </w:t>
            </w:r>
          </w:p>
        </w:tc>
        <w:tc>
          <w:tcPr>
            <w:tcW w:w="2615" w:type="dxa"/>
            <w:tcBorders>
              <w:top w:val="single" w:sz="4" w:space="0" w:color="auto"/>
              <w:bottom w:val="single" w:sz="4" w:space="0" w:color="auto"/>
            </w:tcBorders>
            <w:shd w:val="clear" w:color="auto" w:fill="auto"/>
            <w:vAlign w:val="center"/>
          </w:tcPr>
          <w:p w14:paraId="1C0A86F2" w14:textId="77777777" w:rsidR="00D669CB" w:rsidRPr="006414BF" w:rsidRDefault="00D669CB" w:rsidP="00A80A8D">
            <w:pPr>
              <w:rPr>
                <w:b/>
                <w:bCs/>
                <w:iCs/>
              </w:rPr>
            </w:pPr>
            <w:r w:rsidRPr="006414BF">
              <w:rPr>
                <w:b/>
                <w:bCs/>
                <w:iCs/>
              </w:rPr>
              <w:t xml:space="preserve">Role </w:t>
            </w:r>
          </w:p>
        </w:tc>
        <w:tc>
          <w:tcPr>
            <w:tcW w:w="2377" w:type="dxa"/>
            <w:tcBorders>
              <w:top w:val="single" w:sz="4" w:space="0" w:color="auto"/>
              <w:bottom w:val="single" w:sz="4" w:space="0" w:color="auto"/>
            </w:tcBorders>
            <w:shd w:val="clear" w:color="auto" w:fill="auto"/>
            <w:vAlign w:val="center"/>
          </w:tcPr>
          <w:p w14:paraId="5AE7A550" w14:textId="77777777" w:rsidR="00D669CB" w:rsidRPr="006414BF" w:rsidRDefault="00D669CB" w:rsidP="00A80A8D">
            <w:pPr>
              <w:rPr>
                <w:b/>
                <w:bCs/>
                <w:iCs/>
              </w:rPr>
            </w:pPr>
            <w:r w:rsidRPr="006414BF">
              <w:rPr>
                <w:b/>
                <w:bCs/>
                <w:iCs/>
              </w:rPr>
              <w:t>Access Level</w:t>
            </w:r>
          </w:p>
        </w:tc>
        <w:tc>
          <w:tcPr>
            <w:tcW w:w="1640" w:type="dxa"/>
            <w:tcBorders>
              <w:top w:val="single" w:sz="4" w:space="0" w:color="auto"/>
              <w:bottom w:val="single" w:sz="4" w:space="0" w:color="auto"/>
            </w:tcBorders>
            <w:shd w:val="clear" w:color="auto" w:fill="auto"/>
            <w:vAlign w:val="center"/>
          </w:tcPr>
          <w:p w14:paraId="03BDDF22" w14:textId="77777777" w:rsidR="00D669CB" w:rsidRPr="006414BF" w:rsidRDefault="00D669CB" w:rsidP="00A80A8D">
            <w:pPr>
              <w:rPr>
                <w:b/>
                <w:bCs/>
                <w:iCs/>
              </w:rPr>
            </w:pPr>
            <w:r w:rsidRPr="006414BF">
              <w:rPr>
                <w:b/>
                <w:bCs/>
                <w:iCs/>
              </w:rPr>
              <w:t>Date</w:t>
            </w:r>
          </w:p>
        </w:tc>
      </w:tr>
      <w:tr w:rsidR="00D669CB" w:rsidRPr="006414BF" w14:paraId="35EAEDB0" w14:textId="77777777" w:rsidTr="00A80A8D">
        <w:trPr>
          <w:trHeight w:val="447"/>
          <w:jc w:val="center"/>
        </w:trPr>
        <w:tc>
          <w:tcPr>
            <w:tcW w:w="2611" w:type="dxa"/>
            <w:tcBorders>
              <w:top w:val="single" w:sz="4" w:space="0" w:color="auto"/>
            </w:tcBorders>
            <w:shd w:val="clear" w:color="auto" w:fill="auto"/>
            <w:vAlign w:val="center"/>
          </w:tcPr>
          <w:p w14:paraId="1409465A" w14:textId="77777777" w:rsidR="00D669CB" w:rsidRPr="006414BF" w:rsidRDefault="00D669CB" w:rsidP="00A80A8D">
            <w:pPr>
              <w:rPr>
                <w:b/>
                <w:bCs/>
                <w:iCs/>
              </w:rPr>
            </w:pPr>
          </w:p>
        </w:tc>
        <w:tc>
          <w:tcPr>
            <w:tcW w:w="2615" w:type="dxa"/>
            <w:tcBorders>
              <w:top w:val="single" w:sz="4" w:space="0" w:color="auto"/>
            </w:tcBorders>
            <w:shd w:val="clear" w:color="auto" w:fill="auto"/>
            <w:vAlign w:val="center"/>
          </w:tcPr>
          <w:p w14:paraId="42DCB9F8" w14:textId="77777777" w:rsidR="00D669CB" w:rsidRPr="006414BF" w:rsidRDefault="00D669CB" w:rsidP="00A80A8D">
            <w:pPr>
              <w:rPr>
                <w:b/>
                <w:bCs/>
                <w:iCs/>
              </w:rPr>
            </w:pPr>
          </w:p>
        </w:tc>
        <w:tc>
          <w:tcPr>
            <w:tcW w:w="2377" w:type="dxa"/>
            <w:tcBorders>
              <w:top w:val="single" w:sz="4" w:space="0" w:color="auto"/>
            </w:tcBorders>
            <w:shd w:val="clear" w:color="auto" w:fill="auto"/>
            <w:vAlign w:val="center"/>
          </w:tcPr>
          <w:p w14:paraId="28D73FAE" w14:textId="77777777" w:rsidR="00D669CB" w:rsidRPr="006414BF" w:rsidRDefault="00D669CB" w:rsidP="00A80A8D">
            <w:pPr>
              <w:rPr>
                <w:b/>
                <w:bCs/>
                <w:iCs/>
              </w:rPr>
            </w:pPr>
          </w:p>
        </w:tc>
        <w:tc>
          <w:tcPr>
            <w:tcW w:w="1640" w:type="dxa"/>
            <w:tcBorders>
              <w:top w:val="single" w:sz="4" w:space="0" w:color="auto"/>
            </w:tcBorders>
            <w:shd w:val="clear" w:color="auto" w:fill="auto"/>
            <w:vAlign w:val="center"/>
          </w:tcPr>
          <w:p w14:paraId="64B2AEDB" w14:textId="77777777" w:rsidR="00D669CB" w:rsidRPr="006414BF" w:rsidRDefault="00D669CB" w:rsidP="00A80A8D">
            <w:pPr>
              <w:rPr>
                <w:b/>
                <w:bCs/>
                <w:iCs/>
              </w:rPr>
            </w:pPr>
          </w:p>
        </w:tc>
      </w:tr>
      <w:tr w:rsidR="00D669CB" w:rsidRPr="006414BF" w14:paraId="402C6517" w14:textId="77777777" w:rsidTr="00A80A8D">
        <w:trPr>
          <w:trHeight w:val="447"/>
          <w:jc w:val="center"/>
        </w:trPr>
        <w:tc>
          <w:tcPr>
            <w:tcW w:w="2611" w:type="dxa"/>
            <w:shd w:val="clear" w:color="auto" w:fill="auto"/>
          </w:tcPr>
          <w:p w14:paraId="10AD4285" w14:textId="77777777" w:rsidR="00D669CB" w:rsidRPr="006414BF" w:rsidRDefault="00D669CB" w:rsidP="00A80A8D">
            <w:pPr>
              <w:rPr>
                <w:bCs/>
                <w:iCs/>
              </w:rPr>
            </w:pPr>
          </w:p>
        </w:tc>
        <w:tc>
          <w:tcPr>
            <w:tcW w:w="2615" w:type="dxa"/>
            <w:shd w:val="clear" w:color="auto" w:fill="auto"/>
          </w:tcPr>
          <w:p w14:paraId="61DDAA07" w14:textId="77777777" w:rsidR="00D669CB" w:rsidRPr="006414BF" w:rsidRDefault="00D669CB" w:rsidP="00A80A8D">
            <w:pPr>
              <w:rPr>
                <w:bCs/>
                <w:iCs/>
              </w:rPr>
            </w:pPr>
          </w:p>
        </w:tc>
        <w:tc>
          <w:tcPr>
            <w:tcW w:w="2377" w:type="dxa"/>
            <w:shd w:val="clear" w:color="auto" w:fill="auto"/>
          </w:tcPr>
          <w:p w14:paraId="0FD0B3D9" w14:textId="77777777" w:rsidR="00D669CB" w:rsidRPr="006414BF" w:rsidRDefault="00D669CB" w:rsidP="00A80A8D">
            <w:pPr>
              <w:rPr>
                <w:bCs/>
                <w:iCs/>
              </w:rPr>
            </w:pPr>
          </w:p>
        </w:tc>
        <w:tc>
          <w:tcPr>
            <w:tcW w:w="1640" w:type="dxa"/>
            <w:shd w:val="clear" w:color="auto" w:fill="auto"/>
          </w:tcPr>
          <w:p w14:paraId="5490557C" w14:textId="77777777" w:rsidR="00D669CB" w:rsidRPr="006414BF" w:rsidRDefault="00D669CB" w:rsidP="00A80A8D">
            <w:pPr>
              <w:rPr>
                <w:bCs/>
                <w:iCs/>
              </w:rPr>
            </w:pPr>
          </w:p>
        </w:tc>
      </w:tr>
      <w:tr w:rsidR="00D669CB" w:rsidRPr="006414BF" w14:paraId="4CD50CFA" w14:textId="77777777" w:rsidTr="00A80A8D">
        <w:trPr>
          <w:trHeight w:val="447"/>
          <w:jc w:val="center"/>
        </w:trPr>
        <w:tc>
          <w:tcPr>
            <w:tcW w:w="2611" w:type="dxa"/>
            <w:shd w:val="clear" w:color="auto" w:fill="auto"/>
          </w:tcPr>
          <w:p w14:paraId="022F048B" w14:textId="77777777" w:rsidR="00D669CB" w:rsidRPr="006414BF" w:rsidRDefault="00D669CB" w:rsidP="00A80A8D">
            <w:pPr>
              <w:rPr>
                <w:bCs/>
                <w:iCs/>
              </w:rPr>
            </w:pPr>
          </w:p>
        </w:tc>
        <w:tc>
          <w:tcPr>
            <w:tcW w:w="2615" w:type="dxa"/>
            <w:shd w:val="clear" w:color="auto" w:fill="auto"/>
          </w:tcPr>
          <w:p w14:paraId="60CDEC29" w14:textId="77777777" w:rsidR="00D669CB" w:rsidRPr="006414BF" w:rsidRDefault="00D669CB" w:rsidP="00A80A8D">
            <w:pPr>
              <w:rPr>
                <w:bCs/>
                <w:iCs/>
              </w:rPr>
            </w:pPr>
          </w:p>
        </w:tc>
        <w:tc>
          <w:tcPr>
            <w:tcW w:w="2377" w:type="dxa"/>
            <w:shd w:val="clear" w:color="auto" w:fill="auto"/>
          </w:tcPr>
          <w:p w14:paraId="56E9CC6B" w14:textId="77777777" w:rsidR="00D669CB" w:rsidRPr="006414BF" w:rsidRDefault="00D669CB" w:rsidP="00A80A8D">
            <w:pPr>
              <w:rPr>
                <w:bCs/>
                <w:iCs/>
              </w:rPr>
            </w:pPr>
          </w:p>
        </w:tc>
        <w:tc>
          <w:tcPr>
            <w:tcW w:w="1640" w:type="dxa"/>
            <w:shd w:val="clear" w:color="auto" w:fill="auto"/>
          </w:tcPr>
          <w:p w14:paraId="62540873" w14:textId="77777777" w:rsidR="00D669CB" w:rsidRPr="006414BF" w:rsidRDefault="00D669CB" w:rsidP="00A80A8D">
            <w:pPr>
              <w:rPr>
                <w:bCs/>
                <w:iCs/>
              </w:rPr>
            </w:pPr>
          </w:p>
        </w:tc>
      </w:tr>
      <w:tr w:rsidR="00D669CB" w:rsidRPr="006414BF" w14:paraId="62125C19" w14:textId="77777777" w:rsidTr="00A80A8D">
        <w:trPr>
          <w:trHeight w:val="447"/>
          <w:jc w:val="center"/>
        </w:trPr>
        <w:tc>
          <w:tcPr>
            <w:tcW w:w="2611" w:type="dxa"/>
            <w:shd w:val="clear" w:color="auto" w:fill="auto"/>
          </w:tcPr>
          <w:p w14:paraId="245FAD8F" w14:textId="77777777" w:rsidR="00D669CB" w:rsidRPr="006414BF" w:rsidRDefault="00D669CB" w:rsidP="00A80A8D">
            <w:pPr>
              <w:rPr>
                <w:bCs/>
                <w:iCs/>
              </w:rPr>
            </w:pPr>
          </w:p>
        </w:tc>
        <w:tc>
          <w:tcPr>
            <w:tcW w:w="2615" w:type="dxa"/>
            <w:shd w:val="clear" w:color="auto" w:fill="auto"/>
          </w:tcPr>
          <w:p w14:paraId="05921F85" w14:textId="77777777" w:rsidR="00D669CB" w:rsidRPr="006414BF" w:rsidRDefault="00D669CB" w:rsidP="00A80A8D">
            <w:pPr>
              <w:rPr>
                <w:bCs/>
                <w:iCs/>
              </w:rPr>
            </w:pPr>
          </w:p>
        </w:tc>
        <w:tc>
          <w:tcPr>
            <w:tcW w:w="2377" w:type="dxa"/>
            <w:shd w:val="clear" w:color="auto" w:fill="auto"/>
          </w:tcPr>
          <w:p w14:paraId="51CFD941" w14:textId="77777777" w:rsidR="00D669CB" w:rsidRPr="006414BF" w:rsidRDefault="00D669CB" w:rsidP="00A80A8D">
            <w:pPr>
              <w:rPr>
                <w:bCs/>
                <w:iCs/>
              </w:rPr>
            </w:pPr>
          </w:p>
        </w:tc>
        <w:tc>
          <w:tcPr>
            <w:tcW w:w="1640" w:type="dxa"/>
            <w:shd w:val="clear" w:color="auto" w:fill="auto"/>
          </w:tcPr>
          <w:p w14:paraId="2DCE6556" w14:textId="77777777" w:rsidR="00D669CB" w:rsidRPr="006414BF" w:rsidRDefault="00D669CB" w:rsidP="00A80A8D">
            <w:pPr>
              <w:rPr>
                <w:bCs/>
                <w:iCs/>
              </w:rPr>
            </w:pPr>
          </w:p>
        </w:tc>
      </w:tr>
      <w:tr w:rsidR="00D669CB" w:rsidRPr="006414BF" w14:paraId="66F0FACA" w14:textId="77777777" w:rsidTr="00A80A8D">
        <w:trPr>
          <w:trHeight w:val="447"/>
          <w:jc w:val="center"/>
        </w:trPr>
        <w:tc>
          <w:tcPr>
            <w:tcW w:w="2611" w:type="dxa"/>
            <w:shd w:val="clear" w:color="auto" w:fill="auto"/>
          </w:tcPr>
          <w:p w14:paraId="75640C56" w14:textId="77777777" w:rsidR="00D669CB" w:rsidRPr="006414BF" w:rsidRDefault="00D669CB" w:rsidP="00A80A8D">
            <w:pPr>
              <w:rPr>
                <w:bCs/>
                <w:iCs/>
              </w:rPr>
            </w:pPr>
          </w:p>
        </w:tc>
        <w:tc>
          <w:tcPr>
            <w:tcW w:w="2615" w:type="dxa"/>
            <w:shd w:val="clear" w:color="auto" w:fill="auto"/>
          </w:tcPr>
          <w:p w14:paraId="1A3A369B" w14:textId="77777777" w:rsidR="00D669CB" w:rsidRPr="006414BF" w:rsidRDefault="00D669CB" w:rsidP="00A80A8D">
            <w:pPr>
              <w:rPr>
                <w:bCs/>
                <w:iCs/>
              </w:rPr>
            </w:pPr>
          </w:p>
        </w:tc>
        <w:tc>
          <w:tcPr>
            <w:tcW w:w="2377" w:type="dxa"/>
            <w:shd w:val="clear" w:color="auto" w:fill="auto"/>
          </w:tcPr>
          <w:p w14:paraId="464D996C" w14:textId="77777777" w:rsidR="00D669CB" w:rsidRPr="006414BF" w:rsidRDefault="00D669CB" w:rsidP="00A80A8D">
            <w:pPr>
              <w:rPr>
                <w:bCs/>
                <w:iCs/>
              </w:rPr>
            </w:pPr>
          </w:p>
        </w:tc>
        <w:tc>
          <w:tcPr>
            <w:tcW w:w="1640" w:type="dxa"/>
            <w:shd w:val="clear" w:color="auto" w:fill="auto"/>
          </w:tcPr>
          <w:p w14:paraId="2A039828" w14:textId="77777777" w:rsidR="00D669CB" w:rsidRPr="006414BF" w:rsidRDefault="00D669CB" w:rsidP="00A80A8D">
            <w:pPr>
              <w:rPr>
                <w:bCs/>
                <w:iCs/>
              </w:rPr>
            </w:pPr>
          </w:p>
        </w:tc>
      </w:tr>
      <w:tr w:rsidR="00D669CB" w:rsidRPr="006414BF" w14:paraId="7F149BE5" w14:textId="77777777" w:rsidTr="00A80A8D">
        <w:trPr>
          <w:trHeight w:val="447"/>
          <w:jc w:val="center"/>
        </w:trPr>
        <w:tc>
          <w:tcPr>
            <w:tcW w:w="2611" w:type="dxa"/>
            <w:shd w:val="clear" w:color="auto" w:fill="auto"/>
          </w:tcPr>
          <w:p w14:paraId="45D2036E" w14:textId="77777777" w:rsidR="00D669CB" w:rsidRPr="006414BF" w:rsidRDefault="00D669CB" w:rsidP="00A80A8D">
            <w:pPr>
              <w:rPr>
                <w:bCs/>
                <w:iCs/>
              </w:rPr>
            </w:pPr>
          </w:p>
        </w:tc>
        <w:tc>
          <w:tcPr>
            <w:tcW w:w="2615" w:type="dxa"/>
            <w:shd w:val="clear" w:color="auto" w:fill="auto"/>
          </w:tcPr>
          <w:p w14:paraId="24DA69F4" w14:textId="77777777" w:rsidR="00D669CB" w:rsidRPr="006414BF" w:rsidRDefault="00D669CB" w:rsidP="00A80A8D">
            <w:pPr>
              <w:rPr>
                <w:bCs/>
                <w:iCs/>
              </w:rPr>
            </w:pPr>
          </w:p>
        </w:tc>
        <w:tc>
          <w:tcPr>
            <w:tcW w:w="2377" w:type="dxa"/>
            <w:shd w:val="clear" w:color="auto" w:fill="auto"/>
          </w:tcPr>
          <w:p w14:paraId="6A1F8B0E" w14:textId="77777777" w:rsidR="00D669CB" w:rsidRPr="006414BF" w:rsidRDefault="00D669CB" w:rsidP="00A80A8D">
            <w:pPr>
              <w:rPr>
                <w:bCs/>
                <w:iCs/>
              </w:rPr>
            </w:pPr>
          </w:p>
        </w:tc>
        <w:tc>
          <w:tcPr>
            <w:tcW w:w="1640" w:type="dxa"/>
            <w:shd w:val="clear" w:color="auto" w:fill="auto"/>
          </w:tcPr>
          <w:p w14:paraId="57269AFC" w14:textId="77777777" w:rsidR="00D669CB" w:rsidRPr="006414BF" w:rsidRDefault="00D669CB" w:rsidP="00A80A8D">
            <w:pPr>
              <w:rPr>
                <w:bCs/>
                <w:iCs/>
              </w:rPr>
            </w:pPr>
          </w:p>
        </w:tc>
      </w:tr>
      <w:tr w:rsidR="00D669CB" w:rsidRPr="006414BF" w14:paraId="72FD5D3C" w14:textId="77777777" w:rsidTr="00A80A8D">
        <w:trPr>
          <w:trHeight w:val="447"/>
          <w:jc w:val="center"/>
        </w:trPr>
        <w:tc>
          <w:tcPr>
            <w:tcW w:w="2611" w:type="dxa"/>
            <w:shd w:val="clear" w:color="auto" w:fill="auto"/>
          </w:tcPr>
          <w:p w14:paraId="54ADA50A" w14:textId="77777777" w:rsidR="00D669CB" w:rsidRPr="006414BF" w:rsidRDefault="00D669CB" w:rsidP="00A80A8D">
            <w:pPr>
              <w:rPr>
                <w:bCs/>
                <w:iCs/>
              </w:rPr>
            </w:pPr>
          </w:p>
        </w:tc>
        <w:tc>
          <w:tcPr>
            <w:tcW w:w="2615" w:type="dxa"/>
            <w:shd w:val="clear" w:color="auto" w:fill="auto"/>
          </w:tcPr>
          <w:p w14:paraId="24A14C6C" w14:textId="77777777" w:rsidR="00D669CB" w:rsidRPr="006414BF" w:rsidRDefault="00D669CB" w:rsidP="00A80A8D">
            <w:pPr>
              <w:rPr>
                <w:bCs/>
                <w:iCs/>
              </w:rPr>
            </w:pPr>
          </w:p>
        </w:tc>
        <w:tc>
          <w:tcPr>
            <w:tcW w:w="2377" w:type="dxa"/>
            <w:shd w:val="clear" w:color="auto" w:fill="auto"/>
          </w:tcPr>
          <w:p w14:paraId="5AFD9244" w14:textId="77777777" w:rsidR="00D669CB" w:rsidRPr="006414BF" w:rsidRDefault="00D669CB" w:rsidP="00A80A8D">
            <w:pPr>
              <w:rPr>
                <w:bCs/>
                <w:iCs/>
              </w:rPr>
            </w:pPr>
          </w:p>
        </w:tc>
        <w:tc>
          <w:tcPr>
            <w:tcW w:w="1640" w:type="dxa"/>
            <w:shd w:val="clear" w:color="auto" w:fill="auto"/>
          </w:tcPr>
          <w:p w14:paraId="4CE11C09" w14:textId="77777777" w:rsidR="00D669CB" w:rsidRPr="006414BF" w:rsidRDefault="00D669CB" w:rsidP="00A80A8D">
            <w:pPr>
              <w:rPr>
                <w:bCs/>
                <w:iCs/>
              </w:rPr>
            </w:pPr>
          </w:p>
        </w:tc>
      </w:tr>
      <w:tr w:rsidR="00D669CB" w:rsidRPr="006414BF" w14:paraId="0466A33C" w14:textId="77777777" w:rsidTr="00A80A8D">
        <w:trPr>
          <w:trHeight w:val="447"/>
          <w:jc w:val="center"/>
        </w:trPr>
        <w:tc>
          <w:tcPr>
            <w:tcW w:w="2611" w:type="dxa"/>
            <w:shd w:val="clear" w:color="auto" w:fill="auto"/>
          </w:tcPr>
          <w:p w14:paraId="7CEEAA13" w14:textId="77777777" w:rsidR="00D669CB" w:rsidRPr="006414BF" w:rsidRDefault="00D669CB" w:rsidP="00A80A8D">
            <w:pPr>
              <w:rPr>
                <w:bCs/>
                <w:iCs/>
              </w:rPr>
            </w:pPr>
          </w:p>
        </w:tc>
        <w:tc>
          <w:tcPr>
            <w:tcW w:w="2615" w:type="dxa"/>
            <w:shd w:val="clear" w:color="auto" w:fill="auto"/>
          </w:tcPr>
          <w:p w14:paraId="6AFF8EAA" w14:textId="77777777" w:rsidR="00D669CB" w:rsidRPr="006414BF" w:rsidRDefault="00D669CB" w:rsidP="00A80A8D">
            <w:pPr>
              <w:rPr>
                <w:bCs/>
                <w:iCs/>
              </w:rPr>
            </w:pPr>
          </w:p>
        </w:tc>
        <w:tc>
          <w:tcPr>
            <w:tcW w:w="2377" w:type="dxa"/>
            <w:shd w:val="clear" w:color="auto" w:fill="auto"/>
          </w:tcPr>
          <w:p w14:paraId="69110205" w14:textId="77777777" w:rsidR="00D669CB" w:rsidRPr="006414BF" w:rsidRDefault="00D669CB" w:rsidP="00A80A8D">
            <w:pPr>
              <w:rPr>
                <w:bCs/>
                <w:iCs/>
              </w:rPr>
            </w:pPr>
          </w:p>
        </w:tc>
        <w:tc>
          <w:tcPr>
            <w:tcW w:w="1640" w:type="dxa"/>
            <w:shd w:val="clear" w:color="auto" w:fill="auto"/>
          </w:tcPr>
          <w:p w14:paraId="4C877A2B" w14:textId="77777777" w:rsidR="00D669CB" w:rsidRPr="006414BF" w:rsidRDefault="00D669CB" w:rsidP="00A80A8D">
            <w:pPr>
              <w:rPr>
                <w:bCs/>
                <w:iCs/>
              </w:rPr>
            </w:pPr>
          </w:p>
        </w:tc>
      </w:tr>
      <w:tr w:rsidR="00D669CB" w:rsidRPr="006414BF" w14:paraId="6B816249" w14:textId="77777777" w:rsidTr="00A80A8D">
        <w:trPr>
          <w:trHeight w:val="447"/>
          <w:jc w:val="center"/>
        </w:trPr>
        <w:tc>
          <w:tcPr>
            <w:tcW w:w="2611" w:type="dxa"/>
            <w:shd w:val="clear" w:color="auto" w:fill="auto"/>
          </w:tcPr>
          <w:p w14:paraId="7090DF94" w14:textId="77777777" w:rsidR="00D669CB" w:rsidRPr="006414BF" w:rsidRDefault="00D669CB" w:rsidP="00A80A8D">
            <w:pPr>
              <w:rPr>
                <w:bCs/>
                <w:iCs/>
              </w:rPr>
            </w:pPr>
          </w:p>
        </w:tc>
        <w:tc>
          <w:tcPr>
            <w:tcW w:w="2615" w:type="dxa"/>
            <w:shd w:val="clear" w:color="auto" w:fill="auto"/>
          </w:tcPr>
          <w:p w14:paraId="00DE261C" w14:textId="77777777" w:rsidR="00D669CB" w:rsidRPr="006414BF" w:rsidRDefault="00D669CB" w:rsidP="00A80A8D">
            <w:pPr>
              <w:rPr>
                <w:bCs/>
                <w:iCs/>
              </w:rPr>
            </w:pPr>
          </w:p>
        </w:tc>
        <w:tc>
          <w:tcPr>
            <w:tcW w:w="2377" w:type="dxa"/>
            <w:shd w:val="clear" w:color="auto" w:fill="auto"/>
          </w:tcPr>
          <w:p w14:paraId="65689EAA" w14:textId="77777777" w:rsidR="00D669CB" w:rsidRPr="006414BF" w:rsidRDefault="00D669CB" w:rsidP="00A80A8D">
            <w:pPr>
              <w:rPr>
                <w:bCs/>
                <w:iCs/>
              </w:rPr>
            </w:pPr>
          </w:p>
        </w:tc>
        <w:tc>
          <w:tcPr>
            <w:tcW w:w="1640" w:type="dxa"/>
            <w:shd w:val="clear" w:color="auto" w:fill="auto"/>
          </w:tcPr>
          <w:p w14:paraId="799BDD30" w14:textId="77777777" w:rsidR="00D669CB" w:rsidRPr="006414BF" w:rsidRDefault="00D669CB" w:rsidP="00A80A8D">
            <w:pPr>
              <w:rPr>
                <w:bCs/>
                <w:iCs/>
              </w:rPr>
            </w:pPr>
          </w:p>
        </w:tc>
      </w:tr>
      <w:tr w:rsidR="00D669CB" w:rsidRPr="006414BF" w14:paraId="207DFD2F" w14:textId="77777777" w:rsidTr="00A80A8D">
        <w:trPr>
          <w:trHeight w:val="447"/>
          <w:jc w:val="center"/>
        </w:trPr>
        <w:tc>
          <w:tcPr>
            <w:tcW w:w="2611" w:type="dxa"/>
            <w:shd w:val="clear" w:color="auto" w:fill="auto"/>
          </w:tcPr>
          <w:p w14:paraId="5DA4816E" w14:textId="77777777" w:rsidR="00D669CB" w:rsidRPr="006414BF" w:rsidRDefault="00D669CB" w:rsidP="00A80A8D">
            <w:pPr>
              <w:rPr>
                <w:bCs/>
                <w:iCs/>
              </w:rPr>
            </w:pPr>
          </w:p>
        </w:tc>
        <w:tc>
          <w:tcPr>
            <w:tcW w:w="2615" w:type="dxa"/>
            <w:shd w:val="clear" w:color="auto" w:fill="auto"/>
          </w:tcPr>
          <w:p w14:paraId="0B063CFE" w14:textId="77777777" w:rsidR="00D669CB" w:rsidRPr="006414BF" w:rsidRDefault="00D669CB" w:rsidP="00A80A8D">
            <w:pPr>
              <w:rPr>
                <w:bCs/>
                <w:iCs/>
              </w:rPr>
            </w:pPr>
          </w:p>
        </w:tc>
        <w:tc>
          <w:tcPr>
            <w:tcW w:w="2377" w:type="dxa"/>
            <w:shd w:val="clear" w:color="auto" w:fill="auto"/>
          </w:tcPr>
          <w:p w14:paraId="095EA28F" w14:textId="77777777" w:rsidR="00D669CB" w:rsidRPr="006414BF" w:rsidRDefault="00D669CB" w:rsidP="00A80A8D">
            <w:pPr>
              <w:rPr>
                <w:bCs/>
                <w:iCs/>
              </w:rPr>
            </w:pPr>
          </w:p>
        </w:tc>
        <w:tc>
          <w:tcPr>
            <w:tcW w:w="1640" w:type="dxa"/>
            <w:shd w:val="clear" w:color="auto" w:fill="auto"/>
          </w:tcPr>
          <w:p w14:paraId="0E8F09F7" w14:textId="77777777" w:rsidR="00D669CB" w:rsidRPr="006414BF" w:rsidRDefault="00D669CB" w:rsidP="00A80A8D">
            <w:pPr>
              <w:rPr>
                <w:bCs/>
                <w:iCs/>
              </w:rPr>
            </w:pPr>
          </w:p>
        </w:tc>
      </w:tr>
      <w:tr w:rsidR="00D669CB" w:rsidRPr="006414BF" w14:paraId="056CC3DC" w14:textId="77777777" w:rsidTr="00A80A8D">
        <w:trPr>
          <w:trHeight w:val="447"/>
          <w:jc w:val="center"/>
        </w:trPr>
        <w:tc>
          <w:tcPr>
            <w:tcW w:w="2611" w:type="dxa"/>
            <w:shd w:val="clear" w:color="auto" w:fill="auto"/>
          </w:tcPr>
          <w:p w14:paraId="1C66AD3F" w14:textId="77777777" w:rsidR="00D669CB" w:rsidRPr="006414BF" w:rsidRDefault="00D669CB" w:rsidP="00A80A8D">
            <w:pPr>
              <w:rPr>
                <w:bCs/>
                <w:iCs/>
              </w:rPr>
            </w:pPr>
          </w:p>
        </w:tc>
        <w:tc>
          <w:tcPr>
            <w:tcW w:w="2615" w:type="dxa"/>
            <w:shd w:val="clear" w:color="auto" w:fill="auto"/>
          </w:tcPr>
          <w:p w14:paraId="2A111411" w14:textId="77777777" w:rsidR="00D669CB" w:rsidRPr="006414BF" w:rsidRDefault="00D669CB" w:rsidP="00A80A8D">
            <w:pPr>
              <w:rPr>
                <w:bCs/>
                <w:iCs/>
              </w:rPr>
            </w:pPr>
          </w:p>
        </w:tc>
        <w:tc>
          <w:tcPr>
            <w:tcW w:w="2377" w:type="dxa"/>
            <w:shd w:val="clear" w:color="auto" w:fill="auto"/>
          </w:tcPr>
          <w:p w14:paraId="6C3BA345" w14:textId="77777777" w:rsidR="00D669CB" w:rsidRPr="006414BF" w:rsidRDefault="00D669CB" w:rsidP="00A80A8D">
            <w:pPr>
              <w:rPr>
                <w:bCs/>
                <w:iCs/>
              </w:rPr>
            </w:pPr>
          </w:p>
        </w:tc>
        <w:tc>
          <w:tcPr>
            <w:tcW w:w="1640" w:type="dxa"/>
            <w:shd w:val="clear" w:color="auto" w:fill="auto"/>
          </w:tcPr>
          <w:p w14:paraId="46F378C4" w14:textId="77777777" w:rsidR="00D669CB" w:rsidRPr="006414BF" w:rsidRDefault="00D669CB" w:rsidP="00A80A8D">
            <w:pPr>
              <w:rPr>
                <w:bCs/>
                <w:iCs/>
              </w:rPr>
            </w:pPr>
          </w:p>
        </w:tc>
      </w:tr>
      <w:tr w:rsidR="00D669CB" w:rsidRPr="006414BF" w14:paraId="66C990A7" w14:textId="77777777" w:rsidTr="00A80A8D">
        <w:trPr>
          <w:trHeight w:val="447"/>
          <w:jc w:val="center"/>
        </w:trPr>
        <w:tc>
          <w:tcPr>
            <w:tcW w:w="2611" w:type="dxa"/>
            <w:shd w:val="clear" w:color="auto" w:fill="auto"/>
          </w:tcPr>
          <w:p w14:paraId="38A27B6E" w14:textId="77777777" w:rsidR="00D669CB" w:rsidRPr="006414BF" w:rsidRDefault="00D669CB" w:rsidP="00A80A8D">
            <w:pPr>
              <w:rPr>
                <w:bCs/>
                <w:iCs/>
              </w:rPr>
            </w:pPr>
          </w:p>
        </w:tc>
        <w:tc>
          <w:tcPr>
            <w:tcW w:w="2615" w:type="dxa"/>
            <w:shd w:val="clear" w:color="auto" w:fill="auto"/>
          </w:tcPr>
          <w:p w14:paraId="4C6600C1" w14:textId="77777777" w:rsidR="00D669CB" w:rsidRPr="006414BF" w:rsidRDefault="00D669CB" w:rsidP="00A80A8D">
            <w:pPr>
              <w:rPr>
                <w:bCs/>
                <w:iCs/>
              </w:rPr>
            </w:pPr>
          </w:p>
        </w:tc>
        <w:tc>
          <w:tcPr>
            <w:tcW w:w="2377" w:type="dxa"/>
            <w:shd w:val="clear" w:color="auto" w:fill="auto"/>
          </w:tcPr>
          <w:p w14:paraId="0037C522" w14:textId="77777777" w:rsidR="00D669CB" w:rsidRPr="006414BF" w:rsidRDefault="00D669CB" w:rsidP="00A80A8D">
            <w:pPr>
              <w:rPr>
                <w:bCs/>
                <w:iCs/>
              </w:rPr>
            </w:pPr>
          </w:p>
        </w:tc>
        <w:tc>
          <w:tcPr>
            <w:tcW w:w="1640" w:type="dxa"/>
            <w:shd w:val="clear" w:color="auto" w:fill="auto"/>
          </w:tcPr>
          <w:p w14:paraId="769254BB" w14:textId="77777777" w:rsidR="00D669CB" w:rsidRPr="006414BF" w:rsidRDefault="00D669CB" w:rsidP="00A80A8D">
            <w:pPr>
              <w:rPr>
                <w:bCs/>
                <w:iCs/>
              </w:rPr>
            </w:pPr>
          </w:p>
        </w:tc>
      </w:tr>
      <w:tr w:rsidR="00D669CB" w:rsidRPr="006414BF" w14:paraId="618ECF1D" w14:textId="77777777" w:rsidTr="00A80A8D">
        <w:trPr>
          <w:trHeight w:val="447"/>
          <w:jc w:val="center"/>
        </w:trPr>
        <w:tc>
          <w:tcPr>
            <w:tcW w:w="2611" w:type="dxa"/>
            <w:shd w:val="clear" w:color="auto" w:fill="auto"/>
          </w:tcPr>
          <w:p w14:paraId="5DBF5585" w14:textId="77777777" w:rsidR="00D669CB" w:rsidRPr="006414BF" w:rsidRDefault="00D669CB" w:rsidP="00A80A8D">
            <w:pPr>
              <w:rPr>
                <w:bCs/>
                <w:iCs/>
              </w:rPr>
            </w:pPr>
          </w:p>
        </w:tc>
        <w:tc>
          <w:tcPr>
            <w:tcW w:w="2615" w:type="dxa"/>
            <w:shd w:val="clear" w:color="auto" w:fill="auto"/>
          </w:tcPr>
          <w:p w14:paraId="1040BD04" w14:textId="77777777" w:rsidR="00D669CB" w:rsidRPr="006414BF" w:rsidRDefault="00D669CB" w:rsidP="00A80A8D">
            <w:pPr>
              <w:rPr>
                <w:bCs/>
                <w:iCs/>
              </w:rPr>
            </w:pPr>
          </w:p>
        </w:tc>
        <w:tc>
          <w:tcPr>
            <w:tcW w:w="2377" w:type="dxa"/>
            <w:shd w:val="clear" w:color="auto" w:fill="auto"/>
          </w:tcPr>
          <w:p w14:paraId="1E9FF2EF" w14:textId="77777777" w:rsidR="00D669CB" w:rsidRPr="006414BF" w:rsidRDefault="00D669CB" w:rsidP="00A80A8D">
            <w:pPr>
              <w:rPr>
                <w:bCs/>
                <w:iCs/>
              </w:rPr>
            </w:pPr>
          </w:p>
        </w:tc>
        <w:tc>
          <w:tcPr>
            <w:tcW w:w="1640" w:type="dxa"/>
            <w:shd w:val="clear" w:color="auto" w:fill="auto"/>
          </w:tcPr>
          <w:p w14:paraId="7937824D" w14:textId="77777777" w:rsidR="00D669CB" w:rsidRPr="006414BF" w:rsidRDefault="00D669CB" w:rsidP="00A80A8D">
            <w:pPr>
              <w:rPr>
                <w:bCs/>
                <w:iCs/>
              </w:rPr>
            </w:pPr>
          </w:p>
        </w:tc>
      </w:tr>
      <w:tr w:rsidR="00D669CB" w:rsidRPr="006414BF" w14:paraId="1B247E3F" w14:textId="77777777" w:rsidTr="00A80A8D">
        <w:trPr>
          <w:trHeight w:val="447"/>
          <w:jc w:val="center"/>
        </w:trPr>
        <w:tc>
          <w:tcPr>
            <w:tcW w:w="2611" w:type="dxa"/>
            <w:shd w:val="clear" w:color="auto" w:fill="auto"/>
          </w:tcPr>
          <w:p w14:paraId="3EAC7137" w14:textId="77777777" w:rsidR="00D669CB" w:rsidRPr="006414BF" w:rsidRDefault="00D669CB" w:rsidP="00A80A8D">
            <w:pPr>
              <w:rPr>
                <w:bCs/>
                <w:iCs/>
              </w:rPr>
            </w:pPr>
          </w:p>
        </w:tc>
        <w:tc>
          <w:tcPr>
            <w:tcW w:w="2615" w:type="dxa"/>
            <w:shd w:val="clear" w:color="auto" w:fill="auto"/>
          </w:tcPr>
          <w:p w14:paraId="7880111C" w14:textId="77777777" w:rsidR="00D669CB" w:rsidRPr="006414BF" w:rsidRDefault="00D669CB" w:rsidP="00A80A8D">
            <w:pPr>
              <w:rPr>
                <w:bCs/>
                <w:iCs/>
              </w:rPr>
            </w:pPr>
          </w:p>
        </w:tc>
        <w:tc>
          <w:tcPr>
            <w:tcW w:w="2377" w:type="dxa"/>
            <w:shd w:val="clear" w:color="auto" w:fill="auto"/>
          </w:tcPr>
          <w:p w14:paraId="641D5FF9" w14:textId="77777777" w:rsidR="00D669CB" w:rsidRPr="006414BF" w:rsidRDefault="00D669CB" w:rsidP="00A80A8D">
            <w:pPr>
              <w:rPr>
                <w:bCs/>
                <w:iCs/>
              </w:rPr>
            </w:pPr>
          </w:p>
        </w:tc>
        <w:tc>
          <w:tcPr>
            <w:tcW w:w="1640" w:type="dxa"/>
            <w:shd w:val="clear" w:color="auto" w:fill="auto"/>
          </w:tcPr>
          <w:p w14:paraId="55F7B696" w14:textId="77777777" w:rsidR="00D669CB" w:rsidRPr="006414BF" w:rsidRDefault="00D669CB" w:rsidP="00A80A8D">
            <w:pPr>
              <w:rPr>
                <w:bCs/>
                <w:iCs/>
              </w:rPr>
            </w:pPr>
          </w:p>
        </w:tc>
      </w:tr>
      <w:tr w:rsidR="00D669CB" w:rsidRPr="006414BF" w14:paraId="0459DED4" w14:textId="77777777" w:rsidTr="00A80A8D">
        <w:trPr>
          <w:trHeight w:val="447"/>
          <w:jc w:val="center"/>
        </w:trPr>
        <w:tc>
          <w:tcPr>
            <w:tcW w:w="2611" w:type="dxa"/>
            <w:shd w:val="clear" w:color="auto" w:fill="auto"/>
          </w:tcPr>
          <w:p w14:paraId="620C03FC" w14:textId="77777777" w:rsidR="00D669CB" w:rsidRPr="006414BF" w:rsidRDefault="00D669CB" w:rsidP="00A80A8D">
            <w:pPr>
              <w:rPr>
                <w:bCs/>
                <w:iCs/>
              </w:rPr>
            </w:pPr>
          </w:p>
        </w:tc>
        <w:tc>
          <w:tcPr>
            <w:tcW w:w="2615" w:type="dxa"/>
            <w:shd w:val="clear" w:color="auto" w:fill="auto"/>
          </w:tcPr>
          <w:p w14:paraId="0201D73B" w14:textId="77777777" w:rsidR="00D669CB" w:rsidRPr="006414BF" w:rsidRDefault="00D669CB" w:rsidP="00A80A8D">
            <w:pPr>
              <w:rPr>
                <w:bCs/>
                <w:iCs/>
              </w:rPr>
            </w:pPr>
          </w:p>
        </w:tc>
        <w:tc>
          <w:tcPr>
            <w:tcW w:w="2377" w:type="dxa"/>
            <w:shd w:val="clear" w:color="auto" w:fill="auto"/>
          </w:tcPr>
          <w:p w14:paraId="1BAAAF81" w14:textId="77777777" w:rsidR="00D669CB" w:rsidRPr="006414BF" w:rsidRDefault="00D669CB" w:rsidP="00A80A8D">
            <w:pPr>
              <w:rPr>
                <w:bCs/>
                <w:iCs/>
              </w:rPr>
            </w:pPr>
          </w:p>
        </w:tc>
        <w:tc>
          <w:tcPr>
            <w:tcW w:w="1640" w:type="dxa"/>
            <w:shd w:val="clear" w:color="auto" w:fill="auto"/>
          </w:tcPr>
          <w:p w14:paraId="7E1B9CC3" w14:textId="77777777" w:rsidR="00D669CB" w:rsidRPr="006414BF" w:rsidRDefault="00D669CB" w:rsidP="00A80A8D">
            <w:pPr>
              <w:rPr>
                <w:bCs/>
                <w:iCs/>
              </w:rPr>
            </w:pPr>
          </w:p>
        </w:tc>
      </w:tr>
      <w:tr w:rsidR="00D669CB" w:rsidRPr="006414BF" w14:paraId="681E42D2" w14:textId="77777777" w:rsidTr="00A80A8D">
        <w:trPr>
          <w:trHeight w:val="447"/>
          <w:jc w:val="center"/>
        </w:trPr>
        <w:tc>
          <w:tcPr>
            <w:tcW w:w="2611" w:type="dxa"/>
            <w:shd w:val="clear" w:color="auto" w:fill="auto"/>
          </w:tcPr>
          <w:p w14:paraId="06C61368" w14:textId="77777777" w:rsidR="00D669CB" w:rsidRPr="006414BF" w:rsidRDefault="00D669CB" w:rsidP="00A80A8D">
            <w:pPr>
              <w:rPr>
                <w:bCs/>
                <w:iCs/>
              </w:rPr>
            </w:pPr>
          </w:p>
        </w:tc>
        <w:tc>
          <w:tcPr>
            <w:tcW w:w="2615" w:type="dxa"/>
            <w:shd w:val="clear" w:color="auto" w:fill="auto"/>
          </w:tcPr>
          <w:p w14:paraId="77E32C95" w14:textId="77777777" w:rsidR="00D669CB" w:rsidRPr="006414BF" w:rsidRDefault="00D669CB" w:rsidP="00A80A8D">
            <w:pPr>
              <w:rPr>
                <w:bCs/>
                <w:iCs/>
              </w:rPr>
            </w:pPr>
          </w:p>
        </w:tc>
        <w:tc>
          <w:tcPr>
            <w:tcW w:w="2377" w:type="dxa"/>
            <w:shd w:val="clear" w:color="auto" w:fill="auto"/>
          </w:tcPr>
          <w:p w14:paraId="61324BFC" w14:textId="77777777" w:rsidR="00D669CB" w:rsidRPr="006414BF" w:rsidRDefault="00D669CB" w:rsidP="00A80A8D">
            <w:pPr>
              <w:rPr>
                <w:bCs/>
                <w:iCs/>
              </w:rPr>
            </w:pPr>
          </w:p>
        </w:tc>
        <w:tc>
          <w:tcPr>
            <w:tcW w:w="1640" w:type="dxa"/>
            <w:shd w:val="clear" w:color="auto" w:fill="auto"/>
          </w:tcPr>
          <w:p w14:paraId="6199E620" w14:textId="77777777" w:rsidR="00D669CB" w:rsidRPr="006414BF" w:rsidRDefault="00D669CB" w:rsidP="00A80A8D">
            <w:pPr>
              <w:rPr>
                <w:bCs/>
                <w:iCs/>
              </w:rPr>
            </w:pPr>
          </w:p>
        </w:tc>
      </w:tr>
    </w:tbl>
    <w:p w14:paraId="6BF67363" w14:textId="77777777" w:rsidR="00D669CB" w:rsidRDefault="00D669CB" w:rsidP="00D669CB">
      <w:pPr>
        <w:rPr>
          <w:rStyle w:val="Strong"/>
        </w:rPr>
      </w:pPr>
    </w:p>
    <w:p w14:paraId="0E14B69E" w14:textId="68B59BE4" w:rsidR="00D669CB" w:rsidRDefault="00D669CB">
      <w:pPr>
        <w:spacing w:before="0" w:after="200" w:line="276" w:lineRule="auto"/>
      </w:pPr>
      <w:r>
        <w:br w:type="page"/>
      </w:r>
    </w:p>
    <w:p w14:paraId="612150AB" w14:textId="77777777" w:rsidR="00D669CB" w:rsidRPr="006414BF" w:rsidRDefault="00D669CB" w:rsidP="00D669CB">
      <w:pPr>
        <w:pStyle w:val="Heading1"/>
      </w:pPr>
      <w:r w:rsidRPr="006414BF">
        <w:lastRenderedPageBreak/>
        <w:t>Review Log:</w:t>
      </w:r>
    </w:p>
    <w:p w14:paraId="56208949" w14:textId="77777777" w:rsidR="00D669CB" w:rsidRDefault="00D669CB" w:rsidP="00D669CB">
      <w:r w:rsidRPr="00581FE7">
        <w:rPr>
          <w:b/>
          <w:bCs/>
        </w:rPr>
        <w:t xml:space="preserve">Record in the table below </w:t>
      </w:r>
      <w:r>
        <w:rPr>
          <w:b/>
          <w:bCs/>
        </w:rPr>
        <w:t>each time a review is performed</w:t>
      </w:r>
    </w:p>
    <w:tbl>
      <w:tblPr>
        <w:tblW w:w="5000" w:type="pct"/>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127"/>
        <w:gridCol w:w="2682"/>
        <w:gridCol w:w="1604"/>
        <w:gridCol w:w="1603"/>
      </w:tblGrid>
      <w:tr w:rsidR="00D669CB" w:rsidRPr="006414BF" w14:paraId="2E67FB97" w14:textId="77777777" w:rsidTr="00A80A8D">
        <w:trPr>
          <w:trHeight w:val="451"/>
        </w:trPr>
        <w:tc>
          <w:tcPr>
            <w:tcW w:w="3209" w:type="dxa"/>
            <w:tcBorders>
              <w:top w:val="single" w:sz="4" w:space="0" w:color="auto"/>
              <w:bottom w:val="single" w:sz="4" w:space="0" w:color="auto"/>
            </w:tcBorders>
            <w:shd w:val="clear" w:color="auto" w:fill="auto"/>
            <w:vAlign w:val="center"/>
          </w:tcPr>
          <w:p w14:paraId="393F9534" w14:textId="77777777" w:rsidR="00D669CB" w:rsidRPr="006414BF" w:rsidRDefault="00D669CB" w:rsidP="00A80A8D">
            <w:pPr>
              <w:rPr>
                <w:b/>
                <w:bCs/>
                <w:iCs/>
              </w:rPr>
            </w:pPr>
            <w:r w:rsidRPr="006414BF">
              <w:rPr>
                <w:b/>
                <w:bCs/>
                <w:iCs/>
              </w:rPr>
              <w:t xml:space="preserve">Name </w:t>
            </w:r>
          </w:p>
        </w:tc>
        <w:tc>
          <w:tcPr>
            <w:tcW w:w="2751" w:type="dxa"/>
            <w:tcBorders>
              <w:top w:val="single" w:sz="4" w:space="0" w:color="auto"/>
              <w:bottom w:val="single" w:sz="4" w:space="0" w:color="auto"/>
            </w:tcBorders>
            <w:shd w:val="clear" w:color="auto" w:fill="auto"/>
            <w:vAlign w:val="center"/>
          </w:tcPr>
          <w:p w14:paraId="574BC401" w14:textId="77777777" w:rsidR="00D669CB" w:rsidRPr="006414BF" w:rsidRDefault="00D669CB" w:rsidP="00A80A8D">
            <w:pPr>
              <w:rPr>
                <w:b/>
                <w:bCs/>
                <w:iCs/>
              </w:rPr>
            </w:pPr>
            <w:r w:rsidRPr="006414BF">
              <w:rPr>
                <w:b/>
                <w:bCs/>
                <w:iCs/>
              </w:rPr>
              <w:t>Signature</w:t>
            </w:r>
          </w:p>
        </w:tc>
        <w:tc>
          <w:tcPr>
            <w:tcW w:w="1642" w:type="dxa"/>
            <w:tcBorders>
              <w:top w:val="single" w:sz="4" w:space="0" w:color="auto"/>
              <w:bottom w:val="single" w:sz="4" w:space="0" w:color="auto"/>
            </w:tcBorders>
            <w:shd w:val="clear" w:color="auto" w:fill="auto"/>
            <w:vAlign w:val="center"/>
          </w:tcPr>
          <w:p w14:paraId="10AB4B95" w14:textId="77777777" w:rsidR="00D669CB" w:rsidRPr="006414BF" w:rsidRDefault="00D669CB" w:rsidP="00A80A8D">
            <w:pPr>
              <w:rPr>
                <w:b/>
                <w:bCs/>
                <w:iCs/>
              </w:rPr>
            </w:pPr>
            <w:r w:rsidRPr="006414BF">
              <w:rPr>
                <w:b/>
                <w:bCs/>
                <w:iCs/>
              </w:rPr>
              <w:t>Role</w:t>
            </w:r>
          </w:p>
        </w:tc>
        <w:tc>
          <w:tcPr>
            <w:tcW w:w="1641" w:type="dxa"/>
            <w:tcBorders>
              <w:top w:val="single" w:sz="4" w:space="0" w:color="auto"/>
              <w:bottom w:val="single" w:sz="4" w:space="0" w:color="auto"/>
            </w:tcBorders>
            <w:shd w:val="clear" w:color="auto" w:fill="auto"/>
            <w:vAlign w:val="center"/>
          </w:tcPr>
          <w:p w14:paraId="167F5837" w14:textId="77777777" w:rsidR="00D669CB" w:rsidRPr="006414BF" w:rsidRDefault="00D669CB" w:rsidP="00A80A8D">
            <w:pPr>
              <w:rPr>
                <w:b/>
                <w:bCs/>
                <w:iCs/>
              </w:rPr>
            </w:pPr>
            <w:r w:rsidRPr="006414BF">
              <w:rPr>
                <w:b/>
                <w:bCs/>
                <w:iCs/>
              </w:rPr>
              <w:t>Date of Review</w:t>
            </w:r>
          </w:p>
        </w:tc>
      </w:tr>
      <w:tr w:rsidR="00D669CB" w:rsidRPr="006414BF" w14:paraId="763241C0" w14:textId="77777777" w:rsidTr="00A80A8D">
        <w:trPr>
          <w:trHeight w:val="451"/>
        </w:trPr>
        <w:tc>
          <w:tcPr>
            <w:tcW w:w="3209" w:type="dxa"/>
            <w:tcBorders>
              <w:top w:val="single" w:sz="4" w:space="0" w:color="auto"/>
            </w:tcBorders>
            <w:shd w:val="clear" w:color="auto" w:fill="auto"/>
          </w:tcPr>
          <w:p w14:paraId="662B9FE0" w14:textId="77777777" w:rsidR="00D669CB" w:rsidRPr="006414BF" w:rsidRDefault="00D669CB" w:rsidP="00A80A8D">
            <w:pPr>
              <w:rPr>
                <w:bCs/>
                <w:iCs/>
              </w:rPr>
            </w:pPr>
          </w:p>
        </w:tc>
        <w:tc>
          <w:tcPr>
            <w:tcW w:w="2751" w:type="dxa"/>
            <w:tcBorders>
              <w:top w:val="single" w:sz="4" w:space="0" w:color="auto"/>
            </w:tcBorders>
            <w:shd w:val="clear" w:color="auto" w:fill="auto"/>
          </w:tcPr>
          <w:p w14:paraId="32A15447" w14:textId="77777777" w:rsidR="00D669CB" w:rsidRPr="006414BF" w:rsidRDefault="00D669CB" w:rsidP="00A80A8D">
            <w:pPr>
              <w:rPr>
                <w:bCs/>
                <w:iCs/>
              </w:rPr>
            </w:pPr>
          </w:p>
        </w:tc>
        <w:tc>
          <w:tcPr>
            <w:tcW w:w="1642" w:type="dxa"/>
            <w:tcBorders>
              <w:top w:val="single" w:sz="4" w:space="0" w:color="auto"/>
            </w:tcBorders>
            <w:shd w:val="clear" w:color="auto" w:fill="auto"/>
          </w:tcPr>
          <w:p w14:paraId="722B03F4" w14:textId="77777777" w:rsidR="00D669CB" w:rsidRPr="006414BF" w:rsidRDefault="00D669CB" w:rsidP="00A80A8D">
            <w:pPr>
              <w:rPr>
                <w:bCs/>
                <w:iCs/>
              </w:rPr>
            </w:pPr>
          </w:p>
        </w:tc>
        <w:tc>
          <w:tcPr>
            <w:tcW w:w="1641" w:type="dxa"/>
            <w:tcBorders>
              <w:top w:val="single" w:sz="4" w:space="0" w:color="auto"/>
            </w:tcBorders>
            <w:shd w:val="clear" w:color="auto" w:fill="auto"/>
          </w:tcPr>
          <w:p w14:paraId="77439183" w14:textId="77777777" w:rsidR="00D669CB" w:rsidRPr="006414BF" w:rsidRDefault="00D669CB" w:rsidP="00A80A8D">
            <w:pPr>
              <w:rPr>
                <w:bCs/>
                <w:iCs/>
              </w:rPr>
            </w:pPr>
          </w:p>
        </w:tc>
      </w:tr>
      <w:tr w:rsidR="00D669CB" w:rsidRPr="006414BF" w14:paraId="2AEAE4F0" w14:textId="77777777" w:rsidTr="00A80A8D">
        <w:trPr>
          <w:trHeight w:val="451"/>
        </w:trPr>
        <w:tc>
          <w:tcPr>
            <w:tcW w:w="3209" w:type="dxa"/>
            <w:shd w:val="clear" w:color="auto" w:fill="auto"/>
          </w:tcPr>
          <w:p w14:paraId="01116A00" w14:textId="77777777" w:rsidR="00D669CB" w:rsidRPr="006414BF" w:rsidRDefault="00D669CB" w:rsidP="00A80A8D">
            <w:pPr>
              <w:rPr>
                <w:bCs/>
                <w:iCs/>
              </w:rPr>
            </w:pPr>
          </w:p>
        </w:tc>
        <w:tc>
          <w:tcPr>
            <w:tcW w:w="2751" w:type="dxa"/>
            <w:shd w:val="clear" w:color="auto" w:fill="auto"/>
          </w:tcPr>
          <w:p w14:paraId="141C303C" w14:textId="77777777" w:rsidR="00D669CB" w:rsidRPr="006414BF" w:rsidRDefault="00D669CB" w:rsidP="00A80A8D">
            <w:pPr>
              <w:rPr>
                <w:bCs/>
                <w:iCs/>
              </w:rPr>
            </w:pPr>
          </w:p>
        </w:tc>
        <w:tc>
          <w:tcPr>
            <w:tcW w:w="1642" w:type="dxa"/>
            <w:shd w:val="clear" w:color="auto" w:fill="auto"/>
          </w:tcPr>
          <w:p w14:paraId="1873240D" w14:textId="77777777" w:rsidR="00D669CB" w:rsidRPr="006414BF" w:rsidRDefault="00D669CB" w:rsidP="00A80A8D">
            <w:pPr>
              <w:rPr>
                <w:bCs/>
                <w:iCs/>
              </w:rPr>
            </w:pPr>
          </w:p>
        </w:tc>
        <w:tc>
          <w:tcPr>
            <w:tcW w:w="1641" w:type="dxa"/>
            <w:shd w:val="clear" w:color="auto" w:fill="auto"/>
          </w:tcPr>
          <w:p w14:paraId="143AB2D2" w14:textId="77777777" w:rsidR="00D669CB" w:rsidRPr="006414BF" w:rsidRDefault="00D669CB" w:rsidP="00A80A8D">
            <w:pPr>
              <w:rPr>
                <w:bCs/>
                <w:iCs/>
              </w:rPr>
            </w:pPr>
          </w:p>
        </w:tc>
      </w:tr>
      <w:tr w:rsidR="00D669CB" w:rsidRPr="006414BF" w14:paraId="61E007D1" w14:textId="77777777" w:rsidTr="00A80A8D">
        <w:trPr>
          <w:trHeight w:val="451"/>
        </w:trPr>
        <w:tc>
          <w:tcPr>
            <w:tcW w:w="3209" w:type="dxa"/>
            <w:shd w:val="clear" w:color="auto" w:fill="auto"/>
          </w:tcPr>
          <w:p w14:paraId="105DA7B1" w14:textId="77777777" w:rsidR="00D669CB" w:rsidRPr="006414BF" w:rsidRDefault="00D669CB" w:rsidP="00A80A8D">
            <w:pPr>
              <w:rPr>
                <w:bCs/>
                <w:iCs/>
              </w:rPr>
            </w:pPr>
          </w:p>
        </w:tc>
        <w:tc>
          <w:tcPr>
            <w:tcW w:w="2751" w:type="dxa"/>
            <w:shd w:val="clear" w:color="auto" w:fill="auto"/>
          </w:tcPr>
          <w:p w14:paraId="73F6DA9F" w14:textId="77777777" w:rsidR="00D669CB" w:rsidRPr="006414BF" w:rsidRDefault="00D669CB" w:rsidP="00A80A8D">
            <w:pPr>
              <w:rPr>
                <w:bCs/>
                <w:iCs/>
              </w:rPr>
            </w:pPr>
          </w:p>
        </w:tc>
        <w:tc>
          <w:tcPr>
            <w:tcW w:w="1642" w:type="dxa"/>
            <w:shd w:val="clear" w:color="auto" w:fill="auto"/>
          </w:tcPr>
          <w:p w14:paraId="602DF97D" w14:textId="77777777" w:rsidR="00D669CB" w:rsidRPr="006414BF" w:rsidRDefault="00D669CB" w:rsidP="00A80A8D">
            <w:pPr>
              <w:rPr>
                <w:bCs/>
                <w:iCs/>
              </w:rPr>
            </w:pPr>
          </w:p>
        </w:tc>
        <w:tc>
          <w:tcPr>
            <w:tcW w:w="1641" w:type="dxa"/>
            <w:shd w:val="clear" w:color="auto" w:fill="auto"/>
          </w:tcPr>
          <w:p w14:paraId="5EC90C0C" w14:textId="77777777" w:rsidR="00D669CB" w:rsidRPr="006414BF" w:rsidRDefault="00D669CB" w:rsidP="00A80A8D">
            <w:pPr>
              <w:rPr>
                <w:bCs/>
                <w:iCs/>
              </w:rPr>
            </w:pPr>
          </w:p>
        </w:tc>
      </w:tr>
      <w:tr w:rsidR="00D669CB" w:rsidRPr="006414BF" w14:paraId="22FB2348" w14:textId="77777777" w:rsidTr="00A80A8D">
        <w:trPr>
          <w:trHeight w:val="451"/>
        </w:trPr>
        <w:tc>
          <w:tcPr>
            <w:tcW w:w="3209" w:type="dxa"/>
            <w:shd w:val="clear" w:color="auto" w:fill="auto"/>
          </w:tcPr>
          <w:p w14:paraId="6A98C67F" w14:textId="77777777" w:rsidR="00D669CB" w:rsidRPr="006414BF" w:rsidRDefault="00D669CB" w:rsidP="00A80A8D">
            <w:pPr>
              <w:rPr>
                <w:bCs/>
                <w:iCs/>
              </w:rPr>
            </w:pPr>
          </w:p>
        </w:tc>
        <w:tc>
          <w:tcPr>
            <w:tcW w:w="2751" w:type="dxa"/>
            <w:shd w:val="clear" w:color="auto" w:fill="auto"/>
          </w:tcPr>
          <w:p w14:paraId="0203F3B8" w14:textId="77777777" w:rsidR="00D669CB" w:rsidRPr="006414BF" w:rsidRDefault="00D669CB" w:rsidP="00A80A8D">
            <w:pPr>
              <w:rPr>
                <w:bCs/>
                <w:iCs/>
              </w:rPr>
            </w:pPr>
          </w:p>
        </w:tc>
        <w:tc>
          <w:tcPr>
            <w:tcW w:w="1642" w:type="dxa"/>
            <w:shd w:val="clear" w:color="auto" w:fill="auto"/>
          </w:tcPr>
          <w:p w14:paraId="6CA99DCD" w14:textId="77777777" w:rsidR="00D669CB" w:rsidRPr="006414BF" w:rsidRDefault="00D669CB" w:rsidP="00A80A8D">
            <w:pPr>
              <w:rPr>
                <w:bCs/>
                <w:iCs/>
              </w:rPr>
            </w:pPr>
          </w:p>
        </w:tc>
        <w:tc>
          <w:tcPr>
            <w:tcW w:w="1641" w:type="dxa"/>
            <w:shd w:val="clear" w:color="auto" w:fill="auto"/>
          </w:tcPr>
          <w:p w14:paraId="4217B803" w14:textId="77777777" w:rsidR="00D669CB" w:rsidRPr="006414BF" w:rsidRDefault="00D669CB" w:rsidP="00A80A8D">
            <w:pPr>
              <w:rPr>
                <w:bCs/>
                <w:iCs/>
              </w:rPr>
            </w:pPr>
          </w:p>
        </w:tc>
      </w:tr>
      <w:tr w:rsidR="00D669CB" w:rsidRPr="006414BF" w14:paraId="7DFBED23" w14:textId="77777777" w:rsidTr="00A80A8D">
        <w:trPr>
          <w:trHeight w:val="451"/>
        </w:trPr>
        <w:tc>
          <w:tcPr>
            <w:tcW w:w="3209" w:type="dxa"/>
            <w:shd w:val="clear" w:color="auto" w:fill="auto"/>
          </w:tcPr>
          <w:p w14:paraId="178552FB" w14:textId="77777777" w:rsidR="00D669CB" w:rsidRPr="006414BF" w:rsidRDefault="00D669CB" w:rsidP="00A80A8D">
            <w:pPr>
              <w:rPr>
                <w:bCs/>
                <w:iCs/>
              </w:rPr>
            </w:pPr>
          </w:p>
        </w:tc>
        <w:tc>
          <w:tcPr>
            <w:tcW w:w="2751" w:type="dxa"/>
            <w:shd w:val="clear" w:color="auto" w:fill="auto"/>
          </w:tcPr>
          <w:p w14:paraId="70CD2825" w14:textId="77777777" w:rsidR="00D669CB" w:rsidRPr="006414BF" w:rsidRDefault="00D669CB" w:rsidP="00A80A8D">
            <w:pPr>
              <w:rPr>
                <w:bCs/>
                <w:iCs/>
              </w:rPr>
            </w:pPr>
          </w:p>
        </w:tc>
        <w:tc>
          <w:tcPr>
            <w:tcW w:w="1642" w:type="dxa"/>
            <w:shd w:val="clear" w:color="auto" w:fill="auto"/>
          </w:tcPr>
          <w:p w14:paraId="0989FFCB" w14:textId="77777777" w:rsidR="00D669CB" w:rsidRPr="006414BF" w:rsidRDefault="00D669CB" w:rsidP="00A80A8D">
            <w:pPr>
              <w:rPr>
                <w:bCs/>
                <w:iCs/>
              </w:rPr>
            </w:pPr>
          </w:p>
        </w:tc>
        <w:tc>
          <w:tcPr>
            <w:tcW w:w="1641" w:type="dxa"/>
            <w:shd w:val="clear" w:color="auto" w:fill="auto"/>
          </w:tcPr>
          <w:p w14:paraId="0E26B50A" w14:textId="77777777" w:rsidR="00D669CB" w:rsidRPr="006414BF" w:rsidRDefault="00D669CB" w:rsidP="00A80A8D">
            <w:pPr>
              <w:rPr>
                <w:bCs/>
                <w:iCs/>
              </w:rPr>
            </w:pPr>
          </w:p>
        </w:tc>
      </w:tr>
      <w:tr w:rsidR="00D669CB" w:rsidRPr="006414BF" w14:paraId="440F84E8" w14:textId="77777777" w:rsidTr="00A80A8D">
        <w:trPr>
          <w:trHeight w:val="451"/>
        </w:trPr>
        <w:tc>
          <w:tcPr>
            <w:tcW w:w="3209" w:type="dxa"/>
            <w:shd w:val="clear" w:color="auto" w:fill="auto"/>
          </w:tcPr>
          <w:p w14:paraId="44C553DF" w14:textId="77777777" w:rsidR="00D669CB" w:rsidRPr="006414BF" w:rsidRDefault="00D669CB" w:rsidP="00A80A8D">
            <w:pPr>
              <w:rPr>
                <w:bCs/>
                <w:iCs/>
              </w:rPr>
            </w:pPr>
          </w:p>
        </w:tc>
        <w:tc>
          <w:tcPr>
            <w:tcW w:w="2751" w:type="dxa"/>
            <w:shd w:val="clear" w:color="auto" w:fill="auto"/>
          </w:tcPr>
          <w:p w14:paraId="612F6B1A" w14:textId="77777777" w:rsidR="00D669CB" w:rsidRPr="006414BF" w:rsidRDefault="00D669CB" w:rsidP="00A80A8D">
            <w:pPr>
              <w:rPr>
                <w:bCs/>
                <w:iCs/>
              </w:rPr>
            </w:pPr>
          </w:p>
        </w:tc>
        <w:tc>
          <w:tcPr>
            <w:tcW w:w="1642" w:type="dxa"/>
            <w:shd w:val="clear" w:color="auto" w:fill="auto"/>
          </w:tcPr>
          <w:p w14:paraId="732C9D28" w14:textId="77777777" w:rsidR="00D669CB" w:rsidRPr="006414BF" w:rsidRDefault="00D669CB" w:rsidP="00A80A8D">
            <w:pPr>
              <w:rPr>
                <w:bCs/>
                <w:iCs/>
              </w:rPr>
            </w:pPr>
          </w:p>
        </w:tc>
        <w:tc>
          <w:tcPr>
            <w:tcW w:w="1641" w:type="dxa"/>
            <w:shd w:val="clear" w:color="auto" w:fill="auto"/>
          </w:tcPr>
          <w:p w14:paraId="11960A22" w14:textId="77777777" w:rsidR="00D669CB" w:rsidRPr="006414BF" w:rsidRDefault="00D669CB" w:rsidP="00A80A8D">
            <w:pPr>
              <w:rPr>
                <w:bCs/>
                <w:iCs/>
              </w:rPr>
            </w:pPr>
          </w:p>
        </w:tc>
      </w:tr>
      <w:tr w:rsidR="00D669CB" w:rsidRPr="006414BF" w14:paraId="496CD174" w14:textId="77777777" w:rsidTr="00A80A8D">
        <w:trPr>
          <w:trHeight w:val="451"/>
        </w:trPr>
        <w:tc>
          <w:tcPr>
            <w:tcW w:w="3209" w:type="dxa"/>
            <w:shd w:val="clear" w:color="auto" w:fill="auto"/>
          </w:tcPr>
          <w:p w14:paraId="226A87DB" w14:textId="77777777" w:rsidR="00D669CB" w:rsidRPr="006414BF" w:rsidRDefault="00D669CB" w:rsidP="00A80A8D">
            <w:pPr>
              <w:rPr>
                <w:bCs/>
                <w:iCs/>
              </w:rPr>
            </w:pPr>
          </w:p>
        </w:tc>
        <w:tc>
          <w:tcPr>
            <w:tcW w:w="2751" w:type="dxa"/>
            <w:shd w:val="clear" w:color="auto" w:fill="auto"/>
          </w:tcPr>
          <w:p w14:paraId="6BEAB2A6" w14:textId="77777777" w:rsidR="00D669CB" w:rsidRPr="006414BF" w:rsidRDefault="00D669CB" w:rsidP="00A80A8D">
            <w:pPr>
              <w:rPr>
                <w:bCs/>
                <w:iCs/>
              </w:rPr>
            </w:pPr>
          </w:p>
        </w:tc>
        <w:tc>
          <w:tcPr>
            <w:tcW w:w="1642" w:type="dxa"/>
            <w:shd w:val="clear" w:color="auto" w:fill="auto"/>
          </w:tcPr>
          <w:p w14:paraId="25D47F32" w14:textId="77777777" w:rsidR="00D669CB" w:rsidRPr="006414BF" w:rsidRDefault="00D669CB" w:rsidP="00A80A8D">
            <w:pPr>
              <w:rPr>
                <w:bCs/>
                <w:iCs/>
              </w:rPr>
            </w:pPr>
          </w:p>
        </w:tc>
        <w:tc>
          <w:tcPr>
            <w:tcW w:w="1641" w:type="dxa"/>
            <w:shd w:val="clear" w:color="auto" w:fill="auto"/>
          </w:tcPr>
          <w:p w14:paraId="6420626D" w14:textId="77777777" w:rsidR="00D669CB" w:rsidRPr="006414BF" w:rsidRDefault="00D669CB" w:rsidP="00A80A8D">
            <w:pPr>
              <w:rPr>
                <w:bCs/>
                <w:iCs/>
              </w:rPr>
            </w:pPr>
          </w:p>
        </w:tc>
      </w:tr>
      <w:tr w:rsidR="00D669CB" w:rsidRPr="006414BF" w14:paraId="57DEA8D4" w14:textId="77777777" w:rsidTr="00A80A8D">
        <w:trPr>
          <w:trHeight w:val="451"/>
        </w:trPr>
        <w:tc>
          <w:tcPr>
            <w:tcW w:w="3209" w:type="dxa"/>
            <w:shd w:val="clear" w:color="auto" w:fill="auto"/>
          </w:tcPr>
          <w:p w14:paraId="6EAC3185" w14:textId="77777777" w:rsidR="00D669CB" w:rsidRPr="006414BF" w:rsidRDefault="00D669CB" w:rsidP="00A80A8D">
            <w:pPr>
              <w:rPr>
                <w:bCs/>
                <w:iCs/>
              </w:rPr>
            </w:pPr>
          </w:p>
        </w:tc>
        <w:tc>
          <w:tcPr>
            <w:tcW w:w="2751" w:type="dxa"/>
            <w:shd w:val="clear" w:color="auto" w:fill="auto"/>
          </w:tcPr>
          <w:p w14:paraId="5EF4A81C" w14:textId="77777777" w:rsidR="00D669CB" w:rsidRPr="006414BF" w:rsidRDefault="00D669CB" w:rsidP="00A80A8D">
            <w:pPr>
              <w:rPr>
                <w:bCs/>
                <w:iCs/>
              </w:rPr>
            </w:pPr>
          </w:p>
        </w:tc>
        <w:tc>
          <w:tcPr>
            <w:tcW w:w="1642" w:type="dxa"/>
            <w:shd w:val="clear" w:color="auto" w:fill="auto"/>
          </w:tcPr>
          <w:p w14:paraId="6AE2307B" w14:textId="77777777" w:rsidR="00D669CB" w:rsidRPr="006414BF" w:rsidRDefault="00D669CB" w:rsidP="00A80A8D">
            <w:pPr>
              <w:rPr>
                <w:bCs/>
                <w:iCs/>
              </w:rPr>
            </w:pPr>
          </w:p>
        </w:tc>
        <w:tc>
          <w:tcPr>
            <w:tcW w:w="1641" w:type="dxa"/>
            <w:shd w:val="clear" w:color="auto" w:fill="auto"/>
          </w:tcPr>
          <w:p w14:paraId="026AD79F" w14:textId="77777777" w:rsidR="00D669CB" w:rsidRPr="006414BF" w:rsidRDefault="00D669CB" w:rsidP="00A80A8D">
            <w:pPr>
              <w:rPr>
                <w:bCs/>
                <w:iCs/>
              </w:rPr>
            </w:pPr>
          </w:p>
        </w:tc>
      </w:tr>
      <w:tr w:rsidR="00D669CB" w:rsidRPr="006414BF" w14:paraId="4FBE217E" w14:textId="77777777" w:rsidTr="00A80A8D">
        <w:trPr>
          <w:trHeight w:val="451"/>
        </w:trPr>
        <w:tc>
          <w:tcPr>
            <w:tcW w:w="3209" w:type="dxa"/>
            <w:shd w:val="clear" w:color="auto" w:fill="auto"/>
          </w:tcPr>
          <w:p w14:paraId="13FFC475" w14:textId="77777777" w:rsidR="00D669CB" w:rsidRPr="006414BF" w:rsidRDefault="00D669CB" w:rsidP="00A80A8D">
            <w:pPr>
              <w:rPr>
                <w:bCs/>
                <w:iCs/>
              </w:rPr>
            </w:pPr>
          </w:p>
        </w:tc>
        <w:tc>
          <w:tcPr>
            <w:tcW w:w="2751" w:type="dxa"/>
            <w:shd w:val="clear" w:color="auto" w:fill="auto"/>
          </w:tcPr>
          <w:p w14:paraId="56207526" w14:textId="77777777" w:rsidR="00D669CB" w:rsidRPr="006414BF" w:rsidRDefault="00D669CB" w:rsidP="00A80A8D">
            <w:pPr>
              <w:rPr>
                <w:bCs/>
                <w:iCs/>
              </w:rPr>
            </w:pPr>
          </w:p>
        </w:tc>
        <w:tc>
          <w:tcPr>
            <w:tcW w:w="1642" w:type="dxa"/>
            <w:shd w:val="clear" w:color="auto" w:fill="auto"/>
          </w:tcPr>
          <w:p w14:paraId="363B18EF" w14:textId="77777777" w:rsidR="00D669CB" w:rsidRPr="006414BF" w:rsidRDefault="00D669CB" w:rsidP="00A80A8D">
            <w:pPr>
              <w:rPr>
                <w:bCs/>
                <w:iCs/>
              </w:rPr>
            </w:pPr>
          </w:p>
        </w:tc>
        <w:tc>
          <w:tcPr>
            <w:tcW w:w="1641" w:type="dxa"/>
            <w:shd w:val="clear" w:color="auto" w:fill="auto"/>
          </w:tcPr>
          <w:p w14:paraId="14385268" w14:textId="77777777" w:rsidR="00D669CB" w:rsidRPr="006414BF" w:rsidRDefault="00D669CB" w:rsidP="00A80A8D">
            <w:pPr>
              <w:rPr>
                <w:bCs/>
                <w:iCs/>
              </w:rPr>
            </w:pPr>
          </w:p>
        </w:tc>
      </w:tr>
    </w:tbl>
    <w:p w14:paraId="1A2A6EA5" w14:textId="77777777" w:rsidR="009C7F84" w:rsidRDefault="009C7F84" w:rsidP="003914A6"/>
    <w:sectPr w:rsidR="009C7F84" w:rsidSect="00212610">
      <w:headerReference w:type="default" r:id="rId15"/>
      <w:footerReference w:type="default" r:id="rId16"/>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5043" w14:textId="77777777" w:rsidR="009C7F84" w:rsidRDefault="009C7F84" w:rsidP="009E2541">
      <w:pPr>
        <w:spacing w:before="0" w:after="0"/>
      </w:pPr>
      <w:r>
        <w:separator/>
      </w:r>
    </w:p>
  </w:endnote>
  <w:endnote w:type="continuationSeparator" w:id="0">
    <w:p w14:paraId="69F263A3" w14:textId="77777777" w:rsidR="009C7F84" w:rsidRDefault="009C7F84"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7C5F78E2" w14:textId="2779F3E8" w:rsidR="0017791A" w:rsidRDefault="0017791A" w:rsidP="0017791A">
            <w:pPr>
              <w:pStyle w:val="Footer"/>
              <w:tabs>
                <w:tab w:val="right" w:pos="9026"/>
              </w:tabs>
            </w:pPr>
          </w:p>
          <w:p w14:paraId="174AA692" w14:textId="2DC7EE98" w:rsidR="00A121AC" w:rsidRPr="009E2541" w:rsidRDefault="009C7F84" w:rsidP="00866324">
            <w:pPr>
              <w:pStyle w:val="Footer"/>
              <w:tabs>
                <w:tab w:val="right" w:pos="9026"/>
              </w:tabs>
            </w:pPr>
            <w:bookmarkStart w:id="2" w:name="_Hlk120631318"/>
            <w:r>
              <w:t>UoB-CRL-QCD-0</w:t>
            </w:r>
            <w:r w:rsidR="00B01FB6">
              <w:t>1</w:t>
            </w:r>
            <w:r w:rsidR="00D669CB">
              <w:t>4</w:t>
            </w:r>
            <w:r>
              <w:t xml:space="preserve"> </w:t>
            </w:r>
            <w:r w:rsidR="00D669CB">
              <w:t xml:space="preserve">Computerised Systems and User Access Levels </w:t>
            </w:r>
            <w:r w:rsidR="004471CC">
              <w:t>v</w:t>
            </w:r>
            <w:r>
              <w:t xml:space="preserve">2.0 Effective date </w:t>
            </w:r>
            <w:r w:rsidR="00840BF7">
              <w:t>03</w:t>
            </w:r>
            <w:r>
              <w:t>-</w:t>
            </w:r>
            <w:r w:rsidR="00840BF7">
              <w:t>Jan</w:t>
            </w:r>
            <w:r>
              <w:t>-202</w:t>
            </w:r>
            <w:bookmarkEnd w:id="2"/>
            <w:r w:rsidR="00840BF7">
              <w:t>3</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fldSimple w:instr=" NUMPAGES   \* MERGEFORMAT ">
              <w:r w:rsidR="00174260">
                <w:rPr>
                  <w:noProof/>
                </w:rPr>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494C"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76CABB41"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A7E93DD" w14:textId="77777777" w:rsidR="009F4967" w:rsidRDefault="00185E0E"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408200"/>
      <w:docPartObj>
        <w:docPartGallery w:val="Page Numbers (Bottom of Page)"/>
        <w:docPartUnique/>
      </w:docPartObj>
    </w:sdtPr>
    <w:sdtEndPr/>
    <w:sdtContent>
      <w:sdt>
        <w:sdtPr>
          <w:id w:val="-69658583"/>
          <w:docPartObj>
            <w:docPartGallery w:val="Page Numbers (Top of Page)"/>
            <w:docPartUnique/>
          </w:docPartObj>
        </w:sdtPr>
        <w:sdtEndPr/>
        <w:sdtContent>
          <w:bookmarkStart w:id="5" w:name="_Hlk120631396" w:displacedByCustomXml="prev"/>
          <w:p w14:paraId="1BDC728D" w14:textId="6363AA13" w:rsidR="003914A6" w:rsidRDefault="003914A6" w:rsidP="0017791A">
            <w:pPr>
              <w:pStyle w:val="Footer"/>
              <w:tabs>
                <w:tab w:val="right" w:pos="9026"/>
              </w:tabs>
            </w:pPr>
            <w:r>
              <w:t>&lt;Enter site/study/trial-specific footer text here or delete if not required&gt;</w:t>
            </w:r>
            <w:bookmarkEnd w:id="5"/>
            <w:r>
              <w:tab/>
            </w:r>
          </w:p>
          <w:p w14:paraId="73234CB5" w14:textId="6CD387AC" w:rsidR="003914A6" w:rsidRPr="009E2541" w:rsidRDefault="003914A6" w:rsidP="00866324">
            <w:pPr>
              <w:pStyle w:val="Footer"/>
              <w:tabs>
                <w:tab w:val="right" w:pos="9026"/>
              </w:tabs>
            </w:pPr>
            <w:r>
              <w:t>UoB-CRL-QCD-01</w:t>
            </w:r>
            <w:r w:rsidR="00D669CB">
              <w:t>4</w:t>
            </w:r>
            <w:r>
              <w:t xml:space="preserve"> </w:t>
            </w:r>
            <w:r w:rsidR="00D669CB">
              <w:t>Computerised Systems and User Access Levels</w:t>
            </w:r>
            <w:r>
              <w:t xml:space="preserve"> v</w:t>
            </w:r>
            <w:r w:rsidR="00840BF7">
              <w:t>2</w:t>
            </w:r>
            <w:r>
              <w:t xml:space="preserve">.0 Effective date </w:t>
            </w:r>
            <w:r w:rsidR="00840BF7">
              <w:t>03</w:t>
            </w:r>
            <w:r>
              <w:t>-</w:t>
            </w:r>
            <w:r w:rsidR="00840BF7">
              <w:t>Jan</w:t>
            </w:r>
            <w:r>
              <w:t>-202</w:t>
            </w:r>
            <w:r w:rsidR="00840BF7">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r w:rsidR="00185E0E">
              <w:fldChar w:fldCharType="begin"/>
            </w:r>
            <w:r w:rsidR="00185E0E">
              <w:instrText xml:space="preserve"> NUMPAGES   \* MERGEFORMAT </w:instrText>
            </w:r>
            <w:r w:rsidR="00185E0E">
              <w:fldChar w:fldCharType="separate"/>
            </w:r>
            <w:r>
              <w:rPr>
                <w:noProof/>
              </w:rPr>
              <w:t>2</w:t>
            </w:r>
            <w:r w:rsidR="00185E0E">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90D60" w14:textId="77777777" w:rsidR="009C7F84" w:rsidRDefault="009C7F84" w:rsidP="009E2541">
      <w:pPr>
        <w:spacing w:before="0" w:after="0"/>
      </w:pPr>
      <w:r>
        <w:separator/>
      </w:r>
    </w:p>
  </w:footnote>
  <w:footnote w:type="continuationSeparator" w:id="0">
    <w:p w14:paraId="3951FE0C" w14:textId="77777777" w:rsidR="009C7F84" w:rsidRDefault="009C7F84"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6C70" w14:textId="16E9ED93" w:rsidR="00212610" w:rsidRDefault="009C7F84"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4384" behindDoc="0" locked="0" layoutInCell="1" allowOverlap="1" wp14:anchorId="274BEA6F" wp14:editId="185A9B7E">
          <wp:simplePos x="0" y="0"/>
          <wp:positionH relativeFrom="column">
            <wp:posOffset>-314325</wp:posOffset>
          </wp:positionH>
          <wp:positionV relativeFrom="page">
            <wp:align>top</wp:align>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3548">
      <w:tab/>
    </w:r>
    <w:r w:rsidR="00212610">
      <w:t>&lt;</w:t>
    </w:r>
    <w:r w:rsidR="00AE3918">
      <w:t>T</w:t>
    </w:r>
    <w:r w:rsidR="00212610">
      <w:t>itle&gt;</w:t>
    </w:r>
  </w:p>
  <w:p w14:paraId="4681DB14"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228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04C3652D" w14:textId="77777777" w:rsidTr="00D348D3">
      <w:trPr>
        <w:trHeight w:val="278"/>
        <w:tblHeader/>
      </w:trPr>
      <w:tc>
        <w:tcPr>
          <w:tcW w:w="1668" w:type="dxa"/>
          <w:vAlign w:val="center"/>
        </w:tcPr>
        <w:p w14:paraId="02907416" w14:textId="77777777" w:rsidR="009F4967" w:rsidRDefault="009F4967" w:rsidP="009F4967">
          <w:pPr>
            <w:pStyle w:val="Footer"/>
          </w:pPr>
          <w:r w:rsidRPr="001C6EFB">
            <w:t>Document code:</w:t>
          </w:r>
        </w:p>
      </w:tc>
      <w:tc>
        <w:tcPr>
          <w:tcW w:w="2310" w:type="dxa"/>
          <w:vAlign w:val="center"/>
        </w:tcPr>
        <w:p w14:paraId="7AC222F1" w14:textId="2E8BB05A" w:rsidR="009F4967" w:rsidRDefault="009F4967" w:rsidP="00A121AC">
          <w:pPr>
            <w:pStyle w:val="Footer"/>
            <w:jc w:val="right"/>
          </w:pPr>
          <w:r>
            <w:t>UoB-</w:t>
          </w:r>
          <w:r w:rsidR="00866324">
            <w:t>CRL-QCD-0</w:t>
          </w:r>
          <w:r w:rsidR="00B01FB6">
            <w:t>1</w:t>
          </w:r>
          <w:r w:rsidR="00D44FA1">
            <w:t>4</w:t>
          </w:r>
        </w:p>
      </w:tc>
    </w:tr>
    <w:tr w:rsidR="009F4967" w14:paraId="7023A484" w14:textId="77777777" w:rsidTr="00D348D3">
      <w:trPr>
        <w:trHeight w:val="278"/>
      </w:trPr>
      <w:tc>
        <w:tcPr>
          <w:tcW w:w="1668" w:type="dxa"/>
          <w:vAlign w:val="center"/>
        </w:tcPr>
        <w:p w14:paraId="570D2FDC" w14:textId="77777777" w:rsidR="009F4967" w:rsidRDefault="009F4967" w:rsidP="009F4967">
          <w:pPr>
            <w:pStyle w:val="Footer"/>
          </w:pPr>
          <w:r w:rsidRPr="001C6EFB">
            <w:t>Version no:</w:t>
          </w:r>
        </w:p>
      </w:tc>
      <w:tc>
        <w:tcPr>
          <w:tcW w:w="2310" w:type="dxa"/>
          <w:vAlign w:val="center"/>
        </w:tcPr>
        <w:p w14:paraId="2FF1F3D3" w14:textId="6D146713" w:rsidR="009F4967" w:rsidRDefault="00866324" w:rsidP="009F4967">
          <w:pPr>
            <w:pStyle w:val="Footer"/>
            <w:jc w:val="right"/>
          </w:pPr>
          <w:r>
            <w:t>2.0</w:t>
          </w:r>
        </w:p>
      </w:tc>
    </w:tr>
    <w:tr w:rsidR="009F4967" w14:paraId="0E095FCF" w14:textId="77777777" w:rsidTr="00D348D3">
      <w:trPr>
        <w:trHeight w:val="278"/>
      </w:trPr>
      <w:tc>
        <w:tcPr>
          <w:tcW w:w="1668" w:type="dxa"/>
          <w:vAlign w:val="center"/>
        </w:tcPr>
        <w:p w14:paraId="226B4501" w14:textId="77777777" w:rsidR="009F4967" w:rsidRDefault="009F4967" w:rsidP="009F4967">
          <w:pPr>
            <w:pStyle w:val="Footer"/>
          </w:pPr>
          <w:r>
            <w:t>Effective date:</w:t>
          </w:r>
        </w:p>
      </w:tc>
      <w:tc>
        <w:tcPr>
          <w:tcW w:w="2310" w:type="dxa"/>
          <w:vAlign w:val="center"/>
        </w:tcPr>
        <w:p w14:paraId="08430452" w14:textId="1A511BD8" w:rsidR="009F4967" w:rsidRDefault="00840BF7" w:rsidP="009F4967">
          <w:pPr>
            <w:pStyle w:val="Footer"/>
            <w:jc w:val="right"/>
          </w:pPr>
          <w:r>
            <w:t>03</w:t>
          </w:r>
          <w:r w:rsidR="00866324">
            <w:t>-</w:t>
          </w:r>
          <w:r>
            <w:t>Jan</w:t>
          </w:r>
          <w:r w:rsidR="00866324">
            <w:t>-202</w:t>
          </w:r>
          <w:r>
            <w:t>3</w:t>
          </w:r>
        </w:p>
      </w:tc>
    </w:tr>
    <w:tr w:rsidR="009F4967" w14:paraId="077092B0" w14:textId="77777777" w:rsidTr="00D348D3">
      <w:trPr>
        <w:trHeight w:val="278"/>
      </w:trPr>
      <w:tc>
        <w:tcPr>
          <w:tcW w:w="1668" w:type="dxa"/>
          <w:vAlign w:val="center"/>
        </w:tcPr>
        <w:p w14:paraId="18AD4D83" w14:textId="77777777" w:rsidR="009F4967" w:rsidRPr="001C6EFB" w:rsidRDefault="009F4967" w:rsidP="009F4967">
          <w:pPr>
            <w:pStyle w:val="Footer"/>
          </w:pPr>
          <w:r>
            <w:t>Print d</w:t>
          </w:r>
          <w:r w:rsidRPr="001C6EFB">
            <w:t>ate:</w:t>
          </w:r>
        </w:p>
      </w:tc>
      <w:tc>
        <w:tcPr>
          <w:tcW w:w="2310" w:type="dxa"/>
          <w:vAlign w:val="center"/>
        </w:tcPr>
        <w:p w14:paraId="4B834EBD" w14:textId="1D9A5D71" w:rsidR="009F4967" w:rsidRDefault="009F4967" w:rsidP="009F4967">
          <w:pPr>
            <w:pStyle w:val="Footer"/>
            <w:jc w:val="right"/>
          </w:pPr>
          <w:r>
            <w:fldChar w:fldCharType="begin"/>
          </w:r>
          <w:r>
            <w:instrText xml:space="preserve"> DATE  \@ "dd-MMM-yyyy"  \* MERGEFORMAT </w:instrText>
          </w:r>
          <w:r>
            <w:fldChar w:fldCharType="separate"/>
          </w:r>
          <w:r w:rsidR="00840BF7">
            <w:rPr>
              <w:noProof/>
            </w:rPr>
            <w:t>02-Dec-2022</w:t>
          </w:r>
          <w:r>
            <w:fldChar w:fldCharType="end"/>
          </w:r>
        </w:p>
      </w:tc>
    </w:tr>
    <w:tr w:rsidR="009F4967" w14:paraId="393773E6" w14:textId="77777777" w:rsidTr="00D348D3">
      <w:trPr>
        <w:trHeight w:val="278"/>
      </w:trPr>
      <w:tc>
        <w:tcPr>
          <w:tcW w:w="1668" w:type="dxa"/>
          <w:vAlign w:val="center"/>
        </w:tcPr>
        <w:p w14:paraId="04B81E3E" w14:textId="77777777" w:rsidR="009F4967" w:rsidRPr="001C6EFB" w:rsidRDefault="009F4967" w:rsidP="009F4967">
          <w:pPr>
            <w:pStyle w:val="Footer"/>
          </w:pPr>
          <w:r w:rsidRPr="001C6EFB">
            <w:t>Page:</w:t>
          </w:r>
        </w:p>
      </w:tc>
      <w:tc>
        <w:tcPr>
          <w:tcW w:w="2310" w:type="dxa"/>
          <w:vAlign w:val="center"/>
        </w:tcPr>
        <w:p w14:paraId="266CDBC2"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1F6610E7"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603563F1" wp14:editId="7B47F6EE">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A3394C"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0329" w14:textId="25AD81B4" w:rsidR="009C7F84" w:rsidRDefault="009C7F84"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6432" behindDoc="0" locked="0" layoutInCell="1" allowOverlap="1" wp14:anchorId="2EE27587" wp14:editId="40C39B80">
          <wp:simplePos x="0" y="0"/>
          <wp:positionH relativeFrom="column">
            <wp:posOffset>-314325</wp:posOffset>
          </wp:positionH>
          <wp:positionV relativeFrom="page">
            <wp:align>top</wp:align>
          </wp:positionV>
          <wp:extent cx="2340000" cy="918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00D44FA1">
      <w:t>Computerised Systems and User Access Levels</w:t>
    </w:r>
  </w:p>
  <w:p w14:paraId="0EAA1B35" w14:textId="77777777" w:rsidR="009C7F84" w:rsidRDefault="009C7F84"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DD18" w14:textId="1947A1A3" w:rsidR="00B01FB6" w:rsidRDefault="00B01FB6" w:rsidP="00DC3548">
    <w:pPr>
      <w:pStyle w:val="Header-QCDs"/>
      <w:tabs>
        <w:tab w:val="clear" w:pos="4153"/>
        <w:tab w:val="clear" w:pos="8306"/>
        <w:tab w:val="right" w:pos="9026"/>
      </w:tabs>
      <w:jc w:val="left"/>
    </w:pPr>
    <w:r>
      <w:t>Trial</w:t>
    </w:r>
    <w:r w:rsidR="00D669CB">
      <w:t>/Study</w:t>
    </w:r>
    <w:r>
      <w:t xml:space="preserve"> ID:</w:t>
    </w:r>
    <w:r>
      <w:tab/>
    </w:r>
    <w:r w:rsidR="00D669CB">
      <w:t>User Access Level Record</w:t>
    </w:r>
  </w:p>
  <w:p w14:paraId="2C40BDA8" w14:textId="77777777" w:rsidR="00B01FB6" w:rsidRDefault="00B01FB6"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84"/>
    <w:rsid w:val="000366F2"/>
    <w:rsid w:val="00051979"/>
    <w:rsid w:val="00056169"/>
    <w:rsid w:val="00174260"/>
    <w:rsid w:val="0017791A"/>
    <w:rsid w:val="00185E0E"/>
    <w:rsid w:val="001C1176"/>
    <w:rsid w:val="00201C7B"/>
    <w:rsid w:val="00212610"/>
    <w:rsid w:val="00231BC9"/>
    <w:rsid w:val="003247CD"/>
    <w:rsid w:val="00352C78"/>
    <w:rsid w:val="0038086B"/>
    <w:rsid w:val="003914A6"/>
    <w:rsid w:val="003C0400"/>
    <w:rsid w:val="004165FB"/>
    <w:rsid w:val="004471CC"/>
    <w:rsid w:val="00495AB8"/>
    <w:rsid w:val="00512385"/>
    <w:rsid w:val="00551B46"/>
    <w:rsid w:val="006D353E"/>
    <w:rsid w:val="00716230"/>
    <w:rsid w:val="007235D8"/>
    <w:rsid w:val="00785159"/>
    <w:rsid w:val="007B78A1"/>
    <w:rsid w:val="007C07E4"/>
    <w:rsid w:val="00840BF7"/>
    <w:rsid w:val="00866324"/>
    <w:rsid w:val="009A16FE"/>
    <w:rsid w:val="009C7F84"/>
    <w:rsid w:val="009E2541"/>
    <w:rsid w:val="009F4967"/>
    <w:rsid w:val="00A121AC"/>
    <w:rsid w:val="00A47580"/>
    <w:rsid w:val="00A8653B"/>
    <w:rsid w:val="00A918F1"/>
    <w:rsid w:val="00AB04CD"/>
    <w:rsid w:val="00AC31AE"/>
    <w:rsid w:val="00AE3918"/>
    <w:rsid w:val="00AF0598"/>
    <w:rsid w:val="00B01FB6"/>
    <w:rsid w:val="00B424BC"/>
    <w:rsid w:val="00B63EFD"/>
    <w:rsid w:val="00C4434C"/>
    <w:rsid w:val="00D44FA1"/>
    <w:rsid w:val="00D44FA5"/>
    <w:rsid w:val="00D669CB"/>
    <w:rsid w:val="00DA4B36"/>
    <w:rsid w:val="00DB18F0"/>
    <w:rsid w:val="00DC3548"/>
    <w:rsid w:val="00DC5448"/>
    <w:rsid w:val="00E237E8"/>
    <w:rsid w:val="00E243E7"/>
    <w:rsid w:val="00E3726D"/>
    <w:rsid w:val="00E47D32"/>
    <w:rsid w:val="00E86405"/>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B4ED"/>
  <w15:chartTrackingRefBased/>
  <w15:docId w15:val="{BD775C77-E378-42E4-83E8-11A07517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9C7F84"/>
    <w:pPr>
      <w:ind w:left="360" w:hanging="360"/>
    </w:pPr>
  </w:style>
  <w:style w:type="paragraph" w:styleId="List">
    <w:name w:val="List"/>
    <w:aliases w:val="Numberlist 1"/>
    <w:basedOn w:val="Normal"/>
    <w:autoRedefine/>
    <w:semiHidden/>
    <w:qFormat/>
    <w:rsid w:val="00B01FB6"/>
    <w:pPr>
      <w:spacing w:before="120"/>
      <w:ind w:left="717" w:hanging="360"/>
    </w:pPr>
  </w:style>
  <w:style w:type="character" w:styleId="Strong">
    <w:name w:val="Strong"/>
    <w:qFormat/>
    <w:rsid w:val="00391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portrait%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portrait - identifier- v9.0 vd 19-Jan-2022</Template>
  <TotalTime>42</TotalTime>
  <Pages>4</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Kari Bottolfsen (Psychology)</dc:creator>
  <cp:keywords/>
  <dc:description/>
  <cp:lastModifiedBy>Kari Bottolfsen (Life and Environmental Sciences)</cp:lastModifiedBy>
  <cp:revision>13</cp:revision>
  <dcterms:created xsi:type="dcterms:W3CDTF">2022-11-29T16:49:00Z</dcterms:created>
  <dcterms:modified xsi:type="dcterms:W3CDTF">2022-12-02T06:02:00Z</dcterms:modified>
</cp:coreProperties>
</file>