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9EE0A1" w14:textId="5540CCFC" w:rsidR="0002546C" w:rsidRPr="00D67388" w:rsidRDefault="00FB609A" w:rsidP="00FB609A">
      <w:pPr>
        <w:spacing w:before="4" w:after="0" w:line="240" w:lineRule="auto"/>
        <w:jc w:val="center"/>
        <w:rPr>
          <w:rFonts w:ascii="Calibri" w:eastAsia="Calibri" w:hAnsi="Calibri" w:cs="Calibri"/>
          <w:b/>
          <w:bCs/>
          <w:spacing w:val="-1"/>
          <w:sz w:val="28"/>
          <w:szCs w:val="24"/>
        </w:rPr>
      </w:pPr>
      <w:proofErr w:type="spellStart"/>
      <w:r w:rsidRPr="00D67388">
        <w:rPr>
          <w:rFonts w:ascii="Calibri" w:eastAsia="Calibri" w:hAnsi="Calibri" w:cs="Calibri"/>
          <w:b/>
          <w:bCs/>
          <w:sz w:val="32"/>
          <w:szCs w:val="28"/>
        </w:rPr>
        <w:t>B</w:t>
      </w:r>
      <w:r w:rsidR="0088099F" w:rsidRPr="00D67388">
        <w:rPr>
          <w:rFonts w:ascii="Calibri" w:eastAsia="Calibri" w:hAnsi="Calibri" w:cs="Calibri"/>
          <w:b/>
          <w:bCs/>
          <w:sz w:val="28"/>
          <w:szCs w:val="24"/>
        </w:rPr>
        <w:t>actiVac</w:t>
      </w:r>
      <w:proofErr w:type="spellEnd"/>
      <w:r w:rsidR="0002546C" w:rsidRPr="00D67388">
        <w:rPr>
          <w:rFonts w:ascii="Calibri" w:eastAsia="Calibri" w:hAnsi="Calibri" w:cs="Calibri"/>
          <w:b/>
          <w:bCs/>
          <w:spacing w:val="-1"/>
          <w:sz w:val="28"/>
          <w:szCs w:val="24"/>
        </w:rPr>
        <w:t xml:space="preserve"> </w:t>
      </w:r>
      <w:r w:rsidR="00C20AB1" w:rsidRPr="00D67388">
        <w:rPr>
          <w:rFonts w:ascii="Calibri" w:eastAsia="Calibri" w:hAnsi="Calibri" w:cs="Calibri"/>
          <w:b/>
          <w:bCs/>
          <w:spacing w:val="-1"/>
          <w:sz w:val="28"/>
          <w:szCs w:val="24"/>
        </w:rPr>
        <w:t xml:space="preserve">LMIC </w:t>
      </w:r>
      <w:r w:rsidR="0032177B" w:rsidRPr="00D67388">
        <w:rPr>
          <w:rFonts w:ascii="Calibri" w:eastAsia="Calibri" w:hAnsi="Calibri" w:cs="Calibri"/>
          <w:b/>
          <w:bCs/>
          <w:spacing w:val="-1"/>
          <w:sz w:val="28"/>
          <w:szCs w:val="24"/>
        </w:rPr>
        <w:t>Travel</w:t>
      </w:r>
      <w:r w:rsidR="00295DDE" w:rsidRPr="00D67388">
        <w:rPr>
          <w:rFonts w:ascii="Calibri" w:eastAsia="Calibri" w:hAnsi="Calibri" w:cs="Calibri"/>
          <w:b/>
          <w:bCs/>
          <w:spacing w:val="-1"/>
          <w:sz w:val="28"/>
          <w:szCs w:val="24"/>
        </w:rPr>
        <w:t xml:space="preserve"> Bursary</w:t>
      </w:r>
      <w:r w:rsidR="0032177B" w:rsidRPr="00D67388">
        <w:rPr>
          <w:rFonts w:ascii="Calibri" w:eastAsia="Calibri" w:hAnsi="Calibri" w:cs="Calibri"/>
          <w:b/>
          <w:bCs/>
          <w:spacing w:val="-1"/>
          <w:sz w:val="28"/>
          <w:szCs w:val="24"/>
        </w:rPr>
        <w:t xml:space="preserve"> Application</w:t>
      </w:r>
      <w:r w:rsidR="00C20AB1" w:rsidRPr="00D67388">
        <w:rPr>
          <w:rFonts w:ascii="Calibri" w:eastAsia="Calibri" w:hAnsi="Calibri" w:cs="Calibri"/>
          <w:b/>
          <w:bCs/>
          <w:spacing w:val="-1"/>
          <w:sz w:val="28"/>
          <w:szCs w:val="24"/>
        </w:rPr>
        <w:t xml:space="preserve"> Form</w:t>
      </w:r>
    </w:p>
    <w:p w14:paraId="078022F9" w14:textId="14BADACA" w:rsidR="00295DDE" w:rsidRPr="002F1CBE" w:rsidRDefault="00295DDE" w:rsidP="00A0086D">
      <w:pPr>
        <w:spacing w:before="4" w:after="0" w:line="240" w:lineRule="auto"/>
        <w:jc w:val="center"/>
        <w:rPr>
          <w:rFonts w:ascii="Calibri" w:eastAsia="Calibri" w:hAnsi="Calibri" w:cs="Calibri"/>
          <w:b/>
          <w:bCs/>
          <w:spacing w:val="-1"/>
          <w:sz w:val="24"/>
          <w:szCs w:val="24"/>
        </w:rPr>
      </w:pPr>
    </w:p>
    <w:p w14:paraId="5F682F0E" w14:textId="61308550" w:rsidR="00295DDE" w:rsidRDefault="009C315A" w:rsidP="00A0086D">
      <w:pPr>
        <w:spacing w:before="4" w:after="0" w:line="240" w:lineRule="auto"/>
        <w:jc w:val="center"/>
        <w:rPr>
          <w:rFonts w:ascii="Calibri" w:eastAsia="Calibri" w:hAnsi="Calibri" w:cs="Calibri"/>
          <w:b/>
          <w:bCs/>
          <w:spacing w:val="-1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Bursary to attend </w:t>
      </w:r>
      <w:r w:rsidR="00AD1D25">
        <w:rPr>
          <w:rFonts w:ascii="Calibri" w:eastAsia="Calibri" w:hAnsi="Calibri" w:cs="Calibri"/>
          <w:b/>
          <w:bCs/>
          <w:spacing w:val="-1"/>
          <w:sz w:val="24"/>
          <w:szCs w:val="24"/>
        </w:rPr>
        <w:t>‘</w:t>
      </w:r>
      <w:r w:rsidR="00AD1D25" w:rsidRPr="00AD1D25">
        <w:rPr>
          <w:rFonts w:ascii="Calibri" w:eastAsia="Calibri" w:hAnsi="Calibri" w:cs="Calibri"/>
          <w:b/>
          <w:bCs/>
          <w:spacing w:val="-1"/>
          <w:sz w:val="24"/>
          <w:szCs w:val="24"/>
        </w:rPr>
        <w:t>Vaccines as Tools to Combat Antimicrobial Resistance</w:t>
      </w:r>
      <w:r w:rsidR="00AD1D25">
        <w:rPr>
          <w:rFonts w:ascii="Calibri" w:eastAsia="Calibri" w:hAnsi="Calibri" w:cs="Calibri"/>
          <w:b/>
          <w:bCs/>
          <w:spacing w:val="-1"/>
          <w:sz w:val="24"/>
          <w:szCs w:val="24"/>
        </w:rPr>
        <w:t>’</w:t>
      </w:r>
      <w:r w:rsidR="00466060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Focused Meeting</w:t>
      </w:r>
    </w:p>
    <w:p w14:paraId="1D50712E" w14:textId="77777777" w:rsidR="00AD1D25" w:rsidRDefault="00AD1D25" w:rsidP="00A0086D">
      <w:pPr>
        <w:spacing w:before="4" w:after="0" w:line="240" w:lineRule="auto"/>
        <w:jc w:val="center"/>
        <w:rPr>
          <w:rFonts w:ascii="Calibri" w:eastAsia="Calibri" w:hAnsi="Calibri" w:cs="Calibri"/>
          <w:b/>
          <w:bCs/>
          <w:spacing w:val="-1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27 &amp; 28 February 2023</w:t>
      </w:r>
    </w:p>
    <w:p w14:paraId="701CE125" w14:textId="447C2CE9" w:rsidR="00A62860" w:rsidRPr="0032177B" w:rsidRDefault="00A62860" w:rsidP="00A0086D">
      <w:pPr>
        <w:spacing w:before="4" w:after="0" w:line="240" w:lineRule="auto"/>
        <w:jc w:val="center"/>
        <w:rPr>
          <w:rFonts w:ascii="Calibri" w:eastAsia="Calibri" w:hAnsi="Calibri" w:cs="Calibri"/>
          <w:b/>
          <w:bCs/>
          <w:spacing w:val="-1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="00AD1D25" w:rsidRPr="00AD1D25">
        <w:rPr>
          <w:rFonts w:ascii="Calibri" w:eastAsia="Calibri" w:hAnsi="Calibri" w:cs="Calibri"/>
          <w:b/>
          <w:bCs/>
          <w:spacing w:val="-1"/>
          <w:sz w:val="24"/>
          <w:szCs w:val="24"/>
        </w:rPr>
        <w:t>Edgbaston Park</w:t>
      </w:r>
      <w:r w:rsidR="00AD1D25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Hotel and Conference Centre in </w:t>
      </w:r>
      <w:r w:rsidR="00AD1D25" w:rsidRPr="00AD1D25">
        <w:rPr>
          <w:rFonts w:ascii="Calibri" w:eastAsia="Calibri" w:hAnsi="Calibri" w:cs="Calibri"/>
          <w:b/>
          <w:bCs/>
          <w:spacing w:val="-1"/>
          <w:sz w:val="24"/>
          <w:szCs w:val="24"/>
        </w:rPr>
        <w:t>Birmingham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, UK</w:t>
      </w:r>
    </w:p>
    <w:p w14:paraId="6544B63D" w14:textId="77777777" w:rsidR="0032177B" w:rsidRPr="00D67388" w:rsidRDefault="0032177B" w:rsidP="00D67388">
      <w:pPr>
        <w:spacing w:before="4" w:after="0" w:line="240" w:lineRule="auto"/>
        <w:rPr>
          <w:rFonts w:ascii="Calibri" w:eastAsia="Calibri" w:hAnsi="Calibri" w:cs="Calibri"/>
          <w:b/>
          <w:bCs/>
          <w:spacing w:val="-1"/>
          <w:sz w:val="28"/>
          <w:szCs w:val="28"/>
        </w:rPr>
      </w:pPr>
    </w:p>
    <w:p w14:paraId="1FEA1C06" w14:textId="2CECE1D4" w:rsidR="00021345" w:rsidRPr="00AD1D25" w:rsidRDefault="00295DDE" w:rsidP="00AD1D25">
      <w:pPr>
        <w:jc w:val="both"/>
      </w:pPr>
      <w:r w:rsidRPr="00D67388">
        <w:rPr>
          <w:rFonts w:ascii="Calibri" w:eastAsia="Calibri" w:hAnsi="Calibri" w:cs="Calibri"/>
          <w:bCs/>
          <w:spacing w:val="-1"/>
          <w:szCs w:val="24"/>
        </w:rPr>
        <w:t xml:space="preserve">The </w:t>
      </w:r>
      <w:proofErr w:type="spellStart"/>
      <w:r w:rsidRPr="00D67388">
        <w:rPr>
          <w:rFonts w:ascii="Calibri" w:eastAsia="Calibri" w:hAnsi="Calibri" w:cs="Calibri"/>
          <w:bCs/>
          <w:spacing w:val="-1"/>
          <w:szCs w:val="24"/>
        </w:rPr>
        <w:t>BactiVac</w:t>
      </w:r>
      <w:proofErr w:type="spellEnd"/>
      <w:r w:rsidRPr="00D67388">
        <w:rPr>
          <w:rFonts w:ascii="Calibri" w:eastAsia="Calibri" w:hAnsi="Calibri" w:cs="Calibri"/>
          <w:bCs/>
          <w:spacing w:val="-1"/>
          <w:szCs w:val="24"/>
        </w:rPr>
        <w:t xml:space="preserve"> Network </w:t>
      </w:r>
      <w:r w:rsidR="00C0493E">
        <w:rPr>
          <w:rFonts w:ascii="Calibri" w:eastAsia="Calibri" w:hAnsi="Calibri" w:cs="Calibri"/>
          <w:bCs/>
          <w:spacing w:val="-1"/>
          <w:szCs w:val="24"/>
        </w:rPr>
        <w:t>is</w:t>
      </w:r>
      <w:r w:rsidRPr="00D67388">
        <w:rPr>
          <w:rFonts w:ascii="Calibri" w:eastAsia="Calibri" w:hAnsi="Calibri" w:cs="Calibri"/>
          <w:bCs/>
          <w:spacing w:val="-1"/>
          <w:szCs w:val="24"/>
        </w:rPr>
        <w:t xml:space="preserve"> offering </w:t>
      </w:r>
      <w:r w:rsidR="00C20AB1" w:rsidRPr="00D67388">
        <w:rPr>
          <w:rFonts w:ascii="Calibri" w:eastAsia="Calibri" w:hAnsi="Calibri" w:cs="Calibri"/>
          <w:bCs/>
          <w:spacing w:val="-1"/>
          <w:szCs w:val="24"/>
        </w:rPr>
        <w:t xml:space="preserve">up to </w:t>
      </w:r>
      <w:r w:rsidRPr="00D67388">
        <w:rPr>
          <w:rFonts w:ascii="Calibri" w:eastAsia="Calibri" w:hAnsi="Calibri" w:cs="Calibri"/>
          <w:bCs/>
          <w:spacing w:val="-1"/>
          <w:szCs w:val="24"/>
        </w:rPr>
        <w:t>20 travel bursaries</w:t>
      </w:r>
      <w:r w:rsidR="00C20AB1" w:rsidRPr="00D67388">
        <w:rPr>
          <w:rFonts w:ascii="Calibri" w:eastAsia="Calibri" w:hAnsi="Calibri" w:cs="Calibri"/>
          <w:bCs/>
          <w:spacing w:val="-1"/>
          <w:szCs w:val="24"/>
        </w:rPr>
        <w:t xml:space="preserve">, of up to </w:t>
      </w:r>
      <w:r w:rsidR="00AD1D25">
        <w:rPr>
          <w:rFonts w:ascii="Calibri" w:eastAsia="Calibri" w:hAnsi="Calibri" w:cs="Calibri"/>
          <w:b/>
          <w:bCs/>
          <w:spacing w:val="-1"/>
          <w:szCs w:val="24"/>
        </w:rPr>
        <w:t>£1,500</w:t>
      </w:r>
      <w:r w:rsidR="00C20AB1" w:rsidRPr="00144C93">
        <w:rPr>
          <w:rFonts w:ascii="Calibri" w:eastAsia="Calibri" w:hAnsi="Calibri" w:cs="Calibri"/>
          <w:b/>
          <w:bCs/>
          <w:spacing w:val="-1"/>
          <w:szCs w:val="24"/>
        </w:rPr>
        <w:t xml:space="preserve"> GBP</w:t>
      </w:r>
      <w:r w:rsidR="00C20AB1" w:rsidRPr="00D67388">
        <w:rPr>
          <w:rFonts w:ascii="Calibri" w:eastAsia="Calibri" w:hAnsi="Calibri" w:cs="Calibri"/>
          <w:bCs/>
          <w:spacing w:val="-1"/>
          <w:szCs w:val="24"/>
        </w:rPr>
        <w:t xml:space="preserve"> each, to suppo</w:t>
      </w:r>
      <w:r w:rsidR="00AD1D25">
        <w:rPr>
          <w:rFonts w:ascii="Calibri" w:eastAsia="Calibri" w:hAnsi="Calibri" w:cs="Calibri"/>
          <w:bCs/>
          <w:spacing w:val="-1"/>
          <w:szCs w:val="24"/>
        </w:rPr>
        <w:t>rt travel costs of attending</w:t>
      </w:r>
      <w:r w:rsidR="00C20AB1" w:rsidRPr="00D67388">
        <w:rPr>
          <w:rFonts w:ascii="Calibri" w:eastAsia="Calibri" w:hAnsi="Calibri" w:cs="Calibri"/>
          <w:bCs/>
          <w:spacing w:val="-1"/>
          <w:szCs w:val="24"/>
        </w:rPr>
        <w:t xml:space="preserve"> </w:t>
      </w:r>
      <w:r w:rsidR="00AD1D25">
        <w:rPr>
          <w:rFonts w:ascii="Calibri" w:eastAsia="Calibri" w:hAnsi="Calibri" w:cs="Calibri"/>
          <w:bCs/>
          <w:spacing w:val="-1"/>
          <w:szCs w:val="24"/>
        </w:rPr>
        <w:t>‘</w:t>
      </w:r>
      <w:r w:rsidR="00AD1D25" w:rsidRPr="00AD1D25">
        <w:t>Vaccines as Tools to Combat Antimicrobial Resistance</w:t>
      </w:r>
      <w:r w:rsidR="00AD1D25">
        <w:t>’ Focused Meeting (</w:t>
      </w:r>
      <w:r w:rsidR="00AD1D25" w:rsidRPr="00AD1D25">
        <w:t>in association with</w:t>
      </w:r>
      <w:r w:rsidR="00AD1D25">
        <w:t xml:space="preserve"> Microbiology Society UK). </w:t>
      </w:r>
      <w:r w:rsidR="00AD1D25" w:rsidRPr="001F7014">
        <w:t>Travel bursary t</w:t>
      </w:r>
      <w:r w:rsidR="00C20AB1" w:rsidRPr="001F7014">
        <w:rPr>
          <w:rFonts w:ascii="Calibri" w:eastAsia="Calibri" w:hAnsi="Calibri" w:cs="Calibri"/>
          <w:bCs/>
          <w:spacing w:val="-1"/>
          <w:szCs w:val="24"/>
        </w:rPr>
        <w:t xml:space="preserve">o </w:t>
      </w:r>
      <w:r w:rsidR="00C0493E" w:rsidRPr="001F7014">
        <w:rPr>
          <w:rFonts w:ascii="Calibri" w:eastAsia="Calibri" w:hAnsi="Calibri" w:cs="Calibri"/>
          <w:bCs/>
          <w:spacing w:val="-1"/>
          <w:szCs w:val="24"/>
        </w:rPr>
        <w:t>cover</w:t>
      </w:r>
      <w:r w:rsidR="001F7014" w:rsidRPr="001F7014">
        <w:rPr>
          <w:rFonts w:ascii="Calibri" w:eastAsia="Calibri" w:hAnsi="Calibri" w:cs="Calibri"/>
          <w:bCs/>
          <w:spacing w:val="-1"/>
          <w:szCs w:val="24"/>
        </w:rPr>
        <w:t xml:space="preserve"> </w:t>
      </w:r>
      <w:r w:rsidR="00364071">
        <w:rPr>
          <w:rFonts w:ascii="Calibri" w:eastAsia="Calibri" w:hAnsi="Calibri" w:cs="Calibri"/>
          <w:bCs/>
          <w:spacing w:val="-1"/>
          <w:szCs w:val="24"/>
        </w:rPr>
        <w:t xml:space="preserve">early bird </w:t>
      </w:r>
      <w:bookmarkStart w:id="0" w:name="_GoBack"/>
      <w:bookmarkEnd w:id="0"/>
      <w:r w:rsidR="001F7014" w:rsidRPr="001F7014">
        <w:rPr>
          <w:rFonts w:ascii="Calibri" w:eastAsia="Calibri" w:hAnsi="Calibri" w:cs="Calibri"/>
          <w:bCs/>
          <w:spacing w:val="-1"/>
          <w:szCs w:val="24"/>
        </w:rPr>
        <w:t>registration fee,</w:t>
      </w:r>
      <w:r w:rsidR="00C20AB1" w:rsidRPr="001F7014">
        <w:rPr>
          <w:rFonts w:ascii="Calibri" w:eastAsia="Calibri" w:hAnsi="Calibri" w:cs="Calibri"/>
          <w:bCs/>
          <w:spacing w:val="-1"/>
          <w:szCs w:val="24"/>
        </w:rPr>
        <w:t xml:space="preserve"> travel, accommodation</w:t>
      </w:r>
      <w:r w:rsidR="00AD1D25" w:rsidRPr="001F7014">
        <w:rPr>
          <w:rFonts w:ascii="Calibri" w:eastAsia="Calibri" w:hAnsi="Calibri" w:cs="Calibri"/>
          <w:bCs/>
          <w:spacing w:val="-1"/>
          <w:szCs w:val="24"/>
        </w:rPr>
        <w:t>, subsistence</w:t>
      </w:r>
      <w:r w:rsidR="00C0493E">
        <w:rPr>
          <w:rFonts w:ascii="Calibri" w:eastAsia="Calibri" w:hAnsi="Calibri" w:cs="Calibri"/>
          <w:bCs/>
          <w:spacing w:val="-1"/>
          <w:szCs w:val="24"/>
        </w:rPr>
        <w:t xml:space="preserve"> and visa costs</w:t>
      </w:r>
      <w:r w:rsidR="00AD1D25">
        <w:rPr>
          <w:rFonts w:ascii="Calibri" w:eastAsia="Calibri" w:hAnsi="Calibri" w:cs="Calibri"/>
          <w:bCs/>
          <w:spacing w:val="-1"/>
          <w:szCs w:val="24"/>
        </w:rPr>
        <w:t xml:space="preserve">. </w:t>
      </w:r>
      <w:r w:rsidR="00C20AB1" w:rsidRPr="00D67388">
        <w:rPr>
          <w:rFonts w:ascii="Calibri" w:eastAsia="Calibri" w:hAnsi="Calibri" w:cs="Calibri"/>
          <w:bCs/>
          <w:spacing w:val="-1"/>
          <w:szCs w:val="24"/>
        </w:rPr>
        <w:t xml:space="preserve">Applicants must be currently based in an organisation within an </w:t>
      </w:r>
      <w:hyperlink r:id="rId8" w:history="1">
        <w:r w:rsidR="00C20AB1" w:rsidRPr="00834D72">
          <w:rPr>
            <w:rStyle w:val="Hyperlink"/>
            <w:rFonts w:ascii="Calibri" w:eastAsia="Calibri" w:hAnsi="Calibri" w:cs="Calibri"/>
            <w:bCs/>
            <w:spacing w:val="-1"/>
            <w:szCs w:val="24"/>
          </w:rPr>
          <w:t>LMIC country</w:t>
        </w:r>
      </w:hyperlink>
      <w:r w:rsidR="00AD1D25">
        <w:rPr>
          <w:rFonts w:ascii="Calibri" w:eastAsia="Calibri" w:hAnsi="Calibri" w:cs="Calibri"/>
          <w:bCs/>
          <w:spacing w:val="-1"/>
          <w:szCs w:val="24"/>
        </w:rPr>
        <w:t xml:space="preserve">. </w:t>
      </w:r>
      <w:r w:rsidR="00AD683C">
        <w:rPr>
          <w:rFonts w:ascii="Calibri" w:eastAsia="Calibri" w:hAnsi="Calibri" w:cs="Calibri"/>
          <w:bCs/>
          <w:spacing w:val="-1"/>
          <w:szCs w:val="24"/>
        </w:rPr>
        <w:t>The Network will typically o</w:t>
      </w:r>
      <w:r w:rsidR="00D55888" w:rsidRPr="00A62860">
        <w:rPr>
          <w:rFonts w:ascii="Calibri" w:eastAsia="Calibri" w:hAnsi="Calibri" w:cs="Calibri"/>
          <w:bCs/>
          <w:spacing w:val="-1"/>
          <w:szCs w:val="24"/>
        </w:rPr>
        <w:t xml:space="preserve">nly </w:t>
      </w:r>
      <w:r w:rsidR="00AD683C">
        <w:rPr>
          <w:rFonts w:ascii="Calibri" w:eastAsia="Calibri" w:hAnsi="Calibri" w:cs="Calibri"/>
          <w:bCs/>
          <w:spacing w:val="-1"/>
          <w:szCs w:val="24"/>
        </w:rPr>
        <w:t xml:space="preserve">support </w:t>
      </w:r>
      <w:r w:rsidR="004642EE">
        <w:rPr>
          <w:rFonts w:ascii="Calibri" w:eastAsia="Calibri" w:hAnsi="Calibri" w:cs="Calibri"/>
          <w:bCs/>
          <w:spacing w:val="-1"/>
          <w:szCs w:val="24"/>
        </w:rPr>
        <w:t>one</w:t>
      </w:r>
      <w:r w:rsidR="00D55888" w:rsidRPr="00A62860">
        <w:rPr>
          <w:rFonts w:ascii="Calibri" w:eastAsia="Calibri" w:hAnsi="Calibri" w:cs="Calibri"/>
          <w:bCs/>
          <w:spacing w:val="-1"/>
          <w:szCs w:val="24"/>
        </w:rPr>
        <w:t xml:space="preserve"> travel bursary from each institution.</w:t>
      </w:r>
      <w:r w:rsidR="00D55888" w:rsidRPr="00D67388">
        <w:rPr>
          <w:rFonts w:ascii="Calibri" w:eastAsia="Calibri" w:hAnsi="Calibri" w:cs="Calibri"/>
          <w:bCs/>
          <w:spacing w:val="-1"/>
          <w:szCs w:val="24"/>
        </w:rPr>
        <w:t xml:space="preserve">  </w:t>
      </w:r>
    </w:p>
    <w:p w14:paraId="3F98D789" w14:textId="0782E31C" w:rsidR="003129EB" w:rsidRDefault="003129EB" w:rsidP="00AD1D25">
      <w:pPr>
        <w:jc w:val="both"/>
        <w:rPr>
          <w:rFonts w:ascii="Calibri" w:eastAsia="Calibri" w:hAnsi="Calibri" w:cs="Calibri"/>
          <w:bCs/>
          <w:spacing w:val="-1"/>
          <w:szCs w:val="24"/>
        </w:rPr>
      </w:pPr>
      <w:r>
        <w:t>Successful applicant</w:t>
      </w:r>
      <w:r w:rsidR="00AD683C">
        <w:t>s</w:t>
      </w:r>
      <w:r w:rsidR="00C0493E">
        <w:t>’</w:t>
      </w:r>
      <w:r>
        <w:t xml:space="preserve"> information will be displayed on the </w:t>
      </w:r>
      <w:proofErr w:type="spellStart"/>
      <w:r>
        <w:t>BactiVac</w:t>
      </w:r>
      <w:proofErr w:type="spellEnd"/>
      <w:r>
        <w:t xml:space="preserve"> website and used in promotional literature</w:t>
      </w:r>
      <w:r w:rsidR="004642EE">
        <w:t>,</w:t>
      </w:r>
      <w:r>
        <w:t xml:space="preserve"> in accordance with our </w:t>
      </w:r>
      <w:hyperlink r:id="rId9" w:history="1">
        <w:r w:rsidRPr="00DA08C3">
          <w:rPr>
            <w:rStyle w:val="Hyperlink"/>
          </w:rPr>
          <w:t>Privacy Policy</w:t>
        </w:r>
      </w:hyperlink>
      <w:r w:rsidR="002F1CBE">
        <w:t>.</w:t>
      </w:r>
      <w:r>
        <w:t xml:space="preserve"> </w:t>
      </w:r>
    </w:p>
    <w:p w14:paraId="0F081606" w14:textId="62B6936D" w:rsidR="00295DDE" w:rsidRDefault="00021345" w:rsidP="00AD1D25">
      <w:pPr>
        <w:jc w:val="both"/>
        <w:rPr>
          <w:rFonts w:ascii="Calibri" w:eastAsia="Calibri" w:hAnsi="Calibri" w:cs="Calibri"/>
          <w:bCs/>
          <w:spacing w:val="-1"/>
          <w:szCs w:val="24"/>
        </w:rPr>
      </w:pPr>
      <w:r>
        <w:rPr>
          <w:rFonts w:ascii="Calibri" w:eastAsia="Calibri" w:hAnsi="Calibri" w:cs="Calibri"/>
          <w:bCs/>
          <w:spacing w:val="-1"/>
          <w:szCs w:val="24"/>
        </w:rPr>
        <w:t>A</w:t>
      </w:r>
      <w:r w:rsidR="00295DDE" w:rsidRPr="00D67388">
        <w:rPr>
          <w:rFonts w:ascii="Calibri" w:eastAsia="Calibri" w:hAnsi="Calibri" w:cs="Calibri"/>
          <w:bCs/>
          <w:spacing w:val="-1"/>
          <w:szCs w:val="24"/>
        </w:rPr>
        <w:t xml:space="preserve">pplications will be reviewed by the </w:t>
      </w:r>
      <w:hyperlink r:id="rId10" w:history="1">
        <w:proofErr w:type="spellStart"/>
        <w:r w:rsidR="00C20AB1" w:rsidRPr="00BB75D4">
          <w:rPr>
            <w:rStyle w:val="Hyperlink"/>
            <w:rFonts w:ascii="Calibri" w:eastAsia="Calibri" w:hAnsi="Calibri" w:cs="Calibri"/>
            <w:bCs/>
            <w:spacing w:val="-1"/>
            <w:szCs w:val="24"/>
          </w:rPr>
          <w:t>BactiVac</w:t>
        </w:r>
        <w:proofErr w:type="spellEnd"/>
        <w:r w:rsidR="00C20AB1" w:rsidRPr="00BB75D4">
          <w:rPr>
            <w:rStyle w:val="Hyperlink"/>
            <w:rFonts w:ascii="Calibri" w:eastAsia="Calibri" w:hAnsi="Calibri" w:cs="Calibri"/>
            <w:bCs/>
            <w:spacing w:val="-1"/>
            <w:szCs w:val="24"/>
          </w:rPr>
          <w:t xml:space="preserve"> Operations Management Group</w:t>
        </w:r>
        <w:r w:rsidR="00BB75D4" w:rsidRPr="00BB75D4">
          <w:rPr>
            <w:rStyle w:val="Hyperlink"/>
            <w:rFonts w:ascii="Calibri" w:eastAsia="Calibri" w:hAnsi="Calibri" w:cs="Calibri"/>
            <w:bCs/>
            <w:spacing w:val="-1"/>
            <w:szCs w:val="24"/>
          </w:rPr>
          <w:t xml:space="preserve"> (NOMG)</w:t>
        </w:r>
      </w:hyperlink>
      <w:r w:rsidR="00BB75D4" w:rsidRPr="00BB75D4">
        <w:rPr>
          <w:rStyle w:val="Hyperlink"/>
          <w:rFonts w:ascii="Calibri" w:eastAsia="Calibri" w:hAnsi="Calibri" w:cs="Calibri"/>
          <w:bCs/>
          <w:spacing w:val="-1"/>
          <w:szCs w:val="24"/>
          <w:u w:val="none"/>
        </w:rPr>
        <w:t xml:space="preserve"> </w:t>
      </w:r>
      <w:r w:rsidR="00BB75D4">
        <w:rPr>
          <w:rFonts w:ascii="Calibri" w:eastAsia="Calibri" w:hAnsi="Calibri" w:cs="Calibri"/>
          <w:bCs/>
          <w:spacing w:val="-1"/>
          <w:szCs w:val="24"/>
        </w:rPr>
        <w:t>after</w:t>
      </w:r>
      <w:r w:rsidR="00C20AB1" w:rsidRPr="00D67388">
        <w:rPr>
          <w:rFonts w:ascii="Calibri" w:eastAsia="Calibri" w:hAnsi="Calibri" w:cs="Calibri"/>
          <w:bCs/>
          <w:spacing w:val="-1"/>
          <w:szCs w:val="24"/>
        </w:rPr>
        <w:t xml:space="preserve"> the submission deadline</w:t>
      </w:r>
      <w:r w:rsidR="00FB609A" w:rsidRPr="00D67388">
        <w:rPr>
          <w:rFonts w:ascii="Calibri" w:eastAsia="Calibri" w:hAnsi="Calibri" w:cs="Calibri"/>
          <w:bCs/>
          <w:spacing w:val="-1"/>
          <w:szCs w:val="24"/>
        </w:rPr>
        <w:t xml:space="preserve">. </w:t>
      </w:r>
    </w:p>
    <w:p w14:paraId="62574269" w14:textId="35C313AE" w:rsidR="00035C5B" w:rsidRPr="002F1CBE" w:rsidRDefault="00035C5B" w:rsidP="002F1CBE">
      <w:pPr>
        <w:pStyle w:val="NoSpacing"/>
        <w:jc w:val="both"/>
        <w:rPr>
          <w:i/>
          <w:color w:val="365F91" w:themeColor="accent1" w:themeShade="BF"/>
        </w:rPr>
      </w:pPr>
      <w:r w:rsidRPr="002F1CBE">
        <w:rPr>
          <w:i/>
          <w:color w:val="365F91" w:themeColor="accent1" w:themeShade="BF"/>
          <w:szCs w:val="24"/>
        </w:rPr>
        <w:t>Please complete each se</w:t>
      </w:r>
      <w:r w:rsidR="003F4684" w:rsidRPr="002F1CBE">
        <w:rPr>
          <w:i/>
          <w:color w:val="365F91" w:themeColor="accent1" w:themeShade="BF"/>
          <w:szCs w:val="24"/>
        </w:rPr>
        <w:t>ction (where stated, word limit</w:t>
      </w:r>
      <w:r w:rsidR="002F1CBE" w:rsidRPr="002F1CBE">
        <w:rPr>
          <w:i/>
          <w:color w:val="365F91" w:themeColor="accent1" w:themeShade="BF"/>
          <w:szCs w:val="24"/>
        </w:rPr>
        <w:t xml:space="preserve"> must be adhered to):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035C5B" w14:paraId="156DAB83" w14:textId="77777777" w:rsidTr="00C635B3">
        <w:tc>
          <w:tcPr>
            <w:tcW w:w="9016" w:type="dxa"/>
            <w:gridSpan w:val="2"/>
            <w:shd w:val="clear" w:color="auto" w:fill="C6D9F1" w:themeFill="text2" w:themeFillTint="33"/>
          </w:tcPr>
          <w:p w14:paraId="489BA09E" w14:textId="63B2D257" w:rsidR="00035C5B" w:rsidRPr="00C86996" w:rsidRDefault="0032177B" w:rsidP="00C17A3C">
            <w:pPr>
              <w:pStyle w:val="NoSpacing"/>
              <w:numPr>
                <w:ilvl w:val="0"/>
                <w:numId w:val="25"/>
              </w:numPr>
              <w:rPr>
                <w:b/>
              </w:rPr>
            </w:pPr>
            <w:r>
              <w:rPr>
                <w:b/>
              </w:rPr>
              <w:t>Applicant Details</w:t>
            </w:r>
          </w:p>
        </w:tc>
      </w:tr>
      <w:tr w:rsidR="0032177B" w14:paraId="2295788A" w14:textId="77777777" w:rsidTr="0032177B">
        <w:tc>
          <w:tcPr>
            <w:tcW w:w="2547" w:type="dxa"/>
          </w:tcPr>
          <w:p w14:paraId="0BC97320" w14:textId="6E19D3B0" w:rsidR="0032177B" w:rsidRDefault="0032177B" w:rsidP="005D64F8">
            <w:pPr>
              <w:pStyle w:val="NoSpacing"/>
            </w:pPr>
            <w:r>
              <w:t>Surname</w:t>
            </w:r>
          </w:p>
        </w:tc>
        <w:tc>
          <w:tcPr>
            <w:tcW w:w="6469" w:type="dxa"/>
          </w:tcPr>
          <w:p w14:paraId="6A76FDF5" w14:textId="77777777" w:rsidR="0032177B" w:rsidRDefault="0032177B" w:rsidP="005D64F8">
            <w:pPr>
              <w:pStyle w:val="NoSpacing"/>
            </w:pPr>
          </w:p>
          <w:p w14:paraId="2B597976" w14:textId="1E31758A" w:rsidR="00144C93" w:rsidRDefault="00144C93" w:rsidP="005D64F8">
            <w:pPr>
              <w:pStyle w:val="NoSpacing"/>
            </w:pPr>
          </w:p>
        </w:tc>
      </w:tr>
      <w:tr w:rsidR="0032177B" w14:paraId="25A2B948" w14:textId="77777777" w:rsidTr="0032177B">
        <w:tc>
          <w:tcPr>
            <w:tcW w:w="2547" w:type="dxa"/>
          </w:tcPr>
          <w:p w14:paraId="4FAB5B95" w14:textId="532AAF63" w:rsidR="0032177B" w:rsidRDefault="0032177B" w:rsidP="005D64F8">
            <w:pPr>
              <w:pStyle w:val="NoSpacing"/>
            </w:pPr>
            <w:r>
              <w:t>First Name</w:t>
            </w:r>
          </w:p>
        </w:tc>
        <w:tc>
          <w:tcPr>
            <w:tcW w:w="6469" w:type="dxa"/>
          </w:tcPr>
          <w:p w14:paraId="12A42A9B" w14:textId="77777777" w:rsidR="0032177B" w:rsidRDefault="0032177B" w:rsidP="005D64F8">
            <w:pPr>
              <w:pStyle w:val="NoSpacing"/>
            </w:pPr>
          </w:p>
          <w:p w14:paraId="7BE5455B" w14:textId="26EDFA32" w:rsidR="00144C93" w:rsidRDefault="00144C93" w:rsidP="005D64F8">
            <w:pPr>
              <w:pStyle w:val="NoSpacing"/>
            </w:pPr>
          </w:p>
        </w:tc>
      </w:tr>
      <w:tr w:rsidR="0032177B" w14:paraId="6430A7F8" w14:textId="77777777" w:rsidTr="0032177B">
        <w:tc>
          <w:tcPr>
            <w:tcW w:w="2547" w:type="dxa"/>
          </w:tcPr>
          <w:p w14:paraId="2FC74F9A" w14:textId="1201794D" w:rsidR="0032177B" w:rsidRDefault="0032177B" w:rsidP="005D64F8">
            <w:pPr>
              <w:pStyle w:val="NoSpacing"/>
            </w:pPr>
            <w:r>
              <w:t>Post Held</w:t>
            </w:r>
          </w:p>
        </w:tc>
        <w:tc>
          <w:tcPr>
            <w:tcW w:w="6469" w:type="dxa"/>
          </w:tcPr>
          <w:p w14:paraId="7A3BBAFA" w14:textId="77777777" w:rsidR="0032177B" w:rsidRDefault="0032177B" w:rsidP="005D64F8">
            <w:pPr>
              <w:pStyle w:val="NoSpacing"/>
            </w:pPr>
          </w:p>
          <w:p w14:paraId="0C45934D" w14:textId="0C0D6DD8" w:rsidR="00144C93" w:rsidRDefault="00144C93" w:rsidP="005D64F8">
            <w:pPr>
              <w:pStyle w:val="NoSpacing"/>
            </w:pPr>
          </w:p>
        </w:tc>
      </w:tr>
      <w:tr w:rsidR="0032177B" w14:paraId="6BE38BEA" w14:textId="77777777" w:rsidTr="0032177B">
        <w:tc>
          <w:tcPr>
            <w:tcW w:w="2547" w:type="dxa"/>
          </w:tcPr>
          <w:p w14:paraId="63C4F587" w14:textId="4F90D118" w:rsidR="0032177B" w:rsidRDefault="0032177B" w:rsidP="005D64F8">
            <w:pPr>
              <w:pStyle w:val="NoSpacing"/>
            </w:pPr>
            <w:r>
              <w:t>Organisation/Institution</w:t>
            </w:r>
          </w:p>
        </w:tc>
        <w:tc>
          <w:tcPr>
            <w:tcW w:w="6469" w:type="dxa"/>
          </w:tcPr>
          <w:p w14:paraId="6DFFC4D3" w14:textId="77777777" w:rsidR="0032177B" w:rsidRDefault="0032177B" w:rsidP="005D64F8">
            <w:pPr>
              <w:pStyle w:val="NoSpacing"/>
            </w:pPr>
          </w:p>
          <w:p w14:paraId="160C2B3D" w14:textId="3E7A1EE3" w:rsidR="00144C93" w:rsidRDefault="00144C93" w:rsidP="005D64F8">
            <w:pPr>
              <w:pStyle w:val="NoSpacing"/>
            </w:pPr>
          </w:p>
        </w:tc>
      </w:tr>
      <w:tr w:rsidR="00FB609A" w14:paraId="3F29E082" w14:textId="77777777" w:rsidTr="0032177B">
        <w:tc>
          <w:tcPr>
            <w:tcW w:w="2547" w:type="dxa"/>
          </w:tcPr>
          <w:p w14:paraId="52F000E3" w14:textId="3BE932F6" w:rsidR="00FB609A" w:rsidRDefault="00FB609A" w:rsidP="005D64F8">
            <w:pPr>
              <w:pStyle w:val="NoSpacing"/>
            </w:pPr>
            <w:r>
              <w:t>Country</w:t>
            </w:r>
          </w:p>
        </w:tc>
        <w:tc>
          <w:tcPr>
            <w:tcW w:w="6469" w:type="dxa"/>
          </w:tcPr>
          <w:p w14:paraId="35C519BC" w14:textId="77777777" w:rsidR="00FB609A" w:rsidRDefault="00FB609A" w:rsidP="005D64F8">
            <w:pPr>
              <w:pStyle w:val="NoSpacing"/>
            </w:pPr>
          </w:p>
          <w:p w14:paraId="5C5EE2A6" w14:textId="2D5F22C1" w:rsidR="00144C93" w:rsidRDefault="00144C93" w:rsidP="005D64F8">
            <w:pPr>
              <w:pStyle w:val="NoSpacing"/>
            </w:pPr>
          </w:p>
        </w:tc>
      </w:tr>
      <w:tr w:rsidR="0032177B" w14:paraId="23EA86B4" w14:textId="77777777" w:rsidTr="0032177B">
        <w:tc>
          <w:tcPr>
            <w:tcW w:w="2547" w:type="dxa"/>
          </w:tcPr>
          <w:p w14:paraId="502C4883" w14:textId="212FF749" w:rsidR="0032177B" w:rsidRDefault="0032177B" w:rsidP="005D64F8">
            <w:pPr>
              <w:pStyle w:val="NoSpacing"/>
            </w:pPr>
            <w:r>
              <w:t>Email address</w:t>
            </w:r>
          </w:p>
        </w:tc>
        <w:tc>
          <w:tcPr>
            <w:tcW w:w="6469" w:type="dxa"/>
          </w:tcPr>
          <w:p w14:paraId="2CD7149B" w14:textId="77777777" w:rsidR="0032177B" w:rsidRDefault="0032177B" w:rsidP="005D64F8">
            <w:pPr>
              <w:pStyle w:val="NoSpacing"/>
            </w:pPr>
          </w:p>
          <w:p w14:paraId="4DE6A23B" w14:textId="283FA62F" w:rsidR="00144C93" w:rsidRDefault="00144C93" w:rsidP="005D64F8">
            <w:pPr>
              <w:pStyle w:val="NoSpacing"/>
            </w:pPr>
          </w:p>
        </w:tc>
      </w:tr>
      <w:tr w:rsidR="0032177B" w14:paraId="2022C1D3" w14:textId="77777777" w:rsidTr="0032177B">
        <w:tc>
          <w:tcPr>
            <w:tcW w:w="2547" w:type="dxa"/>
          </w:tcPr>
          <w:p w14:paraId="2CE75030" w14:textId="412C4DBE" w:rsidR="0032177B" w:rsidRDefault="0032177B" w:rsidP="005D64F8">
            <w:pPr>
              <w:pStyle w:val="NoSpacing"/>
            </w:pPr>
            <w:r>
              <w:t>Telephone number</w:t>
            </w:r>
          </w:p>
        </w:tc>
        <w:tc>
          <w:tcPr>
            <w:tcW w:w="6469" w:type="dxa"/>
          </w:tcPr>
          <w:p w14:paraId="6D23FAEC" w14:textId="77777777" w:rsidR="0032177B" w:rsidRDefault="0032177B" w:rsidP="005D64F8">
            <w:pPr>
              <w:pStyle w:val="NoSpacing"/>
            </w:pPr>
          </w:p>
          <w:p w14:paraId="40FC0A45" w14:textId="5A543FE4" w:rsidR="00144C93" w:rsidRDefault="00144C93" w:rsidP="005D64F8">
            <w:pPr>
              <w:pStyle w:val="NoSpacing"/>
            </w:pPr>
          </w:p>
        </w:tc>
      </w:tr>
      <w:tr w:rsidR="00A62860" w14:paraId="2B6F350E" w14:textId="77777777" w:rsidTr="0032177B">
        <w:tc>
          <w:tcPr>
            <w:tcW w:w="2547" w:type="dxa"/>
          </w:tcPr>
          <w:p w14:paraId="0019D1E7" w14:textId="77777777" w:rsidR="00957005" w:rsidRDefault="00957005" w:rsidP="005D64F8">
            <w:pPr>
              <w:pStyle w:val="NoSpacing"/>
            </w:pPr>
          </w:p>
          <w:p w14:paraId="4E7A352A" w14:textId="523CC336" w:rsidR="00A62860" w:rsidRDefault="00957005" w:rsidP="005D64F8">
            <w:pPr>
              <w:pStyle w:val="NoSpacing"/>
            </w:pPr>
            <w:r>
              <w:t>H</w:t>
            </w:r>
            <w:r w:rsidR="00A62860">
              <w:t xml:space="preserve">ave you received a travel bursary from </w:t>
            </w:r>
            <w:proofErr w:type="spellStart"/>
            <w:r w:rsidR="00A62860">
              <w:t>BactiVac</w:t>
            </w:r>
            <w:proofErr w:type="spellEnd"/>
            <w:r w:rsidR="00A62860">
              <w:t xml:space="preserve"> previously?</w:t>
            </w:r>
          </w:p>
        </w:tc>
        <w:tc>
          <w:tcPr>
            <w:tcW w:w="6469" w:type="dxa"/>
          </w:tcPr>
          <w:p w14:paraId="098209C9" w14:textId="0137AE55" w:rsidR="00A62860" w:rsidRPr="00A62860" w:rsidRDefault="00A62860" w:rsidP="005D64F8">
            <w:pPr>
              <w:pStyle w:val="NoSpacing"/>
              <w:rPr>
                <w:b/>
                <w:i/>
              </w:rPr>
            </w:pPr>
            <w:r w:rsidRPr="00A62860">
              <w:rPr>
                <w:b/>
                <w:i/>
              </w:rPr>
              <w:t>Please note that preference will be given to applicants not previously awarded travel bursaries</w:t>
            </w:r>
          </w:p>
          <w:p w14:paraId="086E9904" w14:textId="77777777" w:rsidR="00A62860" w:rsidRDefault="00A62860" w:rsidP="005D64F8">
            <w:pPr>
              <w:pStyle w:val="NoSpacing"/>
            </w:pPr>
          </w:p>
          <w:p w14:paraId="3BC1AE93" w14:textId="77777777" w:rsidR="00A62860" w:rsidRDefault="00A62860" w:rsidP="005D64F8">
            <w:pPr>
              <w:pStyle w:val="NoSpacing"/>
            </w:pPr>
            <w:r>
              <w:t>YES   /   NO</w:t>
            </w:r>
          </w:p>
          <w:p w14:paraId="41566BB7" w14:textId="38915DA1" w:rsidR="002F1CBE" w:rsidRDefault="002F1CBE" w:rsidP="005D64F8">
            <w:pPr>
              <w:pStyle w:val="NoSpacing"/>
            </w:pPr>
          </w:p>
        </w:tc>
      </w:tr>
    </w:tbl>
    <w:p w14:paraId="5B3E0359" w14:textId="77777777" w:rsidR="00035C5B" w:rsidRDefault="00035C5B" w:rsidP="00035C5B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35C5B" w14:paraId="01EB7A26" w14:textId="77777777" w:rsidTr="00C635B3">
        <w:tc>
          <w:tcPr>
            <w:tcW w:w="9242" w:type="dxa"/>
            <w:shd w:val="clear" w:color="auto" w:fill="C6D9F1" w:themeFill="text2" w:themeFillTint="33"/>
          </w:tcPr>
          <w:p w14:paraId="30D4AEDF" w14:textId="77777777" w:rsidR="00D55888" w:rsidRDefault="0032177B" w:rsidP="00C17A3C">
            <w:pPr>
              <w:pStyle w:val="NoSpacing"/>
              <w:numPr>
                <w:ilvl w:val="0"/>
                <w:numId w:val="25"/>
              </w:numPr>
              <w:rPr>
                <w:b/>
              </w:rPr>
            </w:pPr>
            <w:r>
              <w:rPr>
                <w:b/>
              </w:rPr>
              <w:t xml:space="preserve">Supporting Statement </w:t>
            </w:r>
            <w:r w:rsidR="00035C5B">
              <w:rPr>
                <w:b/>
              </w:rPr>
              <w:t xml:space="preserve">(non-confidential; </w:t>
            </w:r>
            <w:r w:rsidR="006F1845">
              <w:rPr>
                <w:b/>
              </w:rPr>
              <w:t xml:space="preserve">max </w:t>
            </w:r>
            <w:r>
              <w:rPr>
                <w:b/>
              </w:rPr>
              <w:t>2</w:t>
            </w:r>
            <w:r w:rsidR="00035C5B">
              <w:rPr>
                <w:b/>
              </w:rPr>
              <w:t>00 words)</w:t>
            </w:r>
            <w:r w:rsidR="00D55888">
              <w:rPr>
                <w:b/>
              </w:rPr>
              <w:t xml:space="preserve">.  </w:t>
            </w:r>
          </w:p>
          <w:p w14:paraId="75135687" w14:textId="7200D643" w:rsidR="00035C5B" w:rsidRPr="00C86996" w:rsidRDefault="00D55888" w:rsidP="00021345">
            <w:pPr>
              <w:pStyle w:val="NoSpacing"/>
              <w:rPr>
                <w:b/>
              </w:rPr>
            </w:pPr>
            <w:r w:rsidRPr="00D67388">
              <w:rPr>
                <w:sz w:val="20"/>
              </w:rPr>
              <w:t>Please outline your reaso</w:t>
            </w:r>
            <w:r w:rsidR="00021345">
              <w:rPr>
                <w:sz w:val="20"/>
              </w:rPr>
              <w:t>ns for wishing to attend this meeting and how the award of the travel bursary will support you</w:t>
            </w:r>
            <w:r w:rsidR="00C0493E">
              <w:rPr>
                <w:sz w:val="20"/>
              </w:rPr>
              <w:t xml:space="preserve"> in current research/future career.</w:t>
            </w:r>
          </w:p>
        </w:tc>
      </w:tr>
      <w:tr w:rsidR="00035C5B" w14:paraId="0C8B18E7" w14:textId="77777777" w:rsidTr="005D64F8">
        <w:tc>
          <w:tcPr>
            <w:tcW w:w="9242" w:type="dxa"/>
          </w:tcPr>
          <w:p w14:paraId="0AF9ADE2" w14:textId="77777777" w:rsidR="0032177B" w:rsidRDefault="0032177B" w:rsidP="005D64F8">
            <w:pPr>
              <w:pStyle w:val="NoSpacing"/>
            </w:pPr>
          </w:p>
          <w:p w14:paraId="030CF3E6" w14:textId="77777777" w:rsidR="00D67388" w:rsidRDefault="00D67388" w:rsidP="005D64F8">
            <w:pPr>
              <w:pStyle w:val="NoSpacing"/>
            </w:pPr>
          </w:p>
          <w:p w14:paraId="0F38F613" w14:textId="77777777" w:rsidR="00C635B3" w:rsidRDefault="00C635B3" w:rsidP="005D64F8">
            <w:pPr>
              <w:pStyle w:val="NoSpacing"/>
            </w:pPr>
          </w:p>
          <w:p w14:paraId="59DC2DFE" w14:textId="77777777" w:rsidR="00C635B3" w:rsidRDefault="00C635B3" w:rsidP="005D64F8">
            <w:pPr>
              <w:pStyle w:val="NoSpacing"/>
            </w:pPr>
          </w:p>
          <w:p w14:paraId="41B9B615" w14:textId="4C7905B1" w:rsidR="00C635B3" w:rsidRDefault="00C635B3" w:rsidP="005D64F8">
            <w:pPr>
              <w:pStyle w:val="NoSpacing"/>
            </w:pPr>
          </w:p>
        </w:tc>
      </w:tr>
    </w:tbl>
    <w:p w14:paraId="0C53FFCD" w14:textId="77777777" w:rsidR="002F1CBE" w:rsidRDefault="002F1CBE" w:rsidP="00035C5B">
      <w:pPr>
        <w:pStyle w:val="NoSpacing"/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5387"/>
        <w:gridCol w:w="3776"/>
      </w:tblGrid>
      <w:tr w:rsidR="00144C93" w14:paraId="027B4007" w14:textId="77777777" w:rsidTr="00E01C24">
        <w:tc>
          <w:tcPr>
            <w:tcW w:w="9163" w:type="dxa"/>
            <w:gridSpan w:val="2"/>
            <w:shd w:val="clear" w:color="auto" w:fill="C6D9F1" w:themeFill="text2" w:themeFillTint="33"/>
          </w:tcPr>
          <w:p w14:paraId="42B089A7" w14:textId="0F0A6BDA" w:rsidR="00144C93" w:rsidRPr="009C315A" w:rsidRDefault="00144C93" w:rsidP="00144C93">
            <w:pPr>
              <w:pStyle w:val="NoSpacing"/>
              <w:numPr>
                <w:ilvl w:val="0"/>
                <w:numId w:val="25"/>
              </w:numPr>
              <w:rPr>
                <w:b/>
              </w:rPr>
            </w:pPr>
            <w:r w:rsidRPr="009C315A">
              <w:rPr>
                <w:b/>
              </w:rPr>
              <w:t xml:space="preserve">Costings  </w:t>
            </w:r>
          </w:p>
          <w:p w14:paraId="099DB6D2" w14:textId="3324A1BD" w:rsidR="00144C93" w:rsidRPr="0064235E" w:rsidRDefault="00144C93" w:rsidP="00C635B3">
            <w:pPr>
              <w:pStyle w:val="NoSpacing"/>
              <w:rPr>
                <w:b/>
                <w:highlight w:val="yellow"/>
              </w:rPr>
            </w:pPr>
            <w:r w:rsidRPr="009C315A">
              <w:rPr>
                <w:sz w:val="20"/>
              </w:rPr>
              <w:t>Please provide details of travel costs being requested (in £GBP) and any other sources of funding available to you to support attendance at this meeting</w:t>
            </w:r>
            <w:r w:rsidR="00A62860" w:rsidRPr="009C315A">
              <w:rPr>
                <w:sz w:val="20"/>
              </w:rPr>
              <w:t xml:space="preserve"> – all costs should be listed (miscellaneous/general </w:t>
            </w:r>
            <w:r w:rsidR="00C635B3">
              <w:rPr>
                <w:sz w:val="20"/>
              </w:rPr>
              <w:t xml:space="preserve">descriptions </w:t>
            </w:r>
            <w:r w:rsidR="00A62860" w:rsidRPr="009C315A">
              <w:rPr>
                <w:sz w:val="20"/>
              </w:rPr>
              <w:t>are not accept</w:t>
            </w:r>
            <w:r w:rsidR="00C635B3">
              <w:rPr>
                <w:sz w:val="20"/>
              </w:rPr>
              <w:t>able</w:t>
            </w:r>
            <w:r w:rsidR="00A62860" w:rsidRPr="009C315A">
              <w:rPr>
                <w:sz w:val="20"/>
              </w:rPr>
              <w:t>)</w:t>
            </w:r>
          </w:p>
        </w:tc>
      </w:tr>
      <w:tr w:rsidR="00A62860" w14:paraId="24816ADF" w14:textId="77777777" w:rsidTr="00E01C24">
        <w:tc>
          <w:tcPr>
            <w:tcW w:w="5387" w:type="dxa"/>
            <w:shd w:val="clear" w:color="auto" w:fill="D9D9D9" w:themeFill="background1" w:themeFillShade="D9"/>
          </w:tcPr>
          <w:p w14:paraId="202600BA" w14:textId="77777777" w:rsidR="00A62860" w:rsidRPr="00C635B3" w:rsidRDefault="00A62860" w:rsidP="00A62860">
            <w:pPr>
              <w:pStyle w:val="NoSpacing"/>
              <w:rPr>
                <w:b/>
              </w:rPr>
            </w:pPr>
            <w:r w:rsidRPr="00C635B3">
              <w:rPr>
                <w:b/>
              </w:rPr>
              <w:t>Item:</w:t>
            </w:r>
          </w:p>
          <w:p w14:paraId="003476C4" w14:textId="77777777" w:rsidR="00A62860" w:rsidRPr="00C635B3" w:rsidRDefault="00A62860" w:rsidP="00F61432">
            <w:pPr>
              <w:pStyle w:val="NoSpacing"/>
              <w:rPr>
                <w:b/>
              </w:rPr>
            </w:pPr>
          </w:p>
        </w:tc>
        <w:tc>
          <w:tcPr>
            <w:tcW w:w="3776" w:type="dxa"/>
            <w:shd w:val="clear" w:color="auto" w:fill="D9D9D9" w:themeFill="background1" w:themeFillShade="D9"/>
          </w:tcPr>
          <w:p w14:paraId="2358E75C" w14:textId="77777777" w:rsidR="00A62860" w:rsidRPr="00C635B3" w:rsidRDefault="00A62860" w:rsidP="00A62860">
            <w:pPr>
              <w:pStyle w:val="NoSpacing"/>
              <w:rPr>
                <w:b/>
              </w:rPr>
            </w:pPr>
            <w:r w:rsidRPr="00C635B3">
              <w:rPr>
                <w:b/>
              </w:rPr>
              <w:t>Expenditure figure:</w:t>
            </w:r>
          </w:p>
          <w:p w14:paraId="77BCE3F0" w14:textId="77777777" w:rsidR="00A62860" w:rsidRPr="00C635B3" w:rsidRDefault="00A62860" w:rsidP="00F61432">
            <w:pPr>
              <w:pStyle w:val="NoSpacing"/>
              <w:rPr>
                <w:b/>
              </w:rPr>
            </w:pPr>
          </w:p>
        </w:tc>
      </w:tr>
      <w:tr w:rsidR="001F7014" w14:paraId="1813C082" w14:textId="77777777" w:rsidTr="00E01C24">
        <w:tc>
          <w:tcPr>
            <w:tcW w:w="5387" w:type="dxa"/>
          </w:tcPr>
          <w:p w14:paraId="28FD0F87" w14:textId="181D8B4B" w:rsidR="001F7014" w:rsidRDefault="00364071" w:rsidP="00F61432">
            <w:pPr>
              <w:pStyle w:val="NoSpacing"/>
            </w:pPr>
            <w:proofErr w:type="spellStart"/>
            <w:r>
              <w:t>BactiVac</w:t>
            </w:r>
            <w:proofErr w:type="spellEnd"/>
            <w:r>
              <w:t xml:space="preserve"> Member </w:t>
            </w:r>
            <w:r w:rsidR="00466060" w:rsidRPr="00466060">
              <w:t>Early Bird</w:t>
            </w:r>
            <w:r w:rsidR="00466060">
              <w:t xml:space="preserve"> Registration Fee</w:t>
            </w:r>
            <w:r w:rsidR="00466060">
              <w:rPr>
                <w:rFonts w:cstheme="minorHAnsi"/>
              </w:rPr>
              <w:t>*</w:t>
            </w:r>
          </w:p>
          <w:p w14:paraId="2D7D1BEB" w14:textId="77777777" w:rsidR="00466060" w:rsidRDefault="00466060" w:rsidP="00F61432">
            <w:pPr>
              <w:pStyle w:val="NoSpacing"/>
            </w:pPr>
          </w:p>
          <w:p w14:paraId="0B7C5945" w14:textId="33F66C12" w:rsidR="00466060" w:rsidRPr="009C315A" w:rsidRDefault="00466060" w:rsidP="00F61432">
            <w:pPr>
              <w:pStyle w:val="NoSpacing"/>
            </w:pPr>
            <w:r>
              <w:rPr>
                <w:rFonts w:cstheme="minorHAnsi"/>
              </w:rPr>
              <w:t>*</w:t>
            </w:r>
            <w:r w:rsidRPr="00466060">
              <w:rPr>
                <w:rFonts w:cstheme="minorHAnsi"/>
                <w:i/>
              </w:rPr>
              <w:t>Successful applicants will have to register to attend the meeting by early bird deadline - 11 December 2022</w:t>
            </w:r>
          </w:p>
        </w:tc>
        <w:tc>
          <w:tcPr>
            <w:tcW w:w="3776" w:type="dxa"/>
          </w:tcPr>
          <w:p w14:paraId="3C796490" w14:textId="463FDF31" w:rsidR="001F7014" w:rsidRPr="009C315A" w:rsidRDefault="001F7014" w:rsidP="00F61432">
            <w:pPr>
              <w:pStyle w:val="NoSpacing"/>
            </w:pPr>
            <w:r>
              <w:t>£</w:t>
            </w:r>
            <w:r w:rsidR="00466060">
              <w:t>130</w:t>
            </w:r>
          </w:p>
        </w:tc>
      </w:tr>
      <w:tr w:rsidR="00A62860" w14:paraId="1B2C96FF" w14:textId="77777777" w:rsidTr="00E01C24">
        <w:tc>
          <w:tcPr>
            <w:tcW w:w="5387" w:type="dxa"/>
          </w:tcPr>
          <w:p w14:paraId="0E97EC5D" w14:textId="40DAE47B" w:rsidR="00A62860" w:rsidRPr="009C315A" w:rsidRDefault="00A62860" w:rsidP="00F61432">
            <w:pPr>
              <w:pStyle w:val="NoSpacing"/>
            </w:pPr>
            <w:r w:rsidRPr="009C315A">
              <w:t>Air fare</w:t>
            </w:r>
          </w:p>
        </w:tc>
        <w:tc>
          <w:tcPr>
            <w:tcW w:w="3776" w:type="dxa"/>
          </w:tcPr>
          <w:p w14:paraId="755363E7" w14:textId="0FB4831A" w:rsidR="00A62860" w:rsidRPr="009C315A" w:rsidRDefault="00A62860" w:rsidP="00F61432">
            <w:pPr>
              <w:pStyle w:val="NoSpacing"/>
            </w:pPr>
            <w:r w:rsidRPr="009C315A">
              <w:t>£</w:t>
            </w:r>
          </w:p>
        </w:tc>
      </w:tr>
      <w:tr w:rsidR="00C635B3" w14:paraId="4685A91E" w14:textId="77777777" w:rsidTr="00E01C24">
        <w:tc>
          <w:tcPr>
            <w:tcW w:w="5387" w:type="dxa"/>
          </w:tcPr>
          <w:p w14:paraId="2BB66748" w14:textId="31C315DF" w:rsidR="00C635B3" w:rsidRPr="009C315A" w:rsidRDefault="00C635B3" w:rsidP="00F61432">
            <w:pPr>
              <w:pStyle w:val="NoSpacing"/>
            </w:pPr>
            <w:r>
              <w:t>Other travel costs – please specify:</w:t>
            </w:r>
          </w:p>
        </w:tc>
        <w:tc>
          <w:tcPr>
            <w:tcW w:w="3776" w:type="dxa"/>
          </w:tcPr>
          <w:p w14:paraId="0FA4F633" w14:textId="59EBA38A" w:rsidR="00C635B3" w:rsidRPr="009C315A" w:rsidRDefault="00C635B3" w:rsidP="00F61432">
            <w:pPr>
              <w:pStyle w:val="NoSpacing"/>
            </w:pPr>
            <w:r>
              <w:t>£</w:t>
            </w:r>
          </w:p>
        </w:tc>
      </w:tr>
      <w:tr w:rsidR="00A62860" w14:paraId="1B3078CC" w14:textId="77777777" w:rsidTr="00E01C24">
        <w:tc>
          <w:tcPr>
            <w:tcW w:w="5387" w:type="dxa"/>
          </w:tcPr>
          <w:p w14:paraId="113E9E1C" w14:textId="0997BFF9" w:rsidR="00A62860" w:rsidRPr="009C315A" w:rsidRDefault="00A62860" w:rsidP="00F61432">
            <w:pPr>
              <w:pStyle w:val="NoSpacing"/>
            </w:pPr>
            <w:r w:rsidRPr="009C315A">
              <w:t>Accommodation</w:t>
            </w:r>
          </w:p>
        </w:tc>
        <w:tc>
          <w:tcPr>
            <w:tcW w:w="3776" w:type="dxa"/>
          </w:tcPr>
          <w:p w14:paraId="2A4459A9" w14:textId="61A74E5F" w:rsidR="00A62860" w:rsidRPr="009C315A" w:rsidRDefault="00A62860" w:rsidP="00F61432">
            <w:pPr>
              <w:pStyle w:val="NoSpacing"/>
            </w:pPr>
            <w:r w:rsidRPr="009C315A">
              <w:t>£</w:t>
            </w:r>
          </w:p>
        </w:tc>
      </w:tr>
      <w:tr w:rsidR="00A62860" w14:paraId="3D6E181B" w14:textId="77777777" w:rsidTr="00E01C24">
        <w:tc>
          <w:tcPr>
            <w:tcW w:w="5387" w:type="dxa"/>
          </w:tcPr>
          <w:p w14:paraId="70B34188" w14:textId="03A6480C" w:rsidR="00A62860" w:rsidRPr="009C315A" w:rsidRDefault="00A62860" w:rsidP="00A62860">
            <w:pPr>
              <w:pStyle w:val="NoSpacing"/>
            </w:pPr>
            <w:r w:rsidRPr="009C315A">
              <w:t>Visa</w:t>
            </w:r>
          </w:p>
        </w:tc>
        <w:tc>
          <w:tcPr>
            <w:tcW w:w="3776" w:type="dxa"/>
          </w:tcPr>
          <w:p w14:paraId="27E5FED6" w14:textId="3E0DB275" w:rsidR="00A62860" w:rsidRPr="009C315A" w:rsidRDefault="00A62860" w:rsidP="00A62860">
            <w:pPr>
              <w:pStyle w:val="NoSpacing"/>
            </w:pPr>
            <w:r w:rsidRPr="009C315A">
              <w:t>£</w:t>
            </w:r>
          </w:p>
        </w:tc>
      </w:tr>
      <w:tr w:rsidR="00A62860" w14:paraId="36B968FC" w14:textId="77777777" w:rsidTr="00E01C24">
        <w:tc>
          <w:tcPr>
            <w:tcW w:w="5387" w:type="dxa"/>
          </w:tcPr>
          <w:p w14:paraId="54DE0525" w14:textId="0F0109B5" w:rsidR="00A62860" w:rsidRPr="009C315A" w:rsidRDefault="00A62860" w:rsidP="00A62860">
            <w:pPr>
              <w:pStyle w:val="NoSpacing"/>
            </w:pPr>
            <w:r w:rsidRPr="009C315A">
              <w:t>Subsistence</w:t>
            </w:r>
          </w:p>
        </w:tc>
        <w:tc>
          <w:tcPr>
            <w:tcW w:w="3776" w:type="dxa"/>
          </w:tcPr>
          <w:p w14:paraId="5FE386DB" w14:textId="58B55C0B" w:rsidR="00A62860" w:rsidRPr="009C315A" w:rsidRDefault="00A62860" w:rsidP="00A62860">
            <w:pPr>
              <w:pStyle w:val="NoSpacing"/>
            </w:pPr>
            <w:r w:rsidRPr="009C315A">
              <w:t>£</w:t>
            </w:r>
          </w:p>
        </w:tc>
      </w:tr>
      <w:tr w:rsidR="00A62860" w14:paraId="559A1BB8" w14:textId="77777777" w:rsidTr="00E01C24">
        <w:tc>
          <w:tcPr>
            <w:tcW w:w="5387" w:type="dxa"/>
          </w:tcPr>
          <w:p w14:paraId="3A869A6F" w14:textId="77777777" w:rsidR="00A62860" w:rsidRPr="009C315A" w:rsidRDefault="00A62860" w:rsidP="00A62860">
            <w:pPr>
              <w:pStyle w:val="NoSpacing"/>
            </w:pPr>
            <w:r w:rsidRPr="009C315A">
              <w:t>Other – please specify details:</w:t>
            </w:r>
          </w:p>
          <w:p w14:paraId="3CC984DC" w14:textId="77777777" w:rsidR="00A62860" w:rsidRPr="009C315A" w:rsidRDefault="00A62860" w:rsidP="00A62860">
            <w:pPr>
              <w:pStyle w:val="NoSpacing"/>
            </w:pPr>
          </w:p>
          <w:p w14:paraId="7D9C0E78" w14:textId="63869330" w:rsidR="00A62860" w:rsidRPr="009C315A" w:rsidRDefault="00A62860" w:rsidP="00A62860">
            <w:pPr>
              <w:pStyle w:val="NoSpacing"/>
            </w:pPr>
          </w:p>
        </w:tc>
        <w:tc>
          <w:tcPr>
            <w:tcW w:w="3776" w:type="dxa"/>
          </w:tcPr>
          <w:p w14:paraId="66E40B80" w14:textId="212374B7" w:rsidR="00A62860" w:rsidRPr="009C315A" w:rsidRDefault="00C635B3" w:rsidP="00A62860">
            <w:pPr>
              <w:pStyle w:val="NoSpacing"/>
            </w:pPr>
            <w:r>
              <w:t>£</w:t>
            </w:r>
          </w:p>
        </w:tc>
      </w:tr>
      <w:tr w:rsidR="0043074E" w14:paraId="3FE52541" w14:textId="77777777" w:rsidTr="00E01C24">
        <w:tc>
          <w:tcPr>
            <w:tcW w:w="5387" w:type="dxa"/>
            <w:tcBorders>
              <w:bottom w:val="single" w:sz="4" w:space="0" w:color="auto"/>
            </w:tcBorders>
          </w:tcPr>
          <w:p w14:paraId="4C12837B" w14:textId="228588EC" w:rsidR="0043074E" w:rsidRPr="00C635B3" w:rsidRDefault="0043074E" w:rsidP="00F61432">
            <w:pPr>
              <w:pStyle w:val="NoSpacing"/>
              <w:rPr>
                <w:b/>
              </w:rPr>
            </w:pPr>
            <w:r w:rsidRPr="00C635B3">
              <w:rPr>
                <w:b/>
              </w:rPr>
              <w:t>Total sum requested:</w:t>
            </w:r>
          </w:p>
        </w:tc>
        <w:tc>
          <w:tcPr>
            <w:tcW w:w="3776" w:type="dxa"/>
            <w:tcBorders>
              <w:bottom w:val="single" w:sz="4" w:space="0" w:color="auto"/>
            </w:tcBorders>
          </w:tcPr>
          <w:p w14:paraId="6833C442" w14:textId="77777777" w:rsidR="0043074E" w:rsidRPr="00C635B3" w:rsidRDefault="0043074E" w:rsidP="00F61432">
            <w:pPr>
              <w:pStyle w:val="NoSpacing"/>
              <w:rPr>
                <w:b/>
              </w:rPr>
            </w:pPr>
            <w:r w:rsidRPr="00C635B3">
              <w:rPr>
                <w:b/>
              </w:rPr>
              <w:t>£</w:t>
            </w:r>
          </w:p>
          <w:p w14:paraId="73B69E55" w14:textId="4D2A3B5A" w:rsidR="0043074E" w:rsidRPr="00C635B3" w:rsidRDefault="0043074E" w:rsidP="00F61432">
            <w:pPr>
              <w:pStyle w:val="NoSpacing"/>
              <w:rPr>
                <w:b/>
              </w:rPr>
            </w:pPr>
          </w:p>
        </w:tc>
      </w:tr>
      <w:tr w:rsidR="002F77F2" w14:paraId="7827DB67" w14:textId="77777777" w:rsidTr="00E01C24">
        <w:tc>
          <w:tcPr>
            <w:tcW w:w="5387" w:type="dxa"/>
            <w:tcBorders>
              <w:bottom w:val="single" w:sz="4" w:space="0" w:color="auto"/>
            </w:tcBorders>
          </w:tcPr>
          <w:p w14:paraId="79B249C7" w14:textId="366F9F28" w:rsidR="002F77F2" w:rsidRPr="009C315A" w:rsidRDefault="002F77F2" w:rsidP="00F61432">
            <w:pPr>
              <w:pStyle w:val="NoSpacing"/>
            </w:pPr>
            <w:r w:rsidRPr="009C315A">
              <w:t>Other sources of funding to support your attendance:</w:t>
            </w:r>
          </w:p>
        </w:tc>
        <w:tc>
          <w:tcPr>
            <w:tcW w:w="3776" w:type="dxa"/>
            <w:tcBorders>
              <w:bottom w:val="single" w:sz="4" w:space="0" w:color="auto"/>
            </w:tcBorders>
          </w:tcPr>
          <w:p w14:paraId="7B5D6BBD" w14:textId="77777777" w:rsidR="002F77F2" w:rsidRPr="009C315A" w:rsidRDefault="002F77F2" w:rsidP="00F61432">
            <w:pPr>
              <w:pStyle w:val="NoSpacing"/>
            </w:pPr>
          </w:p>
          <w:p w14:paraId="2F94AD6D" w14:textId="77777777" w:rsidR="002F77F2" w:rsidRPr="009C315A" w:rsidRDefault="002F77F2" w:rsidP="00F61432">
            <w:pPr>
              <w:pStyle w:val="NoSpacing"/>
            </w:pPr>
          </w:p>
          <w:p w14:paraId="47C553AC" w14:textId="455D83C3" w:rsidR="002F77F2" w:rsidRPr="009C315A" w:rsidRDefault="002F77F2" w:rsidP="00F61432">
            <w:pPr>
              <w:pStyle w:val="NoSpacing"/>
            </w:pPr>
          </w:p>
        </w:tc>
      </w:tr>
      <w:tr w:rsidR="00FB609A" w14:paraId="7AA7AFF4" w14:textId="77777777" w:rsidTr="00E01C24">
        <w:tc>
          <w:tcPr>
            <w:tcW w:w="91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C473657" w14:textId="77777777" w:rsidR="00D55888" w:rsidRDefault="00D55888" w:rsidP="00D67388">
            <w:pPr>
              <w:pStyle w:val="NoSpacing"/>
              <w:rPr>
                <w:b/>
                <w:sz w:val="20"/>
              </w:rPr>
            </w:pPr>
          </w:p>
          <w:p w14:paraId="72C4957C" w14:textId="39653FA4" w:rsidR="002F1CBE" w:rsidRPr="00D55888" w:rsidRDefault="002F1CBE" w:rsidP="00D67388">
            <w:pPr>
              <w:pStyle w:val="NoSpacing"/>
              <w:rPr>
                <w:b/>
              </w:rPr>
            </w:pPr>
          </w:p>
        </w:tc>
      </w:tr>
      <w:tr w:rsidR="002F1CBE" w14:paraId="4FF35DAB" w14:textId="77777777" w:rsidTr="00E01C24">
        <w:tc>
          <w:tcPr>
            <w:tcW w:w="9163" w:type="dxa"/>
            <w:gridSpan w:val="2"/>
            <w:tcBorders>
              <w:top w:val="single" w:sz="4" w:space="0" w:color="auto"/>
            </w:tcBorders>
            <w:shd w:val="clear" w:color="auto" w:fill="C6D9F1" w:themeFill="text2" w:themeFillTint="33"/>
          </w:tcPr>
          <w:p w14:paraId="0892F056" w14:textId="77777777" w:rsidR="002F1CBE" w:rsidRDefault="002F1CBE" w:rsidP="00C635B3">
            <w:pPr>
              <w:pStyle w:val="NoSpacing"/>
              <w:numPr>
                <w:ilvl w:val="0"/>
                <w:numId w:val="25"/>
              </w:numPr>
              <w:shd w:val="clear" w:color="auto" w:fill="C6D9F1" w:themeFill="text2" w:themeFillTint="33"/>
              <w:rPr>
                <w:b/>
              </w:rPr>
            </w:pPr>
            <w:r>
              <w:rPr>
                <w:b/>
              </w:rPr>
              <w:t>Signed and dated by applicant</w:t>
            </w:r>
          </w:p>
          <w:p w14:paraId="33C60D27" w14:textId="081ACF0A" w:rsidR="002F1CBE" w:rsidRDefault="002F1CBE" w:rsidP="00C635B3">
            <w:pPr>
              <w:pStyle w:val="NoSpacing"/>
              <w:shd w:val="clear" w:color="auto" w:fill="C6D9F1" w:themeFill="text2" w:themeFillTint="33"/>
            </w:pPr>
            <w:r w:rsidRPr="00D67388">
              <w:rPr>
                <w:sz w:val="20"/>
              </w:rPr>
              <w:t>Electronic signatures are acceptable if the application is submitted from the applicant’s e-mail address</w:t>
            </w:r>
          </w:p>
        </w:tc>
      </w:tr>
      <w:tr w:rsidR="00FB609A" w14:paraId="65CC7D08" w14:textId="77777777" w:rsidTr="00E01C24">
        <w:tc>
          <w:tcPr>
            <w:tcW w:w="9163" w:type="dxa"/>
            <w:gridSpan w:val="2"/>
          </w:tcPr>
          <w:p w14:paraId="1A42DD02" w14:textId="77777777" w:rsidR="00FB609A" w:rsidRDefault="00FB609A" w:rsidP="00C16CA3">
            <w:pPr>
              <w:pStyle w:val="NoSpacing"/>
            </w:pPr>
          </w:p>
          <w:p w14:paraId="3A9E4BBE" w14:textId="11C0EB0E" w:rsidR="002F77F2" w:rsidRDefault="003129EB" w:rsidP="00C635B3">
            <w:pPr>
              <w:pStyle w:val="NoSpacing"/>
            </w:pPr>
            <w:r>
              <w:t xml:space="preserve">Signed:                                                                                                      Dated:  </w:t>
            </w:r>
          </w:p>
        </w:tc>
      </w:tr>
    </w:tbl>
    <w:p w14:paraId="599F440A" w14:textId="77777777" w:rsidR="006F1845" w:rsidRDefault="006F1845" w:rsidP="00035C5B">
      <w:pPr>
        <w:pStyle w:val="NoSpacing"/>
      </w:pPr>
    </w:p>
    <w:p w14:paraId="12089161" w14:textId="77777777" w:rsidR="00144C93" w:rsidRDefault="00144C93" w:rsidP="00144C93">
      <w:pPr>
        <w:pStyle w:val="NoSpacing"/>
        <w:rPr>
          <w:b/>
        </w:rPr>
      </w:pPr>
      <w:r>
        <w:rPr>
          <w:b/>
        </w:rPr>
        <w:t>Required additional documents</w:t>
      </w:r>
    </w:p>
    <w:p w14:paraId="6DBDFAB8" w14:textId="77777777" w:rsidR="00144C93" w:rsidRDefault="00144C93" w:rsidP="00144C93">
      <w:pPr>
        <w:pStyle w:val="NoSpacing"/>
        <w:spacing w:after="120"/>
      </w:pPr>
      <w:r w:rsidRPr="007A7120">
        <w:t xml:space="preserve">Please include the following </w:t>
      </w:r>
      <w:r>
        <w:t xml:space="preserve">documents </w:t>
      </w:r>
      <w:r w:rsidRPr="007A7120">
        <w:t>with your application:</w:t>
      </w:r>
    </w:p>
    <w:p w14:paraId="2C4865CC" w14:textId="1304D769" w:rsidR="00144C93" w:rsidRPr="0043074E" w:rsidRDefault="00144C93" w:rsidP="00144C93">
      <w:pPr>
        <w:pStyle w:val="NoSpacing"/>
        <w:numPr>
          <w:ilvl w:val="0"/>
          <w:numId w:val="33"/>
        </w:numPr>
        <w:rPr>
          <w:color w:val="FF0000"/>
        </w:rPr>
      </w:pPr>
      <w:r w:rsidRPr="0043074E">
        <w:rPr>
          <w:color w:val="FF0000"/>
        </w:rPr>
        <w:t xml:space="preserve">CV (2 page) and publications list (2 page) </w:t>
      </w:r>
    </w:p>
    <w:p w14:paraId="28273E4E" w14:textId="1BBFF919" w:rsidR="0064235E" w:rsidRPr="0064235E" w:rsidRDefault="00144C93" w:rsidP="0064235E">
      <w:pPr>
        <w:pStyle w:val="NoSpacing"/>
        <w:numPr>
          <w:ilvl w:val="0"/>
          <w:numId w:val="33"/>
        </w:numPr>
        <w:rPr>
          <w:color w:val="FF0000"/>
        </w:rPr>
      </w:pPr>
      <w:r w:rsidRPr="0043074E">
        <w:rPr>
          <w:color w:val="FF0000"/>
        </w:rPr>
        <w:t xml:space="preserve">Letter of Support from Head of Department </w:t>
      </w:r>
    </w:p>
    <w:p w14:paraId="7EB7A394" w14:textId="77777777" w:rsidR="002F1CBE" w:rsidRDefault="002F1CBE" w:rsidP="00144C93">
      <w:pPr>
        <w:pStyle w:val="NoSpacing"/>
        <w:rPr>
          <w:b/>
        </w:rPr>
      </w:pPr>
    </w:p>
    <w:p w14:paraId="33B5AA67" w14:textId="0E3ABED5" w:rsidR="00144C93" w:rsidRPr="0054178A" w:rsidRDefault="00144C93" w:rsidP="00144C93">
      <w:pPr>
        <w:pStyle w:val="NoSpacing"/>
        <w:rPr>
          <w:b/>
        </w:rPr>
      </w:pPr>
      <w:r w:rsidRPr="0054178A">
        <w:rPr>
          <w:b/>
        </w:rPr>
        <w:t>Application submission</w:t>
      </w:r>
    </w:p>
    <w:p w14:paraId="09591A20" w14:textId="5468F795" w:rsidR="0043074E" w:rsidRPr="0054178A" w:rsidRDefault="00144C93" w:rsidP="00C13507">
      <w:pPr>
        <w:pStyle w:val="NoSpacing"/>
        <w:jc w:val="both"/>
      </w:pPr>
      <w:r w:rsidRPr="0054178A">
        <w:t xml:space="preserve">Please submit your application form by </w:t>
      </w:r>
      <w:r w:rsidR="0054178A">
        <w:rPr>
          <w:b/>
          <w:u w:val="single"/>
        </w:rPr>
        <w:t>12 midnight (UK time</w:t>
      </w:r>
      <w:r w:rsidR="00033FE8" w:rsidRPr="0054178A">
        <w:rPr>
          <w:b/>
          <w:u w:val="single"/>
        </w:rPr>
        <w:t xml:space="preserve">) </w:t>
      </w:r>
      <w:r w:rsidRPr="0054178A">
        <w:rPr>
          <w:b/>
          <w:u w:val="single"/>
        </w:rPr>
        <w:t xml:space="preserve">on </w:t>
      </w:r>
      <w:r w:rsidR="001F7014">
        <w:rPr>
          <w:b/>
          <w:u w:val="single"/>
        </w:rPr>
        <w:t>4</w:t>
      </w:r>
      <w:r w:rsidR="0054178A">
        <w:rPr>
          <w:b/>
          <w:u w:val="single"/>
        </w:rPr>
        <w:t xml:space="preserve"> November 2022 </w:t>
      </w:r>
      <w:r w:rsidRPr="0054178A">
        <w:t xml:space="preserve">to our </w:t>
      </w:r>
      <w:proofErr w:type="spellStart"/>
      <w:r w:rsidRPr="0054178A">
        <w:t>BactiVac</w:t>
      </w:r>
      <w:proofErr w:type="spellEnd"/>
      <w:r w:rsidRPr="0054178A">
        <w:t xml:space="preserve"> Admin Team </w:t>
      </w:r>
      <w:r w:rsidR="004321BB" w:rsidRPr="0054178A">
        <w:t>at</w:t>
      </w:r>
      <w:r w:rsidR="0043074E" w:rsidRPr="0054178A">
        <w:t xml:space="preserve">: </w:t>
      </w:r>
      <w:hyperlink r:id="rId11" w:history="1">
        <w:r w:rsidRPr="0054178A">
          <w:rPr>
            <w:rStyle w:val="Hyperlink"/>
          </w:rPr>
          <w:t>bactivac@contacts.bham.ac.uk</w:t>
        </w:r>
      </w:hyperlink>
      <w:r w:rsidR="00C13507" w:rsidRPr="0054178A">
        <w:t xml:space="preserve">. </w:t>
      </w:r>
      <w:r w:rsidRPr="0054178A">
        <w:t>Please send any queries about the travel bursary to this address.</w:t>
      </w:r>
      <w:r w:rsidR="00C13507" w:rsidRPr="0054178A">
        <w:t xml:space="preserve"> </w:t>
      </w:r>
      <w:r w:rsidR="0008655E" w:rsidRPr="0054178A">
        <w:rPr>
          <w:b/>
          <w:u w:val="single"/>
        </w:rPr>
        <w:t>All applications should</w:t>
      </w:r>
      <w:r w:rsidR="0043074E" w:rsidRPr="0054178A">
        <w:rPr>
          <w:b/>
          <w:u w:val="single"/>
        </w:rPr>
        <w:t xml:space="preserve"> be submitted in ‘Word’ format</w:t>
      </w:r>
      <w:r w:rsidR="0043074E" w:rsidRPr="0054178A">
        <w:t>.</w:t>
      </w:r>
      <w:r w:rsidR="0054178A">
        <w:t xml:space="preserve"> </w:t>
      </w:r>
      <w:r w:rsidR="0008655E" w:rsidRPr="0054178A">
        <w:t>Applications submitted in pdf format will not be accepted.</w:t>
      </w:r>
    </w:p>
    <w:p w14:paraId="35A24116" w14:textId="05E7EC83" w:rsidR="00144C93" w:rsidRPr="0054178A" w:rsidRDefault="00144C93" w:rsidP="00C13507">
      <w:pPr>
        <w:pStyle w:val="NoSpacing"/>
        <w:jc w:val="both"/>
      </w:pPr>
    </w:p>
    <w:p w14:paraId="5A98981B" w14:textId="77777777" w:rsidR="00B52B04" w:rsidRPr="0054178A" w:rsidRDefault="00B52B04" w:rsidP="00C13507">
      <w:pPr>
        <w:pStyle w:val="NoSpacing"/>
        <w:jc w:val="both"/>
        <w:rPr>
          <w:b/>
        </w:rPr>
      </w:pPr>
      <w:r w:rsidRPr="0054178A">
        <w:rPr>
          <w:b/>
        </w:rPr>
        <w:t>Notifications</w:t>
      </w:r>
    </w:p>
    <w:p w14:paraId="64A4E3A3" w14:textId="720B55DF" w:rsidR="0043074E" w:rsidRPr="0054178A" w:rsidRDefault="0054178A" w:rsidP="00C13507">
      <w:pPr>
        <w:pStyle w:val="NoSpacing"/>
        <w:jc w:val="both"/>
      </w:pPr>
      <w:r w:rsidRPr="0054178A">
        <w:t>Successful applicants will be</w:t>
      </w:r>
      <w:r>
        <w:t xml:space="preserve"> notified </w:t>
      </w:r>
      <w:r w:rsidR="00C0493E">
        <w:t>by</w:t>
      </w:r>
      <w:r>
        <w:t xml:space="preserve"> </w:t>
      </w:r>
      <w:r w:rsidR="001F7014">
        <w:t>30 November</w:t>
      </w:r>
      <w:r>
        <w:t xml:space="preserve"> 2022. </w:t>
      </w:r>
      <w:r w:rsidR="0043074E" w:rsidRPr="0054178A">
        <w:t>Written acceptance of the bursary will be requi</w:t>
      </w:r>
      <w:r w:rsidR="00732FDB" w:rsidRPr="0054178A">
        <w:t xml:space="preserve">red and if not received within </w:t>
      </w:r>
      <w:r w:rsidR="001F7014">
        <w:t>1</w:t>
      </w:r>
      <w:r w:rsidR="0043074E" w:rsidRPr="0054178A">
        <w:t xml:space="preserve"> week of the award notification, our offer of a </w:t>
      </w:r>
      <w:r w:rsidR="008A5555" w:rsidRPr="0054178A">
        <w:t>bursary</w:t>
      </w:r>
      <w:r w:rsidR="0043074E" w:rsidRPr="0054178A">
        <w:t xml:space="preserve"> will be withdrawn. </w:t>
      </w:r>
      <w:r w:rsidR="002F1CBE" w:rsidRPr="0054178A">
        <w:t xml:space="preserve">Applicants must register to attend the </w:t>
      </w:r>
      <w:r w:rsidRPr="0054178A">
        <w:t xml:space="preserve">‘Vaccines as Tools to Combat Antimicrobial Resistance’ Focused Meeting </w:t>
      </w:r>
      <w:r w:rsidR="002F1CBE" w:rsidRPr="0054178A">
        <w:t xml:space="preserve">for which the award is provided no </w:t>
      </w:r>
      <w:r w:rsidR="00732FDB" w:rsidRPr="0054178A">
        <w:t xml:space="preserve">later than </w:t>
      </w:r>
      <w:r w:rsidR="001F7014">
        <w:rPr>
          <w:b/>
        </w:rPr>
        <w:t>11 December 2022</w:t>
      </w:r>
      <w:r w:rsidR="002F1CBE" w:rsidRPr="0054178A">
        <w:t xml:space="preserve">, or our offer of a bursary </w:t>
      </w:r>
      <w:r w:rsidR="00900A2F" w:rsidRPr="0054178A">
        <w:t>may</w:t>
      </w:r>
      <w:r w:rsidR="00C13507" w:rsidRPr="0054178A">
        <w:t xml:space="preserve"> be withdrawn. </w:t>
      </w:r>
      <w:r w:rsidR="00FB609A" w:rsidRPr="0054178A">
        <w:t>Pa</w:t>
      </w:r>
      <w:r w:rsidR="005E239F" w:rsidRPr="0054178A">
        <w:t>yment of funding will be made</w:t>
      </w:r>
      <w:r w:rsidR="0043074E" w:rsidRPr="0054178A">
        <w:t xml:space="preserve"> in </w:t>
      </w:r>
      <w:r w:rsidR="00B52B04" w:rsidRPr="0054178A">
        <w:t xml:space="preserve">arrears in </w:t>
      </w:r>
      <w:r w:rsidR="0043074E" w:rsidRPr="0054178A">
        <w:t xml:space="preserve">accordance with the Reimbursement Guidance.  </w:t>
      </w:r>
    </w:p>
    <w:p w14:paraId="5F036D5B" w14:textId="4ABA707C" w:rsidR="00B52B04" w:rsidRPr="0054178A" w:rsidRDefault="00B52B04" w:rsidP="00035C5B">
      <w:pPr>
        <w:pStyle w:val="NoSpacing"/>
        <w:rPr>
          <w:color w:val="FF0000"/>
        </w:rPr>
      </w:pPr>
    </w:p>
    <w:p w14:paraId="1BA10EFD" w14:textId="77777777" w:rsidR="00B52B04" w:rsidRPr="0054178A" w:rsidRDefault="00B52B04" w:rsidP="00B52B04">
      <w:pPr>
        <w:pStyle w:val="NoSpacing"/>
        <w:rPr>
          <w:b/>
        </w:rPr>
      </w:pPr>
      <w:r w:rsidRPr="0054178A">
        <w:rPr>
          <w:b/>
        </w:rPr>
        <w:lastRenderedPageBreak/>
        <w:t>Useful Resources</w:t>
      </w:r>
    </w:p>
    <w:p w14:paraId="0CC8D389" w14:textId="0EFE64A7" w:rsidR="00B52B04" w:rsidRPr="00144C93" w:rsidRDefault="00B52B04" w:rsidP="00B52B04">
      <w:pPr>
        <w:widowControl w:val="0"/>
        <w:autoSpaceDE w:val="0"/>
        <w:autoSpaceDN w:val="0"/>
        <w:spacing w:before="8" w:after="0" w:line="240" w:lineRule="auto"/>
      </w:pPr>
      <w:proofErr w:type="spellStart"/>
      <w:r w:rsidRPr="00961D6F">
        <w:t>BactiVac</w:t>
      </w:r>
      <w:proofErr w:type="spellEnd"/>
      <w:r w:rsidRPr="00961D6F">
        <w:t xml:space="preserve"> </w:t>
      </w:r>
      <w:r w:rsidR="00961D6F" w:rsidRPr="00961D6F">
        <w:t xml:space="preserve">LMIC </w:t>
      </w:r>
      <w:r w:rsidRPr="00961D6F">
        <w:t>Travel Bursary – Reimbursement Guidance</w:t>
      </w:r>
      <w:r w:rsidR="0054178A" w:rsidRPr="00961D6F">
        <w:t xml:space="preserve"> </w:t>
      </w:r>
      <w:r w:rsidR="00961D6F" w:rsidRPr="00961D6F">
        <w:t>2022</w:t>
      </w:r>
    </w:p>
    <w:p w14:paraId="1DB5EFB4" w14:textId="7B4C76A1" w:rsidR="00B52B04" w:rsidRDefault="00B52B04" w:rsidP="00B52B04">
      <w:pPr>
        <w:pStyle w:val="NoSpacing"/>
      </w:pPr>
      <w:proofErr w:type="spellStart"/>
      <w:r>
        <w:t>BactiVac</w:t>
      </w:r>
      <w:proofErr w:type="spellEnd"/>
      <w:r>
        <w:t xml:space="preserve"> </w:t>
      </w:r>
      <w:hyperlink r:id="rId12" w:history="1">
        <w:r w:rsidRPr="007D0F11">
          <w:rPr>
            <w:rStyle w:val="Hyperlink"/>
          </w:rPr>
          <w:t>Privacy Policy</w:t>
        </w:r>
      </w:hyperlink>
    </w:p>
    <w:p w14:paraId="780410C2" w14:textId="56F6E578" w:rsidR="00B52B04" w:rsidRDefault="00B52B04" w:rsidP="00C635B3">
      <w:pPr>
        <w:spacing w:after="0" w:line="240" w:lineRule="auto"/>
        <w:rPr>
          <w:color w:val="FF0000"/>
        </w:rPr>
      </w:pPr>
      <w:r>
        <w:t xml:space="preserve">List of </w:t>
      </w:r>
      <w:hyperlink r:id="rId13" w:history="1">
        <w:r w:rsidRPr="00AD1D25">
          <w:rPr>
            <w:rStyle w:val="Hyperlink"/>
          </w:rPr>
          <w:t>LMIC countries</w:t>
        </w:r>
      </w:hyperlink>
      <w:r>
        <w:t xml:space="preserve"> </w:t>
      </w:r>
      <w:r w:rsidR="00834D72" w:rsidRPr="00834D72">
        <w:t>(all countries listed count as LMIC)</w:t>
      </w:r>
    </w:p>
    <w:sectPr w:rsidR="00B52B04" w:rsidSect="002F1CBE">
      <w:headerReference w:type="default" r:id="rId14"/>
      <w:footerReference w:type="default" r:id="rId15"/>
      <w:pgSz w:w="11906" w:h="16838"/>
      <w:pgMar w:top="794" w:right="1440" w:bottom="794" w:left="1440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A74855" w16cex:dateUtc="2022-08-17T09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34215EF" w16cid:durableId="26A746D8"/>
  <w16cid:commentId w16cid:paraId="11D8540A" w16cid:durableId="26A7485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5C7B92" w14:textId="77777777" w:rsidR="00A61C7C" w:rsidRDefault="00A61C7C" w:rsidP="007B34DC">
      <w:pPr>
        <w:spacing w:after="0" w:line="240" w:lineRule="auto"/>
      </w:pPr>
      <w:r>
        <w:separator/>
      </w:r>
    </w:p>
  </w:endnote>
  <w:endnote w:type="continuationSeparator" w:id="0">
    <w:p w14:paraId="09381E74" w14:textId="77777777" w:rsidR="00A61C7C" w:rsidRDefault="00A61C7C" w:rsidP="007B3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8880910"/>
      <w:docPartObj>
        <w:docPartGallery w:val="Page Numbers (Bottom of Page)"/>
        <w:docPartUnique/>
      </w:docPartObj>
    </w:sdtPr>
    <w:sdtEndPr/>
    <w:sdtContent>
      <w:sdt>
        <w:sdtPr>
          <w:id w:val="838896995"/>
          <w:docPartObj>
            <w:docPartGallery w:val="Page Numbers (Top of Page)"/>
            <w:docPartUnique/>
          </w:docPartObj>
        </w:sdtPr>
        <w:sdtEndPr/>
        <w:sdtContent>
          <w:p w14:paraId="0B56799C" w14:textId="1B3891B1" w:rsidR="00021345" w:rsidRDefault="0039694A" w:rsidP="00021345">
            <w:pPr>
              <w:pStyle w:val="Footer"/>
              <w:rPr>
                <w:b/>
                <w:bCs/>
                <w:sz w:val="24"/>
                <w:szCs w:val="24"/>
              </w:rPr>
            </w:pPr>
            <w:r w:rsidRPr="005E063E">
              <w:rPr>
                <w:noProof/>
                <w:lang w:eastAsia="en-GB"/>
              </w:rPr>
              <w:drawing>
                <wp:anchor distT="0" distB="0" distL="114300" distR="114300" simplePos="0" relativeHeight="251656704" behindDoc="0" locked="0" layoutInCell="1" allowOverlap="1" wp14:anchorId="7CA02973" wp14:editId="02AB2991">
                  <wp:simplePos x="0" y="0"/>
                  <wp:positionH relativeFrom="column">
                    <wp:posOffset>2028190</wp:posOffset>
                  </wp:positionH>
                  <wp:positionV relativeFrom="paragraph">
                    <wp:posOffset>44450</wp:posOffset>
                  </wp:positionV>
                  <wp:extent cx="1285875" cy="428625"/>
                  <wp:effectExtent l="0" t="0" r="9525" b="9525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rc-logo-200px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E063E"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57C89584" wp14:editId="5C908159">
                  <wp:simplePos x="0" y="0"/>
                  <wp:positionH relativeFrom="column">
                    <wp:posOffset>3734244</wp:posOffset>
                  </wp:positionH>
                  <wp:positionV relativeFrom="paragraph">
                    <wp:posOffset>24765</wp:posOffset>
                  </wp:positionV>
                  <wp:extent cx="1726122" cy="414655"/>
                  <wp:effectExtent l="0" t="0" r="7620" b="4445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bsrc-200px.jpg"/>
                          <pic:cNvPicPr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0453" cy="415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E063E">
              <w:rPr>
                <w:noProof/>
                <w:lang w:eastAsia="en-GB"/>
              </w:rPr>
              <w:drawing>
                <wp:anchor distT="0" distB="0" distL="114300" distR="114300" simplePos="0" relativeHeight="251658752" behindDoc="0" locked="0" layoutInCell="1" allowOverlap="1" wp14:anchorId="1D6E778B" wp14:editId="0F2682DC">
                  <wp:simplePos x="0" y="0"/>
                  <wp:positionH relativeFrom="column">
                    <wp:posOffset>876300</wp:posOffset>
                  </wp:positionH>
                  <wp:positionV relativeFrom="paragraph">
                    <wp:posOffset>90805</wp:posOffset>
                  </wp:positionV>
                  <wp:extent cx="734695" cy="421640"/>
                  <wp:effectExtent l="0" t="0" r="8255" b="0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cfr-logo-200px.jpg"/>
                          <pic:cNvPicPr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695" cy="421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13C8F">
              <w:t xml:space="preserve">Page </w:t>
            </w:r>
            <w:r w:rsidR="00513C8F">
              <w:rPr>
                <w:b/>
                <w:bCs/>
                <w:sz w:val="24"/>
                <w:szCs w:val="24"/>
              </w:rPr>
              <w:fldChar w:fldCharType="begin"/>
            </w:r>
            <w:r w:rsidR="00513C8F">
              <w:rPr>
                <w:b/>
                <w:bCs/>
              </w:rPr>
              <w:instrText xml:space="preserve"> PAGE </w:instrText>
            </w:r>
            <w:r w:rsidR="00513C8F">
              <w:rPr>
                <w:b/>
                <w:bCs/>
                <w:sz w:val="24"/>
                <w:szCs w:val="24"/>
              </w:rPr>
              <w:fldChar w:fldCharType="separate"/>
            </w:r>
            <w:r w:rsidR="00364071">
              <w:rPr>
                <w:b/>
                <w:bCs/>
                <w:noProof/>
              </w:rPr>
              <w:t>2</w:t>
            </w:r>
            <w:r w:rsidR="00513C8F">
              <w:rPr>
                <w:b/>
                <w:bCs/>
                <w:sz w:val="24"/>
                <w:szCs w:val="24"/>
              </w:rPr>
              <w:fldChar w:fldCharType="end"/>
            </w:r>
            <w:r w:rsidR="00513C8F">
              <w:t xml:space="preserve"> of </w:t>
            </w:r>
            <w:r w:rsidR="00513C8F">
              <w:rPr>
                <w:b/>
                <w:bCs/>
                <w:sz w:val="24"/>
                <w:szCs w:val="24"/>
              </w:rPr>
              <w:fldChar w:fldCharType="begin"/>
            </w:r>
            <w:r w:rsidR="00513C8F">
              <w:rPr>
                <w:b/>
                <w:bCs/>
              </w:rPr>
              <w:instrText xml:space="preserve"> NUMPAGES  </w:instrText>
            </w:r>
            <w:r w:rsidR="00513C8F">
              <w:rPr>
                <w:b/>
                <w:bCs/>
                <w:sz w:val="24"/>
                <w:szCs w:val="24"/>
              </w:rPr>
              <w:fldChar w:fldCharType="separate"/>
            </w:r>
            <w:r w:rsidR="00364071">
              <w:rPr>
                <w:b/>
                <w:bCs/>
                <w:noProof/>
              </w:rPr>
              <w:t>3</w:t>
            </w:r>
            <w:r w:rsidR="00513C8F">
              <w:rPr>
                <w:b/>
                <w:bCs/>
                <w:sz w:val="24"/>
                <w:szCs w:val="24"/>
              </w:rPr>
              <w:fldChar w:fldCharType="end"/>
            </w:r>
          </w:p>
          <w:p w14:paraId="38B051E8" w14:textId="61AF0FE9" w:rsidR="00513C8F" w:rsidRPr="00186681" w:rsidRDefault="00466060" w:rsidP="00021345">
            <w:pPr>
              <w:pStyle w:val="Footer"/>
              <w:rPr>
                <w:b/>
                <w:bCs/>
                <w:sz w:val="24"/>
                <w:szCs w:val="24"/>
              </w:rPr>
            </w:pPr>
            <w:r w:rsidRPr="00466060">
              <w:rPr>
                <w:b/>
                <w:bCs/>
                <w:i/>
                <w:sz w:val="20"/>
              </w:rPr>
              <w:t>Sep</w:t>
            </w:r>
            <w:r w:rsidR="00AD1D25" w:rsidRPr="00466060">
              <w:rPr>
                <w:b/>
                <w:bCs/>
                <w:i/>
                <w:sz w:val="20"/>
              </w:rPr>
              <w:t xml:space="preserve"> 2022</w:t>
            </w:r>
            <w:r w:rsidR="00186681" w:rsidRPr="00466060">
              <w:rPr>
                <w:b/>
                <w:bCs/>
                <w:i/>
                <w:sz w:val="20"/>
              </w:rPr>
              <w:t>.V</w:t>
            </w:r>
            <w:r w:rsidR="00AD1D25" w:rsidRPr="00466060">
              <w:rPr>
                <w:b/>
                <w:bCs/>
                <w:i/>
                <w:sz w:val="20"/>
              </w:rPr>
              <w:t>1</w:t>
            </w:r>
            <w:r w:rsidRPr="00466060">
              <w:rPr>
                <w:b/>
                <w:bCs/>
                <w:i/>
                <w:sz w:val="20"/>
              </w:rPr>
              <w:t>.1</w:t>
            </w:r>
          </w:p>
        </w:sdtContent>
      </w:sdt>
    </w:sdtContent>
  </w:sdt>
  <w:p w14:paraId="6238E835" w14:textId="09E80C39" w:rsidR="00513C8F" w:rsidRDefault="00513C8F" w:rsidP="006E43F9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EF27C9" w14:textId="77777777" w:rsidR="00A61C7C" w:rsidRDefault="00A61C7C" w:rsidP="007B34DC">
      <w:pPr>
        <w:spacing w:after="0" w:line="240" w:lineRule="auto"/>
      </w:pPr>
      <w:r>
        <w:separator/>
      </w:r>
    </w:p>
  </w:footnote>
  <w:footnote w:type="continuationSeparator" w:id="0">
    <w:p w14:paraId="1FDF15FE" w14:textId="77777777" w:rsidR="00A61C7C" w:rsidRDefault="00A61C7C" w:rsidP="007B3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AA965" w14:textId="1DD23A72" w:rsidR="00513C8F" w:rsidRDefault="00513C8F" w:rsidP="006E43F9">
    <w:pPr>
      <w:pStyle w:val="Header"/>
    </w:pPr>
    <w:r w:rsidRPr="005E063E">
      <w:rPr>
        <w:noProof/>
        <w:lang w:eastAsia="en-GB"/>
      </w:rPr>
      <w:drawing>
        <wp:anchor distT="0" distB="0" distL="114300" distR="114300" simplePos="0" relativeHeight="251655680" behindDoc="0" locked="0" layoutInCell="1" allowOverlap="1" wp14:anchorId="4F3D99FC" wp14:editId="09493024">
          <wp:simplePos x="0" y="0"/>
          <wp:positionH relativeFrom="margin">
            <wp:align>center</wp:align>
          </wp:positionH>
          <wp:positionV relativeFrom="paragraph">
            <wp:posOffset>-222250</wp:posOffset>
          </wp:positionV>
          <wp:extent cx="3131820" cy="51435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182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9CB22F" w14:textId="77777777" w:rsidR="00513C8F" w:rsidRDefault="00513C8F" w:rsidP="006E43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61809"/>
    <w:multiLevelType w:val="multilevel"/>
    <w:tmpl w:val="7F020C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ind w:left="927" w:hanging="45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0B2B340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A54E8C"/>
    <w:multiLevelType w:val="multilevel"/>
    <w:tmpl w:val="15F2663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3"/>
      <w:numFmt w:val="bullet"/>
      <w:lvlText w:val=""/>
      <w:lvlJc w:val="left"/>
      <w:pPr>
        <w:ind w:left="792" w:hanging="432"/>
      </w:pPr>
      <w:rPr>
        <w:rFonts w:ascii="Symbol" w:eastAsiaTheme="minorHAnsi" w:hAnsi="Symbol" w:cstheme="minorBidi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8004CD"/>
    <w:multiLevelType w:val="hybridMultilevel"/>
    <w:tmpl w:val="6D8AE6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A37B0"/>
    <w:multiLevelType w:val="hybridMultilevel"/>
    <w:tmpl w:val="26B0AA00"/>
    <w:lvl w:ilvl="0" w:tplc="57D4E7A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F700E"/>
    <w:multiLevelType w:val="multilevel"/>
    <w:tmpl w:val="3690B9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67" w:hanging="45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7563AAE"/>
    <w:multiLevelType w:val="multilevel"/>
    <w:tmpl w:val="F66AD1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88651AD"/>
    <w:multiLevelType w:val="multilevel"/>
    <w:tmpl w:val="F66AD1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B727B56"/>
    <w:multiLevelType w:val="multilevel"/>
    <w:tmpl w:val="015699E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E2D4336"/>
    <w:multiLevelType w:val="hybridMultilevel"/>
    <w:tmpl w:val="FC8C51C0"/>
    <w:lvl w:ilvl="0" w:tplc="AEF4582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432600"/>
    <w:multiLevelType w:val="hybridMultilevel"/>
    <w:tmpl w:val="1C4CD9C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FE335DF"/>
    <w:multiLevelType w:val="hybridMultilevel"/>
    <w:tmpl w:val="F26235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D54CC1"/>
    <w:multiLevelType w:val="hybridMultilevel"/>
    <w:tmpl w:val="8FC88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1018F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A23763D"/>
    <w:multiLevelType w:val="multilevel"/>
    <w:tmpl w:val="3690B9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67" w:hanging="45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B401695"/>
    <w:multiLevelType w:val="hybridMultilevel"/>
    <w:tmpl w:val="2982A7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12110E"/>
    <w:multiLevelType w:val="hybridMultilevel"/>
    <w:tmpl w:val="E3D29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F72C4"/>
    <w:multiLevelType w:val="hybridMultilevel"/>
    <w:tmpl w:val="56100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60406B"/>
    <w:multiLevelType w:val="hybridMultilevel"/>
    <w:tmpl w:val="C456AE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1761E"/>
    <w:multiLevelType w:val="hybridMultilevel"/>
    <w:tmpl w:val="7CD21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AF7B22"/>
    <w:multiLevelType w:val="multilevel"/>
    <w:tmpl w:val="0809001F"/>
    <w:lvl w:ilvl="0">
      <w:start w:val="1"/>
      <w:numFmt w:val="decimal"/>
      <w:lvlText w:val="%1."/>
      <w:lvlJc w:val="left"/>
      <w:pPr>
        <w:ind w:left="480" w:hanging="360"/>
      </w:p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344" w:hanging="504"/>
      </w:pPr>
    </w:lvl>
    <w:lvl w:ilvl="3">
      <w:start w:val="1"/>
      <w:numFmt w:val="decimal"/>
      <w:lvlText w:val="%1.%2.%3.%4."/>
      <w:lvlJc w:val="left"/>
      <w:pPr>
        <w:ind w:left="1848" w:hanging="648"/>
      </w:pPr>
    </w:lvl>
    <w:lvl w:ilvl="4">
      <w:start w:val="1"/>
      <w:numFmt w:val="decimal"/>
      <w:lvlText w:val="%1.%2.%3.%4.%5."/>
      <w:lvlJc w:val="left"/>
      <w:pPr>
        <w:ind w:left="2352" w:hanging="792"/>
      </w:pPr>
    </w:lvl>
    <w:lvl w:ilvl="5">
      <w:start w:val="1"/>
      <w:numFmt w:val="decimal"/>
      <w:lvlText w:val="%1.%2.%3.%4.%5.%6."/>
      <w:lvlJc w:val="left"/>
      <w:pPr>
        <w:ind w:left="2856" w:hanging="936"/>
      </w:pPr>
    </w:lvl>
    <w:lvl w:ilvl="6">
      <w:start w:val="1"/>
      <w:numFmt w:val="decimal"/>
      <w:lvlText w:val="%1.%2.%3.%4.%5.%6.%7."/>
      <w:lvlJc w:val="left"/>
      <w:pPr>
        <w:ind w:left="3360" w:hanging="1080"/>
      </w:pPr>
    </w:lvl>
    <w:lvl w:ilvl="7">
      <w:start w:val="1"/>
      <w:numFmt w:val="decimal"/>
      <w:lvlText w:val="%1.%2.%3.%4.%5.%6.%7.%8."/>
      <w:lvlJc w:val="left"/>
      <w:pPr>
        <w:ind w:left="3864" w:hanging="1224"/>
      </w:pPr>
    </w:lvl>
    <w:lvl w:ilvl="8">
      <w:start w:val="1"/>
      <w:numFmt w:val="decimal"/>
      <w:lvlText w:val="%1.%2.%3.%4.%5.%6.%7.%8.%9."/>
      <w:lvlJc w:val="left"/>
      <w:pPr>
        <w:ind w:left="4440" w:hanging="1440"/>
      </w:pPr>
    </w:lvl>
  </w:abstractNum>
  <w:abstractNum w:abstractNumId="21" w15:restartNumberingAfterBreak="0">
    <w:nsid w:val="61606F7F"/>
    <w:multiLevelType w:val="hybridMultilevel"/>
    <w:tmpl w:val="5DBA114A"/>
    <w:lvl w:ilvl="0" w:tplc="C2E08E2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75515A"/>
    <w:multiLevelType w:val="hybridMultilevel"/>
    <w:tmpl w:val="F64C4898"/>
    <w:lvl w:ilvl="0" w:tplc="3F9826BC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3E34F28"/>
    <w:multiLevelType w:val="hybridMultilevel"/>
    <w:tmpl w:val="F19472A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4FB401D"/>
    <w:multiLevelType w:val="hybridMultilevel"/>
    <w:tmpl w:val="98F45DEE"/>
    <w:lvl w:ilvl="0" w:tplc="AED0D3A2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1AD3E52"/>
    <w:multiLevelType w:val="hybridMultilevel"/>
    <w:tmpl w:val="0E08B9C0"/>
    <w:lvl w:ilvl="0" w:tplc="08090001">
      <w:start w:val="1"/>
      <w:numFmt w:val="bullet"/>
      <w:lvlText w:val=""/>
      <w:lvlJc w:val="left"/>
      <w:pPr>
        <w:ind w:left="479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199" w:hanging="360"/>
      </w:pPr>
    </w:lvl>
    <w:lvl w:ilvl="2" w:tplc="0809001B" w:tentative="1">
      <w:start w:val="1"/>
      <w:numFmt w:val="lowerRoman"/>
      <w:lvlText w:val="%3."/>
      <w:lvlJc w:val="right"/>
      <w:pPr>
        <w:ind w:left="1919" w:hanging="180"/>
      </w:pPr>
    </w:lvl>
    <w:lvl w:ilvl="3" w:tplc="0809000F" w:tentative="1">
      <w:start w:val="1"/>
      <w:numFmt w:val="decimal"/>
      <w:lvlText w:val="%4."/>
      <w:lvlJc w:val="left"/>
      <w:pPr>
        <w:ind w:left="2639" w:hanging="360"/>
      </w:pPr>
    </w:lvl>
    <w:lvl w:ilvl="4" w:tplc="08090019" w:tentative="1">
      <w:start w:val="1"/>
      <w:numFmt w:val="lowerLetter"/>
      <w:lvlText w:val="%5."/>
      <w:lvlJc w:val="left"/>
      <w:pPr>
        <w:ind w:left="3359" w:hanging="360"/>
      </w:pPr>
    </w:lvl>
    <w:lvl w:ilvl="5" w:tplc="0809001B" w:tentative="1">
      <w:start w:val="1"/>
      <w:numFmt w:val="lowerRoman"/>
      <w:lvlText w:val="%6."/>
      <w:lvlJc w:val="right"/>
      <w:pPr>
        <w:ind w:left="4079" w:hanging="180"/>
      </w:pPr>
    </w:lvl>
    <w:lvl w:ilvl="6" w:tplc="0809000F" w:tentative="1">
      <w:start w:val="1"/>
      <w:numFmt w:val="decimal"/>
      <w:lvlText w:val="%7."/>
      <w:lvlJc w:val="left"/>
      <w:pPr>
        <w:ind w:left="4799" w:hanging="360"/>
      </w:pPr>
    </w:lvl>
    <w:lvl w:ilvl="7" w:tplc="08090019" w:tentative="1">
      <w:start w:val="1"/>
      <w:numFmt w:val="lowerLetter"/>
      <w:lvlText w:val="%8."/>
      <w:lvlJc w:val="left"/>
      <w:pPr>
        <w:ind w:left="5519" w:hanging="360"/>
      </w:pPr>
    </w:lvl>
    <w:lvl w:ilvl="8" w:tplc="08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6" w15:restartNumberingAfterBreak="0">
    <w:nsid w:val="739A3C84"/>
    <w:multiLevelType w:val="hybridMultilevel"/>
    <w:tmpl w:val="99A010C0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BB2751"/>
    <w:multiLevelType w:val="hybridMultilevel"/>
    <w:tmpl w:val="F21833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100A09"/>
    <w:multiLevelType w:val="multilevel"/>
    <w:tmpl w:val="015699E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82E56CE"/>
    <w:multiLevelType w:val="hybridMultilevel"/>
    <w:tmpl w:val="DC1EE98E"/>
    <w:lvl w:ilvl="0" w:tplc="F7D09E0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9" w:hanging="360"/>
      </w:pPr>
    </w:lvl>
    <w:lvl w:ilvl="2" w:tplc="0809001B" w:tentative="1">
      <w:start w:val="1"/>
      <w:numFmt w:val="lowerRoman"/>
      <w:lvlText w:val="%3."/>
      <w:lvlJc w:val="right"/>
      <w:pPr>
        <w:ind w:left="1919" w:hanging="180"/>
      </w:pPr>
    </w:lvl>
    <w:lvl w:ilvl="3" w:tplc="0809000F" w:tentative="1">
      <w:start w:val="1"/>
      <w:numFmt w:val="decimal"/>
      <w:lvlText w:val="%4."/>
      <w:lvlJc w:val="left"/>
      <w:pPr>
        <w:ind w:left="2639" w:hanging="360"/>
      </w:pPr>
    </w:lvl>
    <w:lvl w:ilvl="4" w:tplc="08090019" w:tentative="1">
      <w:start w:val="1"/>
      <w:numFmt w:val="lowerLetter"/>
      <w:lvlText w:val="%5."/>
      <w:lvlJc w:val="left"/>
      <w:pPr>
        <w:ind w:left="3359" w:hanging="360"/>
      </w:pPr>
    </w:lvl>
    <w:lvl w:ilvl="5" w:tplc="0809001B" w:tentative="1">
      <w:start w:val="1"/>
      <w:numFmt w:val="lowerRoman"/>
      <w:lvlText w:val="%6."/>
      <w:lvlJc w:val="right"/>
      <w:pPr>
        <w:ind w:left="4079" w:hanging="180"/>
      </w:pPr>
    </w:lvl>
    <w:lvl w:ilvl="6" w:tplc="0809000F" w:tentative="1">
      <w:start w:val="1"/>
      <w:numFmt w:val="decimal"/>
      <w:lvlText w:val="%7."/>
      <w:lvlJc w:val="left"/>
      <w:pPr>
        <w:ind w:left="4799" w:hanging="360"/>
      </w:pPr>
    </w:lvl>
    <w:lvl w:ilvl="7" w:tplc="08090019" w:tentative="1">
      <w:start w:val="1"/>
      <w:numFmt w:val="lowerLetter"/>
      <w:lvlText w:val="%8."/>
      <w:lvlJc w:val="left"/>
      <w:pPr>
        <w:ind w:left="5519" w:hanging="360"/>
      </w:pPr>
    </w:lvl>
    <w:lvl w:ilvl="8" w:tplc="08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30" w15:restartNumberingAfterBreak="0">
    <w:nsid w:val="7BB06E69"/>
    <w:multiLevelType w:val="hybridMultilevel"/>
    <w:tmpl w:val="EC7CD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311395"/>
    <w:multiLevelType w:val="hybridMultilevel"/>
    <w:tmpl w:val="BC8837DA"/>
    <w:lvl w:ilvl="0" w:tplc="08090001">
      <w:start w:val="1"/>
      <w:numFmt w:val="bullet"/>
      <w:lvlText w:val=""/>
      <w:lvlJc w:val="left"/>
      <w:pPr>
        <w:ind w:left="16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6" w:hanging="360"/>
      </w:pPr>
      <w:rPr>
        <w:rFonts w:ascii="Wingdings" w:hAnsi="Wingdings" w:hint="default"/>
      </w:rPr>
    </w:lvl>
  </w:abstractNum>
  <w:abstractNum w:abstractNumId="32" w15:restartNumberingAfterBreak="0">
    <w:nsid w:val="7D4E5E80"/>
    <w:multiLevelType w:val="hybridMultilevel"/>
    <w:tmpl w:val="5BA66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433702"/>
    <w:multiLevelType w:val="multilevel"/>
    <w:tmpl w:val="08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>
    <w:abstractNumId w:val="11"/>
  </w:num>
  <w:num w:numId="2">
    <w:abstractNumId w:val="10"/>
  </w:num>
  <w:num w:numId="3">
    <w:abstractNumId w:val="18"/>
  </w:num>
  <w:num w:numId="4">
    <w:abstractNumId w:val="24"/>
  </w:num>
  <w:num w:numId="5">
    <w:abstractNumId w:val="16"/>
  </w:num>
  <w:num w:numId="6">
    <w:abstractNumId w:val="12"/>
  </w:num>
  <w:num w:numId="7">
    <w:abstractNumId w:val="15"/>
  </w:num>
  <w:num w:numId="8">
    <w:abstractNumId w:val="21"/>
  </w:num>
  <w:num w:numId="9">
    <w:abstractNumId w:val="3"/>
  </w:num>
  <w:num w:numId="10">
    <w:abstractNumId w:val="29"/>
  </w:num>
  <w:num w:numId="11">
    <w:abstractNumId w:val="17"/>
  </w:num>
  <w:num w:numId="12">
    <w:abstractNumId w:val="30"/>
  </w:num>
  <w:num w:numId="13">
    <w:abstractNumId w:val="19"/>
  </w:num>
  <w:num w:numId="14">
    <w:abstractNumId w:val="25"/>
  </w:num>
  <w:num w:numId="15">
    <w:abstractNumId w:val="1"/>
  </w:num>
  <w:num w:numId="16">
    <w:abstractNumId w:val="20"/>
  </w:num>
  <w:num w:numId="17">
    <w:abstractNumId w:val="13"/>
  </w:num>
  <w:num w:numId="18">
    <w:abstractNumId w:val="32"/>
  </w:num>
  <w:num w:numId="19">
    <w:abstractNumId w:val="31"/>
  </w:num>
  <w:num w:numId="20">
    <w:abstractNumId w:val="4"/>
  </w:num>
  <w:num w:numId="21">
    <w:abstractNumId w:val="9"/>
  </w:num>
  <w:num w:numId="22">
    <w:abstractNumId w:val="22"/>
  </w:num>
  <w:num w:numId="23">
    <w:abstractNumId w:val="6"/>
  </w:num>
  <w:num w:numId="24">
    <w:abstractNumId w:val="33"/>
  </w:num>
  <w:num w:numId="25">
    <w:abstractNumId w:val="5"/>
  </w:num>
  <w:num w:numId="26">
    <w:abstractNumId w:val="7"/>
  </w:num>
  <w:num w:numId="27">
    <w:abstractNumId w:val="28"/>
  </w:num>
  <w:num w:numId="28">
    <w:abstractNumId w:val="8"/>
  </w:num>
  <w:num w:numId="29">
    <w:abstractNumId w:val="2"/>
  </w:num>
  <w:num w:numId="30">
    <w:abstractNumId w:val="23"/>
  </w:num>
  <w:num w:numId="31">
    <w:abstractNumId w:val="14"/>
  </w:num>
  <w:num w:numId="32">
    <w:abstractNumId w:val="27"/>
  </w:num>
  <w:num w:numId="33">
    <w:abstractNumId w:val="0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CF9"/>
    <w:rsid w:val="00013526"/>
    <w:rsid w:val="00021345"/>
    <w:rsid w:val="0002546C"/>
    <w:rsid w:val="0002794E"/>
    <w:rsid w:val="00033FE8"/>
    <w:rsid w:val="00035C5B"/>
    <w:rsid w:val="00037AFF"/>
    <w:rsid w:val="0004239A"/>
    <w:rsid w:val="00044B92"/>
    <w:rsid w:val="00045078"/>
    <w:rsid w:val="00067E82"/>
    <w:rsid w:val="00073617"/>
    <w:rsid w:val="0008381A"/>
    <w:rsid w:val="0008655E"/>
    <w:rsid w:val="00094656"/>
    <w:rsid w:val="000A3F95"/>
    <w:rsid w:val="000C605D"/>
    <w:rsid w:val="000C65A9"/>
    <w:rsid w:val="0012577C"/>
    <w:rsid w:val="00133347"/>
    <w:rsid w:val="001433EE"/>
    <w:rsid w:val="00144C93"/>
    <w:rsid w:val="00153267"/>
    <w:rsid w:val="00161370"/>
    <w:rsid w:val="00167448"/>
    <w:rsid w:val="001828A3"/>
    <w:rsid w:val="00186681"/>
    <w:rsid w:val="00194948"/>
    <w:rsid w:val="001965E2"/>
    <w:rsid w:val="001C032D"/>
    <w:rsid w:val="001E4EFC"/>
    <w:rsid w:val="001F1FA3"/>
    <w:rsid w:val="001F7014"/>
    <w:rsid w:val="002018D5"/>
    <w:rsid w:val="00210B31"/>
    <w:rsid w:val="002566F7"/>
    <w:rsid w:val="00283C28"/>
    <w:rsid w:val="00295DDE"/>
    <w:rsid w:val="002B2EFB"/>
    <w:rsid w:val="002B339F"/>
    <w:rsid w:val="002B78EB"/>
    <w:rsid w:val="002C36F3"/>
    <w:rsid w:val="002F1CBE"/>
    <w:rsid w:val="002F77F2"/>
    <w:rsid w:val="003129EB"/>
    <w:rsid w:val="003208E2"/>
    <w:rsid w:val="0032177B"/>
    <w:rsid w:val="00364071"/>
    <w:rsid w:val="003858B3"/>
    <w:rsid w:val="00387E11"/>
    <w:rsid w:val="00390BE3"/>
    <w:rsid w:val="0039694A"/>
    <w:rsid w:val="003976EF"/>
    <w:rsid w:val="003B132E"/>
    <w:rsid w:val="003D249C"/>
    <w:rsid w:val="003E48FE"/>
    <w:rsid w:val="003F4684"/>
    <w:rsid w:val="0042223E"/>
    <w:rsid w:val="0043074E"/>
    <w:rsid w:val="004321BB"/>
    <w:rsid w:val="004334CC"/>
    <w:rsid w:val="004642EE"/>
    <w:rsid w:val="00466060"/>
    <w:rsid w:val="004701E3"/>
    <w:rsid w:val="00481F52"/>
    <w:rsid w:val="0049132D"/>
    <w:rsid w:val="00493652"/>
    <w:rsid w:val="0049689B"/>
    <w:rsid w:val="004A7903"/>
    <w:rsid w:val="004C79C9"/>
    <w:rsid w:val="004D54D7"/>
    <w:rsid w:val="004E6B19"/>
    <w:rsid w:val="00513C8F"/>
    <w:rsid w:val="0054178A"/>
    <w:rsid w:val="005A6156"/>
    <w:rsid w:val="005A6EF6"/>
    <w:rsid w:val="005E063E"/>
    <w:rsid w:val="005E239F"/>
    <w:rsid w:val="005E7025"/>
    <w:rsid w:val="0062059F"/>
    <w:rsid w:val="00622F20"/>
    <w:rsid w:val="0063388E"/>
    <w:rsid w:val="0064235E"/>
    <w:rsid w:val="006846B3"/>
    <w:rsid w:val="00692821"/>
    <w:rsid w:val="006958BC"/>
    <w:rsid w:val="006B4CF9"/>
    <w:rsid w:val="006D0485"/>
    <w:rsid w:val="006D5777"/>
    <w:rsid w:val="006D66EA"/>
    <w:rsid w:val="006E43F9"/>
    <w:rsid w:val="006F1845"/>
    <w:rsid w:val="006F626C"/>
    <w:rsid w:val="007053AA"/>
    <w:rsid w:val="00717769"/>
    <w:rsid w:val="00724F33"/>
    <w:rsid w:val="00732FDB"/>
    <w:rsid w:val="007547FD"/>
    <w:rsid w:val="00764127"/>
    <w:rsid w:val="00785E48"/>
    <w:rsid w:val="00797696"/>
    <w:rsid w:val="007A7120"/>
    <w:rsid w:val="007B34DC"/>
    <w:rsid w:val="007D4264"/>
    <w:rsid w:val="007E574F"/>
    <w:rsid w:val="007E6FD8"/>
    <w:rsid w:val="007F7912"/>
    <w:rsid w:val="00803F10"/>
    <w:rsid w:val="008132C5"/>
    <w:rsid w:val="00815E6D"/>
    <w:rsid w:val="00834D72"/>
    <w:rsid w:val="00855172"/>
    <w:rsid w:val="00860C5A"/>
    <w:rsid w:val="00865E26"/>
    <w:rsid w:val="008666F5"/>
    <w:rsid w:val="0088099F"/>
    <w:rsid w:val="00882B04"/>
    <w:rsid w:val="008862B6"/>
    <w:rsid w:val="008A5555"/>
    <w:rsid w:val="008E4069"/>
    <w:rsid w:val="00900A2F"/>
    <w:rsid w:val="00925CEE"/>
    <w:rsid w:val="00940C84"/>
    <w:rsid w:val="00950F16"/>
    <w:rsid w:val="00955F1E"/>
    <w:rsid w:val="00957005"/>
    <w:rsid w:val="009573AC"/>
    <w:rsid w:val="00961D6F"/>
    <w:rsid w:val="00981B2E"/>
    <w:rsid w:val="00997ECB"/>
    <w:rsid w:val="009B5F61"/>
    <w:rsid w:val="009C2403"/>
    <w:rsid w:val="009C315A"/>
    <w:rsid w:val="009C750D"/>
    <w:rsid w:val="00A0086D"/>
    <w:rsid w:val="00A138AC"/>
    <w:rsid w:val="00A155AE"/>
    <w:rsid w:val="00A178BD"/>
    <w:rsid w:val="00A267BC"/>
    <w:rsid w:val="00A3299E"/>
    <w:rsid w:val="00A41ACC"/>
    <w:rsid w:val="00A421ED"/>
    <w:rsid w:val="00A50071"/>
    <w:rsid w:val="00A61C7C"/>
    <w:rsid w:val="00A62860"/>
    <w:rsid w:val="00A74BC1"/>
    <w:rsid w:val="00A85612"/>
    <w:rsid w:val="00A92BE6"/>
    <w:rsid w:val="00AA4218"/>
    <w:rsid w:val="00AA4EF1"/>
    <w:rsid w:val="00AC1D80"/>
    <w:rsid w:val="00AD1D25"/>
    <w:rsid w:val="00AD3E80"/>
    <w:rsid w:val="00AD683C"/>
    <w:rsid w:val="00B01B39"/>
    <w:rsid w:val="00B11236"/>
    <w:rsid w:val="00B24854"/>
    <w:rsid w:val="00B52B04"/>
    <w:rsid w:val="00B56A67"/>
    <w:rsid w:val="00B710C0"/>
    <w:rsid w:val="00B86E75"/>
    <w:rsid w:val="00B95294"/>
    <w:rsid w:val="00BA61EF"/>
    <w:rsid w:val="00BB4D7C"/>
    <w:rsid w:val="00BB6470"/>
    <w:rsid w:val="00BB75D4"/>
    <w:rsid w:val="00C0493E"/>
    <w:rsid w:val="00C13507"/>
    <w:rsid w:val="00C17A3C"/>
    <w:rsid w:val="00C20AB1"/>
    <w:rsid w:val="00C635B3"/>
    <w:rsid w:val="00C970CD"/>
    <w:rsid w:val="00CB192C"/>
    <w:rsid w:val="00CD54B1"/>
    <w:rsid w:val="00D02694"/>
    <w:rsid w:val="00D55888"/>
    <w:rsid w:val="00D60308"/>
    <w:rsid w:val="00D6542E"/>
    <w:rsid w:val="00D67388"/>
    <w:rsid w:val="00D8669F"/>
    <w:rsid w:val="00DA071A"/>
    <w:rsid w:val="00DB3B3A"/>
    <w:rsid w:val="00DD6F69"/>
    <w:rsid w:val="00DF13FA"/>
    <w:rsid w:val="00E01C24"/>
    <w:rsid w:val="00E164D8"/>
    <w:rsid w:val="00E83934"/>
    <w:rsid w:val="00EE0E5A"/>
    <w:rsid w:val="00EE3BD8"/>
    <w:rsid w:val="00EE4384"/>
    <w:rsid w:val="00F07AA4"/>
    <w:rsid w:val="00F11275"/>
    <w:rsid w:val="00F25B7B"/>
    <w:rsid w:val="00F31144"/>
    <w:rsid w:val="00F31F99"/>
    <w:rsid w:val="00F371FD"/>
    <w:rsid w:val="00F43EF7"/>
    <w:rsid w:val="00F6066C"/>
    <w:rsid w:val="00FA6A59"/>
    <w:rsid w:val="00FB609A"/>
    <w:rsid w:val="00FC113C"/>
    <w:rsid w:val="00FC556F"/>
    <w:rsid w:val="00FC70A5"/>
    <w:rsid w:val="00FC7BB7"/>
    <w:rsid w:val="00FF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6BE78FC0"/>
  <w15:docId w15:val="{918D7766-0A22-41EC-8F61-08DC46563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4C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6EF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B34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4DC"/>
  </w:style>
  <w:style w:type="paragraph" w:styleId="Footer">
    <w:name w:val="footer"/>
    <w:basedOn w:val="Normal"/>
    <w:link w:val="FooterChar"/>
    <w:uiPriority w:val="99"/>
    <w:unhideWhenUsed/>
    <w:rsid w:val="007B34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4DC"/>
  </w:style>
  <w:style w:type="paragraph" w:styleId="BalloonText">
    <w:name w:val="Balloon Text"/>
    <w:basedOn w:val="Normal"/>
    <w:link w:val="BalloonTextChar"/>
    <w:uiPriority w:val="99"/>
    <w:semiHidden/>
    <w:unhideWhenUsed/>
    <w:rsid w:val="005E0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63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E3B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3B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3B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B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3BD8"/>
    <w:rPr>
      <w:b/>
      <w:bCs/>
      <w:sz w:val="20"/>
      <w:szCs w:val="20"/>
    </w:rPr>
  </w:style>
  <w:style w:type="paragraph" w:styleId="NoSpacing">
    <w:name w:val="No Spacing"/>
    <w:uiPriority w:val="1"/>
    <w:qFormat/>
    <w:rsid w:val="00035C5B"/>
    <w:pPr>
      <w:spacing w:after="0" w:line="240" w:lineRule="auto"/>
    </w:pPr>
  </w:style>
  <w:style w:type="table" w:styleId="TableGrid">
    <w:name w:val="Table Grid"/>
    <w:basedOn w:val="TableNormal"/>
    <w:uiPriority w:val="59"/>
    <w:rsid w:val="00035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3074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2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hrome-extension://efaidnbmnnnibpcajpcglclefindmkaj/https:/www.oecd.org/dac/financing-sustainable-development/development-finance-standards/DAC-List-of-ODA-Recipients-for-reporting-2022-23-flows.pdf" TargetMode="External"/><Relationship Id="rId13" Type="http://schemas.openxmlformats.org/officeDocument/2006/relationships/hyperlink" Target="chrome-extension://efaidnbmnnnibpcajpcglclefindmkaj/https:/www.oecd.org/dac/financing-sustainable-development/development-finance-standards/DAC-List-of-ODA-Recipients-for-reporting-2022-23-flows.pdf" TargetMode="Externa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irmingham.ac.uk/research/activity/immunology-immunotherapy/research/bactivac/BactiVac-Privacy-Notice.asp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activac@contacts.bham.ac.u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hrome-extension://efaidnbmnnnibpcajpcglclefindmkaj/https:/www.birmingham.ac.uk/documents/college-mds/immunology-immunotherapy/bactivac/bactivac-tor-operational-management-group.pdf" TargetMode="Externa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https://www.birmingham.ac.uk/research/activity/immunology-immunotherapy/research/bactivac/BactiVac-Privacy-Notice.aspx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BB1F4-4725-4E66-81EE-768C84DEC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Birmingham</Company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Dean</dc:creator>
  <cp:keywords/>
  <dc:description/>
  <cp:lastModifiedBy>Evelina Balandyte (Institute of Immunology and Immunotherapy)</cp:lastModifiedBy>
  <cp:revision>9</cp:revision>
  <cp:lastPrinted>2018-08-22T13:33:00Z</cp:lastPrinted>
  <dcterms:created xsi:type="dcterms:W3CDTF">2022-08-17T09:52:00Z</dcterms:created>
  <dcterms:modified xsi:type="dcterms:W3CDTF">2022-09-05T11:04:00Z</dcterms:modified>
</cp:coreProperties>
</file>