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3BF9" w14:textId="11024211" w:rsidR="00AA7577" w:rsidRPr="000720BD" w:rsidRDefault="00AC292A" w:rsidP="004879AD">
      <w:pPr>
        <w:bidi/>
        <w:rPr>
          <w:rFonts w:cs="Arial"/>
          <w:rtl/>
        </w:rPr>
      </w:pPr>
      <w:r w:rsidRPr="000720BD">
        <w:rPr>
          <w:rFonts w:ascii="Times New Roman" w:hAnsi="Times New Roman" w:cs="Arial"/>
          <w:noProof/>
          <w:rtl/>
          <w:lang w:eastAsia="en-GB"/>
        </w:rPr>
        <w:drawing>
          <wp:anchor distT="0" distB="0" distL="114300" distR="114300" simplePos="0" relativeHeight="251669504" behindDoc="0" locked="0" layoutInCell="1" allowOverlap="1" wp14:anchorId="504828C5" wp14:editId="5B8525D7">
            <wp:simplePos x="0" y="0"/>
            <wp:positionH relativeFrom="column">
              <wp:posOffset>232822</wp:posOffset>
            </wp:positionH>
            <wp:positionV relativeFrom="paragraph">
              <wp:posOffset>107950</wp:posOffset>
            </wp:positionV>
            <wp:extent cx="1414145" cy="512445"/>
            <wp:effectExtent l="0" t="0" r="0" b="1905"/>
            <wp:wrapNone/>
            <wp:docPr id="14" name="Picture 14" descr="NIHR-logo-1170x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IHR-logo-1170x4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414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20BD">
        <w:rPr>
          <w:rFonts w:ascii="Times New Roman" w:hAnsi="Times New Roman" w:cs="Arial"/>
          <w:noProof/>
          <w:rtl/>
          <w:lang w:eastAsia="en-GB"/>
        </w:rPr>
        <w:drawing>
          <wp:anchor distT="0" distB="0" distL="114300" distR="114300" simplePos="0" relativeHeight="251667456" behindDoc="0" locked="0" layoutInCell="1" allowOverlap="1" wp14:anchorId="6AFDE49D" wp14:editId="1EAD4F62">
            <wp:simplePos x="0" y="0"/>
            <wp:positionH relativeFrom="column">
              <wp:posOffset>4651062</wp:posOffset>
            </wp:positionH>
            <wp:positionV relativeFrom="paragraph">
              <wp:posOffset>102235</wp:posOffset>
            </wp:positionV>
            <wp:extent cx="1356995" cy="604520"/>
            <wp:effectExtent l="0" t="0" r="0" b="5080"/>
            <wp:wrapNone/>
            <wp:docPr id="12" name="Picture 12" descr="B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WC Logo"/>
                    <pic:cNvPicPr>
                      <a:picLocks noChangeAspect="1" noChangeArrowheads="1"/>
                    </pic:cNvPicPr>
                  </pic:nvPicPr>
                  <pic:blipFill>
                    <a:blip r:embed="rId7" cstate="print">
                      <a:extLst>
                        <a:ext uri="{28A0092B-C50C-407E-A947-70E740481C1C}">
                          <a14:useLocalDpi xmlns:a14="http://schemas.microsoft.com/office/drawing/2010/main" val="0"/>
                        </a:ext>
                      </a:extLst>
                    </a:blip>
                    <a:srcRect t="15144"/>
                    <a:stretch>
                      <a:fillRect/>
                    </a:stretch>
                  </pic:blipFill>
                  <pic:spPr bwMode="auto">
                    <a:xfrm>
                      <a:off x="0" y="0"/>
                      <a:ext cx="1356995" cy="604520"/>
                    </a:xfrm>
                    <a:prstGeom prst="rect">
                      <a:avLst/>
                    </a:prstGeom>
                    <a:noFill/>
                  </pic:spPr>
                </pic:pic>
              </a:graphicData>
            </a:graphic>
            <wp14:sizeRelH relativeFrom="page">
              <wp14:pctWidth>0</wp14:pctWidth>
            </wp14:sizeRelH>
            <wp14:sizeRelV relativeFrom="page">
              <wp14:pctHeight>0</wp14:pctHeight>
            </wp14:sizeRelV>
          </wp:anchor>
        </w:drawing>
      </w:r>
    </w:p>
    <w:p w14:paraId="588FB911" w14:textId="77777777" w:rsidR="00AA7577" w:rsidRPr="000720BD" w:rsidRDefault="00AA7577" w:rsidP="004879AD">
      <w:pPr>
        <w:bidi/>
        <w:rPr>
          <w:rFonts w:cs="Arial"/>
          <w:rtl/>
        </w:rPr>
      </w:pPr>
      <w:r w:rsidRPr="000720BD">
        <w:rPr>
          <w:rFonts w:ascii="Times New Roman" w:hAnsi="Times New Roman" w:cs="Arial"/>
          <w:noProof/>
          <w:rtl/>
          <w:lang w:eastAsia="en-GB"/>
        </w:rPr>
        <w:drawing>
          <wp:anchor distT="0" distB="0" distL="114300" distR="114300" simplePos="0" relativeHeight="251671552" behindDoc="1" locked="0" layoutInCell="1" allowOverlap="1" wp14:anchorId="6F2B6645" wp14:editId="6EFF60D8">
            <wp:simplePos x="0" y="0"/>
            <wp:positionH relativeFrom="margin">
              <wp:posOffset>2652765</wp:posOffset>
            </wp:positionH>
            <wp:positionV relativeFrom="paragraph">
              <wp:posOffset>9260</wp:posOffset>
            </wp:positionV>
            <wp:extent cx="703384" cy="257175"/>
            <wp:effectExtent l="0" t="0" r="1905" b="0"/>
            <wp:wrapNone/>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383" cy="257540"/>
                    </a:xfrm>
                    <a:prstGeom prst="rect">
                      <a:avLst/>
                    </a:prstGeom>
                    <a:noFill/>
                  </pic:spPr>
                </pic:pic>
              </a:graphicData>
            </a:graphic>
            <wp14:sizeRelH relativeFrom="page">
              <wp14:pctWidth>0</wp14:pctWidth>
            </wp14:sizeRelH>
            <wp14:sizeRelV relativeFrom="page">
              <wp14:pctHeight>0</wp14:pctHeight>
            </wp14:sizeRelV>
          </wp:anchor>
        </w:drawing>
      </w:r>
    </w:p>
    <w:p w14:paraId="1CBB9386" w14:textId="77777777" w:rsidR="00AA7577" w:rsidRPr="000720BD" w:rsidRDefault="00AA7577" w:rsidP="004879AD">
      <w:pPr>
        <w:bidi/>
        <w:rPr>
          <w:rFonts w:cs="Arial"/>
        </w:rPr>
      </w:pPr>
    </w:p>
    <w:p w14:paraId="6317470E" w14:textId="77777777" w:rsidR="00AA7577" w:rsidRPr="000720BD" w:rsidRDefault="00AA7577" w:rsidP="004879AD">
      <w:pPr>
        <w:bidi/>
        <w:rPr>
          <w:rFonts w:cs="Arial"/>
          <w:rtl/>
        </w:rPr>
      </w:pPr>
      <w:r w:rsidRPr="000720BD">
        <w:rPr>
          <w:rFonts w:ascii="Times New Roman" w:eastAsia="Times New Roman" w:hAnsi="Times New Roman" w:cs="Arial"/>
          <w:noProof/>
          <w:sz w:val="24"/>
          <w:szCs w:val="24"/>
          <w:rtl/>
          <w:lang w:eastAsia="en-GB"/>
        </w:rPr>
        <mc:AlternateContent>
          <mc:Choice Requires="wps">
            <w:drawing>
              <wp:anchor distT="45720" distB="45720" distL="114300" distR="114300" simplePos="0" relativeHeight="251673600" behindDoc="0" locked="0" layoutInCell="1" allowOverlap="1" wp14:anchorId="5633415E" wp14:editId="075F9994">
                <wp:simplePos x="0" y="0"/>
                <wp:positionH relativeFrom="margin">
                  <wp:posOffset>2028078</wp:posOffset>
                </wp:positionH>
                <wp:positionV relativeFrom="paragraph">
                  <wp:posOffset>107692</wp:posOffset>
                </wp:positionV>
                <wp:extent cx="1669415" cy="694690"/>
                <wp:effectExtent l="0" t="0" r="26035" b="101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694690"/>
                        </a:xfrm>
                        <a:prstGeom prst="rect">
                          <a:avLst/>
                        </a:prstGeom>
                        <a:solidFill>
                          <a:srgbClr val="FFFFFF"/>
                        </a:solidFill>
                        <a:ln w="9525">
                          <a:solidFill>
                            <a:srgbClr val="000000"/>
                          </a:solidFill>
                          <a:miter lim="800000"/>
                          <a:headEnd/>
                          <a:tailEnd/>
                        </a:ln>
                      </wps:spPr>
                      <wps:txbx>
                        <w:txbxContent>
                          <w:p w14:paraId="63D5666E" w14:textId="77777777" w:rsidR="00CE3BB0" w:rsidRPr="00DF65A2" w:rsidRDefault="00CE3BB0" w:rsidP="00AC292A">
                            <w:pPr>
                              <w:widowControl w:val="0"/>
                              <w:bidi/>
                              <w:spacing w:after="60"/>
                              <w:jc w:val="center"/>
                              <w:rPr>
                                <w:rFonts w:asciiTheme="minorBidi" w:hAnsiTheme="minorBidi"/>
                              </w:rPr>
                            </w:pPr>
                            <w:r w:rsidRPr="00DF65A2">
                              <w:rPr>
                                <w:rFonts w:asciiTheme="minorBidi" w:hAnsiTheme="minorBidi"/>
                              </w:rPr>
                              <w:t>إدخال شعار الأمانة المحلي كملصق للترجمة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33415E" id="_x0000_t202" coordsize="21600,21600" o:spt="202" path="m,l,21600r21600,l21600,xe">
                <v:stroke joinstyle="miter"/>
                <v:path gradientshapeok="t" o:connecttype="rect"/>
              </v:shapetype>
              <v:shape id="Text Box 2" o:spid="_x0000_s1026" type="#_x0000_t202" style="position:absolute;left:0;text-align:left;margin-left:159.7pt;margin-top:8.5pt;width:131.45pt;height:54.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">
                <v:textbox>
                  <w:txbxContent>
                    <w:p w14:paraId="63D5666E" w14:textId="77777777" w:rsidR="00CE3BB0" w:rsidRPr="00DF65A2" w:rsidRDefault="00CE3BB0" w:rsidP="00AC292A">
                      <w:pPr>
                        <w:widowControl w:val="0"/>
                        <w:bidi/>
                        <w:spacing w:after="60"/>
                        <w:jc w:val="center"/>
                        <w:rPr>
                          <w:rFonts w:asciiTheme="minorBidi" w:hAnsiTheme="minorBidi"/>
                        </w:rPr>
                      </w:pPr>
                      <w:r w:rsidRPr="00DF65A2">
                        <w:rPr>
                          <w:rFonts w:asciiTheme="minorBidi" w:hAnsiTheme="minorBidi"/>
                        </w:rPr>
                        <w:t>إدخال شعار الأمانة المحلي كملصق للترجمة</w:t>
                      </w:r>
                    </w:p>
                  </w:txbxContent>
                </v:textbox>
                <w10:wrap anchorx="margin"/>
              </v:shape>
            </w:pict>
          </mc:Fallback>
        </mc:AlternateContent>
      </w:r>
    </w:p>
    <w:p w14:paraId="0F0DD9F4" w14:textId="77777777" w:rsidR="00AA7577" w:rsidRPr="000720BD" w:rsidRDefault="00AA7577" w:rsidP="004879AD">
      <w:pPr>
        <w:bidi/>
        <w:rPr>
          <w:rFonts w:cs="Arial"/>
        </w:rPr>
      </w:pPr>
    </w:p>
    <w:p w14:paraId="216F0E67" w14:textId="77777777" w:rsidR="00AA7577" w:rsidRPr="000720BD" w:rsidRDefault="00AA7577" w:rsidP="004879AD">
      <w:pPr>
        <w:bidi/>
        <w:rPr>
          <w:rFonts w:cs="Arial"/>
        </w:rPr>
      </w:pPr>
    </w:p>
    <w:p w14:paraId="3C885810" w14:textId="77777777" w:rsidR="00AA7577" w:rsidRPr="000720BD" w:rsidRDefault="000F2368" w:rsidP="004879AD">
      <w:pPr>
        <w:bidi/>
        <w:rPr>
          <w:rFonts w:cs="Arial"/>
          <w:rtl/>
        </w:rPr>
      </w:pPr>
      <w:r w:rsidRPr="000720BD">
        <w:rPr>
          <w:rFonts w:ascii="Times New Roman" w:eastAsia="Times New Roman" w:hAnsi="Times New Roman" w:cs="Arial"/>
          <w:noProof/>
          <w:sz w:val="24"/>
          <w:szCs w:val="24"/>
          <w:rtl/>
          <w:lang w:eastAsia="en-GB"/>
        </w:rPr>
        <mc:AlternateContent>
          <mc:Choice Requires="wps">
            <w:drawing>
              <wp:anchor distT="0" distB="0" distL="114300" distR="114300" simplePos="0" relativeHeight="251659264" behindDoc="0" locked="0" layoutInCell="1" allowOverlap="1" wp14:anchorId="799381DA" wp14:editId="2AE98627">
                <wp:simplePos x="0" y="0"/>
                <wp:positionH relativeFrom="margin">
                  <wp:align>center</wp:align>
                </wp:positionH>
                <wp:positionV relativeFrom="paragraph">
                  <wp:posOffset>3810</wp:posOffset>
                </wp:positionV>
                <wp:extent cx="4431665" cy="944245"/>
                <wp:effectExtent l="0" t="0" r="0" b="825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944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D9F03D8" w14:textId="77777777" w:rsidR="00CE3BB0" w:rsidRPr="009844B0" w:rsidRDefault="00CE3BB0" w:rsidP="00AC292A">
                            <w:pPr>
                              <w:bidi/>
                              <w:spacing w:before="60" w:after="60"/>
                              <w:jc w:val="center"/>
                              <w:rPr>
                                <w:rFonts w:ascii="Tahoma" w:hAnsi="Tahoma" w:cs="Arial"/>
                                <w:bCs/>
                                <w:smallCaps/>
                                <w:color w:val="0070C0"/>
                                <w:sz w:val="48"/>
                                <w:szCs w:val="48"/>
                                <w:rtl/>
                              </w:rPr>
                            </w:pPr>
                            <w:r w:rsidRPr="009844B0">
                              <w:rPr>
                                <w:rFonts w:ascii="Tahoma" w:hAnsi="Tahoma" w:cs="Arial"/>
                                <w:bCs/>
                                <w:smallCaps/>
                                <w:color w:val="0070C0"/>
                                <w:sz w:val="48"/>
                                <w:szCs w:val="48"/>
                                <w:rtl/>
                              </w:rPr>
                              <w:t>الدراسة الرصدية</w:t>
                            </w:r>
                          </w:p>
                          <w:p w14:paraId="38635202" w14:textId="77777777" w:rsidR="00CE3BB0" w:rsidRPr="009844B0" w:rsidRDefault="00CE3BB0" w:rsidP="00AC292A">
                            <w:pPr>
                              <w:bidi/>
                              <w:spacing w:before="60" w:after="60"/>
                              <w:jc w:val="center"/>
                              <w:rPr>
                                <w:rFonts w:ascii="Tahoma" w:hAnsi="Tahoma" w:cs="Arial"/>
                                <w:bCs/>
                                <w:smallCaps/>
                                <w:color w:val="0070C0"/>
                                <w:sz w:val="48"/>
                                <w:szCs w:val="48"/>
                                <w:rtl/>
                              </w:rPr>
                            </w:pPr>
                            <w:r w:rsidRPr="009844B0">
                              <w:rPr>
                                <w:rFonts w:ascii="Tahoma" w:hAnsi="Tahoma" w:cs="Arial"/>
                                <w:bCs/>
                                <w:smallCaps/>
                                <w:color w:val="0070C0"/>
                                <w:sz w:val="48"/>
                                <w:szCs w:val="48"/>
                                <w:rtl/>
                              </w:rPr>
                              <w:t>صحيفة معلومات للمريض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381DA" id="Text Box 5" o:spid="_x0000_s1027" type="#_x0000_t202" style="position:absolute;left:0;text-align:left;margin-left:0;margin-top:.3pt;width:348.95pt;height:7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" filled="f" stroked="f" insetpen="t">
                <v:textbox>
                  <w:txbxContent>
                    <w:p w14:paraId="5D9F03D8" w14:textId="77777777" w:rsidR="00CE3BB0" w:rsidRPr="009844B0" w:rsidRDefault="00CE3BB0" w:rsidP="00AC292A">
                      <w:pPr>
                        <w:bidi/>
                        <w:spacing w:before="60" w:after="60"/>
                        <w:jc w:val="center"/>
                        <w:rPr>
                          <w:rFonts w:ascii="Tahoma" w:hAnsi="Tahoma" w:cs="Arial"/>
                          <w:bCs/>
                          <w:smallCaps/>
                          <w:color w:val="0070C0"/>
                          <w:sz w:val="48"/>
                          <w:szCs w:val="48"/>
                          <w:rtl/>
                        </w:rPr>
                      </w:pPr>
                      <w:r w:rsidRPr="009844B0">
                        <w:rPr>
                          <w:rFonts w:ascii="Tahoma" w:hAnsi="Tahoma" w:cs="Arial"/>
                          <w:bCs/>
                          <w:smallCaps/>
                          <w:color w:val="0070C0"/>
                          <w:sz w:val="48"/>
                          <w:szCs w:val="48"/>
                          <w:rtl/>
                        </w:rPr>
                        <w:t>الدراسة الرصدية</w:t>
                      </w:r>
                    </w:p>
                    <w:p w14:paraId="38635202" w14:textId="77777777" w:rsidR="00CE3BB0" w:rsidRPr="009844B0" w:rsidRDefault="00CE3BB0" w:rsidP="00AC292A">
                      <w:pPr>
                        <w:bidi/>
                        <w:spacing w:before="60" w:after="60"/>
                        <w:jc w:val="center"/>
                        <w:rPr>
                          <w:rFonts w:ascii="Tahoma" w:hAnsi="Tahoma" w:cs="Arial"/>
                          <w:bCs/>
                          <w:smallCaps/>
                          <w:color w:val="0070C0"/>
                          <w:sz w:val="48"/>
                          <w:szCs w:val="48"/>
                          <w:rtl/>
                        </w:rPr>
                      </w:pPr>
                      <w:r w:rsidRPr="009844B0">
                        <w:rPr>
                          <w:rFonts w:ascii="Tahoma" w:hAnsi="Tahoma" w:cs="Arial"/>
                          <w:bCs/>
                          <w:smallCaps/>
                          <w:color w:val="0070C0"/>
                          <w:sz w:val="48"/>
                          <w:szCs w:val="48"/>
                          <w:rtl/>
                        </w:rPr>
                        <w:t>صحيفة معلومات للمريض</w:t>
                      </w:r>
                    </w:p>
                  </w:txbxContent>
                </v:textbox>
                <w10:wrap anchorx="margin"/>
              </v:shape>
            </w:pict>
          </mc:Fallback>
        </mc:AlternateContent>
      </w:r>
    </w:p>
    <w:p w14:paraId="55A74510" w14:textId="77777777" w:rsidR="00AA7577" w:rsidRPr="000720BD" w:rsidRDefault="00AA7577" w:rsidP="004879AD">
      <w:pPr>
        <w:bidi/>
        <w:rPr>
          <w:rFonts w:cs="Arial"/>
        </w:rPr>
      </w:pPr>
    </w:p>
    <w:p w14:paraId="0D115C32" w14:textId="77777777" w:rsidR="00AA7577" w:rsidRPr="000720BD" w:rsidRDefault="00AA7577" w:rsidP="004879AD">
      <w:pPr>
        <w:bidi/>
        <w:rPr>
          <w:rFonts w:cs="Arial"/>
        </w:rPr>
      </w:pPr>
    </w:p>
    <w:p w14:paraId="6E0A946C" w14:textId="77777777" w:rsidR="00AA7577" w:rsidRPr="000720BD" w:rsidRDefault="00AA7577" w:rsidP="004879AD">
      <w:pPr>
        <w:bidi/>
        <w:rPr>
          <w:rFonts w:cs="Arial"/>
        </w:rPr>
      </w:pPr>
    </w:p>
    <w:p w14:paraId="26ECDE29" w14:textId="77777777" w:rsidR="00AA7577" w:rsidRPr="000720BD" w:rsidRDefault="00AA7577" w:rsidP="004879AD">
      <w:pPr>
        <w:bidi/>
        <w:rPr>
          <w:rFonts w:cs="Arial"/>
          <w:rtl/>
        </w:rPr>
      </w:pPr>
      <w:r w:rsidRPr="000720BD">
        <w:rPr>
          <w:rFonts w:ascii="Times New Roman" w:hAnsi="Times New Roman" w:cs="Arial"/>
          <w:noProof/>
          <w:rtl/>
          <w:lang w:eastAsia="en-GB"/>
        </w:rPr>
        <w:drawing>
          <wp:anchor distT="0" distB="0" distL="114300" distR="114300" simplePos="0" relativeHeight="251661312" behindDoc="0" locked="0" layoutInCell="1" allowOverlap="1" wp14:anchorId="5BCC46AE" wp14:editId="46C06A1C">
            <wp:simplePos x="0" y="0"/>
            <wp:positionH relativeFrom="margin">
              <wp:posOffset>1979525</wp:posOffset>
            </wp:positionH>
            <wp:positionV relativeFrom="paragraph">
              <wp:posOffset>11158</wp:posOffset>
            </wp:positionV>
            <wp:extent cx="1678075" cy="1627661"/>
            <wp:effectExtent l="0" t="0" r="0" b="0"/>
            <wp:wrapNone/>
            <wp:docPr id="7" name="Picture 7" descr="C-Stich-2-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Stich-2-Logo_v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8745" cy="1628311"/>
                    </a:xfrm>
                    <a:prstGeom prst="rect">
                      <a:avLst/>
                    </a:prstGeom>
                    <a:noFill/>
                  </pic:spPr>
                </pic:pic>
              </a:graphicData>
            </a:graphic>
            <wp14:sizeRelH relativeFrom="page">
              <wp14:pctWidth>0</wp14:pctWidth>
            </wp14:sizeRelH>
            <wp14:sizeRelV relativeFrom="page">
              <wp14:pctHeight>0</wp14:pctHeight>
            </wp14:sizeRelV>
          </wp:anchor>
        </w:drawing>
      </w:r>
    </w:p>
    <w:p w14:paraId="68138629" w14:textId="77777777" w:rsidR="00AA7577" w:rsidRPr="000720BD" w:rsidRDefault="00AA7577" w:rsidP="004879AD">
      <w:pPr>
        <w:bidi/>
        <w:rPr>
          <w:rFonts w:cs="Arial"/>
        </w:rPr>
      </w:pPr>
    </w:p>
    <w:p w14:paraId="500EC6BC" w14:textId="77777777" w:rsidR="00AA7577" w:rsidRPr="000720BD" w:rsidRDefault="00AA7577" w:rsidP="004879AD">
      <w:pPr>
        <w:bidi/>
        <w:rPr>
          <w:rFonts w:cs="Arial"/>
        </w:rPr>
      </w:pPr>
    </w:p>
    <w:p w14:paraId="61EAED17" w14:textId="77777777" w:rsidR="00AA7577" w:rsidRPr="000720BD" w:rsidRDefault="00AA7577" w:rsidP="004879AD">
      <w:pPr>
        <w:bidi/>
        <w:rPr>
          <w:rFonts w:cs="Arial"/>
        </w:rPr>
      </w:pPr>
    </w:p>
    <w:p w14:paraId="0C96808C" w14:textId="77777777" w:rsidR="00AA7577" w:rsidRPr="000720BD" w:rsidRDefault="00AA7577" w:rsidP="004879AD">
      <w:pPr>
        <w:bidi/>
        <w:rPr>
          <w:rFonts w:cs="Arial"/>
        </w:rPr>
      </w:pPr>
    </w:p>
    <w:p w14:paraId="04CE31A3" w14:textId="77777777" w:rsidR="00AA7577" w:rsidRPr="000720BD" w:rsidRDefault="00AA7577" w:rsidP="004879AD">
      <w:pPr>
        <w:bidi/>
        <w:rPr>
          <w:rFonts w:cs="Arial"/>
        </w:rPr>
      </w:pPr>
    </w:p>
    <w:p w14:paraId="7552E539" w14:textId="77777777" w:rsidR="00AA7577" w:rsidRPr="000720BD" w:rsidRDefault="00AA7577" w:rsidP="004879AD">
      <w:pPr>
        <w:bidi/>
        <w:rPr>
          <w:rFonts w:cs="Arial"/>
        </w:rPr>
      </w:pPr>
    </w:p>
    <w:p w14:paraId="08309F97" w14:textId="77777777" w:rsidR="00AA7577" w:rsidRPr="000720BD" w:rsidRDefault="00AA7577" w:rsidP="004879AD">
      <w:pPr>
        <w:bidi/>
        <w:rPr>
          <w:rFonts w:cs="Arial"/>
          <w:rtl/>
        </w:rPr>
      </w:pPr>
      <w:r w:rsidRPr="000720BD">
        <w:rPr>
          <w:rFonts w:ascii="Times New Roman" w:eastAsia="Times New Roman" w:hAnsi="Times New Roman" w:cs="Arial"/>
          <w:noProof/>
          <w:sz w:val="24"/>
          <w:szCs w:val="24"/>
          <w:rtl/>
          <w:lang w:eastAsia="en-GB"/>
        </w:rPr>
        <mc:AlternateContent>
          <mc:Choice Requires="wps">
            <w:drawing>
              <wp:anchor distT="0" distB="0" distL="114300" distR="114300" simplePos="0" relativeHeight="251663360" behindDoc="0" locked="0" layoutInCell="1" allowOverlap="1" wp14:anchorId="5EB39966" wp14:editId="2B10C71B">
                <wp:simplePos x="0" y="0"/>
                <wp:positionH relativeFrom="column">
                  <wp:posOffset>894303</wp:posOffset>
                </wp:positionH>
                <wp:positionV relativeFrom="paragraph">
                  <wp:posOffset>84148</wp:posOffset>
                </wp:positionV>
                <wp:extent cx="4431665" cy="591820"/>
                <wp:effectExtent l="0" t="0" r="127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63308F8" w14:textId="295C496D" w:rsidR="00CE3BB0" w:rsidRPr="00224669" w:rsidRDefault="00CE3BB0" w:rsidP="00FB02BF">
                            <w:pPr>
                              <w:bidi/>
                              <w:spacing w:before="60" w:after="60"/>
                              <w:jc w:val="center"/>
                              <w:rPr>
                                <w:rFonts w:cs="Arial"/>
                                <w:bCs/>
                                <w:color w:val="0070C0"/>
                                <w:sz w:val="28"/>
                                <w:szCs w:val="28"/>
                                <w:rtl/>
                              </w:rPr>
                            </w:pPr>
                            <w:r w:rsidRPr="00224669">
                              <w:rPr>
                                <w:rFonts w:cs="Arial"/>
                                <w:bCs/>
                                <w:color w:val="004976"/>
                                <w:sz w:val="36"/>
                                <w:szCs w:val="28"/>
                                <w:rtl/>
                              </w:rPr>
                              <w:t>تطويق عنق الرحم الطارئ لمنع الإجهاض والولادة المبكرة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9966" id="Text Box 9" o:spid="_x0000_s1028" type="#_x0000_t202" style="position:absolute;left:0;text-align:left;margin-left:70.4pt;margin-top:6.65pt;width:348.95pt;height:4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" filled="f" stroked="f" insetpen="t">
                <v:textbox>
                  <w:txbxContent>
                    <w:p w14:paraId="263308F8" w14:textId="295C496D" w:rsidR="00CE3BB0" w:rsidRPr="00224669" w:rsidRDefault="00CE3BB0" w:rsidP="00FB02BF">
                      <w:pPr>
                        <w:bidi/>
                        <w:spacing w:before="60" w:after="60"/>
                        <w:jc w:val="center"/>
                        <w:rPr>
                          <w:rFonts w:cs="Arial"/>
                          <w:bCs/>
                          <w:color w:val="0070C0"/>
                          <w:sz w:val="28"/>
                          <w:szCs w:val="28"/>
                          <w:rtl/>
                        </w:rPr>
                      </w:pPr>
                      <w:r w:rsidRPr="00224669">
                        <w:rPr>
                          <w:rFonts w:cs="Arial"/>
                          <w:bCs/>
                          <w:color w:val="004976"/>
                          <w:sz w:val="36"/>
                          <w:szCs w:val="28"/>
                          <w:rtl/>
                        </w:rPr>
                        <w:t>تطويق عنق الرحم الطارئ لمنع الإجهاض والولادة المبكرة</w:t>
                      </w:r>
                    </w:p>
                  </w:txbxContent>
                </v:textbox>
              </v:shape>
            </w:pict>
          </mc:Fallback>
        </mc:AlternateContent>
      </w:r>
    </w:p>
    <w:p w14:paraId="4C671C47" w14:textId="77777777" w:rsidR="00AA7577" w:rsidRPr="000720BD" w:rsidRDefault="00AA7577" w:rsidP="004879AD">
      <w:pPr>
        <w:bidi/>
        <w:rPr>
          <w:rFonts w:cs="Arial"/>
        </w:rPr>
      </w:pPr>
    </w:p>
    <w:p w14:paraId="2AB4A104" w14:textId="77777777" w:rsidR="00AA7577" w:rsidRPr="000720BD" w:rsidRDefault="00AA7577" w:rsidP="004879AD">
      <w:pPr>
        <w:bidi/>
        <w:rPr>
          <w:rFonts w:cs="Arial"/>
        </w:rPr>
      </w:pPr>
    </w:p>
    <w:p w14:paraId="6E91EC65" w14:textId="77777777" w:rsidR="00AA7577" w:rsidRPr="000720BD" w:rsidRDefault="00AA7577" w:rsidP="004879AD">
      <w:pPr>
        <w:bidi/>
        <w:rPr>
          <w:rFonts w:cs="Arial"/>
        </w:rPr>
      </w:pPr>
    </w:p>
    <w:p w14:paraId="6F26C5A4" w14:textId="77777777" w:rsidR="00AA7577" w:rsidRPr="000720BD" w:rsidRDefault="00AA7577" w:rsidP="004879AD">
      <w:pPr>
        <w:bidi/>
        <w:rPr>
          <w:rFonts w:cs="Arial"/>
          <w:rtl/>
        </w:rPr>
      </w:pPr>
      <w:r w:rsidRPr="000720BD">
        <w:rPr>
          <w:rFonts w:ascii="Times New Roman" w:eastAsia="Times New Roman" w:hAnsi="Times New Roman" w:cs="Arial"/>
          <w:noProof/>
          <w:sz w:val="24"/>
          <w:szCs w:val="24"/>
          <w:rtl/>
          <w:lang w:eastAsia="en-GB"/>
        </w:rPr>
        <mc:AlternateContent>
          <mc:Choice Requires="wps">
            <w:drawing>
              <wp:anchor distT="0" distB="0" distL="114300" distR="114300" simplePos="0" relativeHeight="251665408" behindDoc="0" locked="0" layoutInCell="1" allowOverlap="1" wp14:anchorId="3DB3239C" wp14:editId="1C69F87B">
                <wp:simplePos x="0" y="0"/>
                <wp:positionH relativeFrom="column">
                  <wp:posOffset>773723</wp:posOffset>
                </wp:positionH>
                <wp:positionV relativeFrom="paragraph">
                  <wp:posOffset>3761</wp:posOffset>
                </wp:positionV>
                <wp:extent cx="4431665" cy="1534160"/>
                <wp:effectExtent l="0" t="0" r="1270" b="381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153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064F207B" w14:textId="53D374C3" w:rsidR="00CE3BB0" w:rsidRPr="00224669" w:rsidRDefault="00CE3BB0" w:rsidP="00AA7577">
                            <w:pPr>
                              <w:spacing w:before="60" w:after="60"/>
                              <w:jc w:val="center"/>
                              <w:rPr>
                                <w:bCs/>
                                <w:color w:val="004976"/>
                                <w:sz w:val="36"/>
                                <w:szCs w:val="36"/>
                                <w:rtl/>
                              </w:rPr>
                            </w:pPr>
                            <w:r w:rsidRPr="00224669">
                              <w:rPr>
                                <w:bCs/>
                                <w:color w:val="004976"/>
                                <w:sz w:val="36"/>
                                <w:szCs w:val="28"/>
                                <w:rtl/>
                              </w:rPr>
                              <w:t>رئيس الباحثين: البروفيسور كاتي موريس</w:t>
                            </w:r>
                          </w:p>
                          <w:p w14:paraId="249DCDC6" w14:textId="35043D82" w:rsidR="00CE3BB0" w:rsidRPr="00224669" w:rsidRDefault="00CE3BB0" w:rsidP="00AA7577">
                            <w:pPr>
                              <w:bidi/>
                              <w:spacing w:before="60" w:after="60"/>
                              <w:jc w:val="center"/>
                              <w:rPr>
                                <w:bCs/>
                                <w:color w:val="004976"/>
                                <w:sz w:val="36"/>
                                <w:szCs w:val="36"/>
                                <w:rtl/>
                              </w:rPr>
                            </w:pPr>
                            <w:r w:rsidRPr="00224669">
                              <w:rPr>
                                <w:bCs/>
                                <w:color w:val="004976"/>
                                <w:sz w:val="36"/>
                                <w:szCs w:val="28"/>
                                <w:rtl/>
                              </w:rPr>
                              <w:t>مدير التجربة: كيران سنر</w:t>
                            </w:r>
                            <w:r w:rsidRPr="00224669">
                              <w:rPr>
                                <w:bCs/>
                                <w:color w:val="004976"/>
                                <w:sz w:val="36"/>
                                <w:szCs w:val="36"/>
                                <w:rtl/>
                              </w:rPr>
                              <w:t xml:space="preserve"> </w:t>
                            </w:r>
                          </w:p>
                          <w:p w14:paraId="54EBFC85" w14:textId="77777777" w:rsidR="00CE3BB0" w:rsidRPr="00224669" w:rsidRDefault="00CE3BB0" w:rsidP="00464498">
                            <w:pPr>
                              <w:spacing w:before="60" w:after="60"/>
                              <w:jc w:val="center"/>
                              <w:rPr>
                                <w:rFonts w:cstheme="minorHAnsi"/>
                                <w:bCs/>
                                <w:color w:val="004976"/>
                                <w:sz w:val="36"/>
                                <w:szCs w:val="36"/>
                                <w:rtl/>
                              </w:rPr>
                            </w:pPr>
                            <w:r w:rsidRPr="00224669">
                              <w:rPr>
                                <w:rFonts w:cstheme="minorHAnsi"/>
                                <w:bCs/>
                                <w:color w:val="004976"/>
                                <w:sz w:val="36"/>
                                <w:szCs w:val="28"/>
                                <w:rtl/>
                              </w:rPr>
                              <w:t>c-stich2@trials.bham.ac.uk</w:t>
                            </w:r>
                          </w:p>
                          <w:p w14:paraId="7C43611D" w14:textId="77777777" w:rsidR="00CE3BB0" w:rsidRPr="00224669" w:rsidRDefault="00CE3BB0" w:rsidP="00464498">
                            <w:pPr>
                              <w:spacing w:before="60" w:after="60"/>
                              <w:jc w:val="center"/>
                              <w:rPr>
                                <w:rFonts w:cstheme="minorHAnsi"/>
                                <w:bCs/>
                                <w:color w:val="004976"/>
                                <w:sz w:val="36"/>
                                <w:szCs w:val="36"/>
                                <w:rtl/>
                              </w:rPr>
                            </w:pPr>
                            <w:r w:rsidRPr="00224669">
                              <w:rPr>
                                <w:rFonts w:cstheme="minorHAnsi"/>
                                <w:bCs/>
                                <w:color w:val="004976"/>
                                <w:sz w:val="36"/>
                                <w:szCs w:val="28"/>
                                <w:rtl/>
                              </w:rPr>
                              <w:t>@C_STICH2</w:t>
                            </w:r>
                          </w:p>
                          <w:p w14:paraId="3FF19DD4" w14:textId="77777777" w:rsidR="00CE3BB0" w:rsidRPr="00224669" w:rsidRDefault="00CE3BB0" w:rsidP="00464498">
                            <w:pPr>
                              <w:spacing w:before="60" w:after="60"/>
                              <w:jc w:val="center"/>
                              <w:rPr>
                                <w:rFonts w:cstheme="minorHAnsi"/>
                                <w:bCs/>
                                <w:color w:val="004976"/>
                                <w:sz w:val="36"/>
                                <w:szCs w:val="36"/>
                                <w:rtl/>
                              </w:rPr>
                            </w:pPr>
                            <w:r w:rsidRPr="00224669">
                              <w:rPr>
                                <w:rFonts w:cstheme="minorHAnsi"/>
                                <w:bCs/>
                                <w:color w:val="004976"/>
                                <w:sz w:val="36"/>
                                <w:szCs w:val="28"/>
                                <w:rtl/>
                              </w:rPr>
                              <w:t>www.birmingham.ac.uk/c-stich2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3239C" id="Text Box 11" o:spid="_x0000_s1029" type="#_x0000_t202" style="position:absolute;left:0;text-align:left;margin-left:60.9pt;margin-top:.3pt;width:348.95pt;height:1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" filled="f" stroked="f" insetpen="t">
                <v:textbox>
                  <w:txbxContent>
                    <w:p w14:paraId="064F207B" w14:textId="53D374C3" w:rsidR="00CE3BB0" w:rsidRPr="00224669" w:rsidRDefault="00CE3BB0" w:rsidP="00AA7577">
                      <w:pPr>
                        <w:spacing w:before="60" w:after="60"/>
                        <w:jc w:val="center"/>
                        <w:rPr>
                          <w:bCs/>
                          <w:color w:val="004976"/>
                          <w:sz w:val="36"/>
                          <w:szCs w:val="36"/>
                          <w:rtl/>
                        </w:rPr>
                      </w:pPr>
                      <w:r w:rsidRPr="00224669">
                        <w:rPr>
                          <w:bCs/>
                          <w:color w:val="004976"/>
                          <w:sz w:val="36"/>
                          <w:szCs w:val="28"/>
                          <w:rtl/>
                        </w:rPr>
                        <w:t>رئيس الباحثين: البروفيسور كاتي موريس</w:t>
                      </w:r>
                    </w:p>
                    <w:p w14:paraId="249DCDC6" w14:textId="35043D82" w:rsidR="00CE3BB0" w:rsidRPr="00224669" w:rsidRDefault="00CE3BB0" w:rsidP="00AA7577">
                      <w:pPr>
                        <w:bidi/>
                        <w:spacing w:before="60" w:after="60"/>
                        <w:jc w:val="center"/>
                        <w:rPr>
                          <w:bCs/>
                          <w:color w:val="004976"/>
                          <w:sz w:val="36"/>
                          <w:szCs w:val="36"/>
                          <w:rtl/>
                        </w:rPr>
                      </w:pPr>
                      <w:r w:rsidRPr="00224669">
                        <w:rPr>
                          <w:bCs/>
                          <w:color w:val="004976"/>
                          <w:sz w:val="36"/>
                          <w:szCs w:val="28"/>
                          <w:rtl/>
                        </w:rPr>
                        <w:t>مدير التجربة: كيران سنر</w:t>
                      </w:r>
                      <w:r w:rsidRPr="00224669">
                        <w:rPr>
                          <w:bCs/>
                          <w:color w:val="004976"/>
                          <w:sz w:val="36"/>
                          <w:szCs w:val="36"/>
                          <w:rtl/>
                        </w:rPr>
                        <w:t xml:space="preserve"> </w:t>
                      </w:r>
                    </w:p>
                    <w:p w14:paraId="54EBFC85" w14:textId="77777777" w:rsidR="00CE3BB0" w:rsidRPr="00224669" w:rsidRDefault="00CE3BB0" w:rsidP="00464498">
                      <w:pPr>
                        <w:spacing w:before="60" w:after="60"/>
                        <w:jc w:val="center"/>
                        <w:rPr>
                          <w:rFonts w:cstheme="minorHAnsi"/>
                          <w:bCs/>
                          <w:color w:val="004976"/>
                          <w:sz w:val="36"/>
                          <w:szCs w:val="36"/>
                          <w:rtl/>
                        </w:rPr>
                      </w:pPr>
                      <w:r w:rsidRPr="00224669">
                        <w:rPr>
                          <w:rFonts w:cstheme="minorHAnsi"/>
                          <w:bCs/>
                          <w:color w:val="004976"/>
                          <w:sz w:val="36"/>
                          <w:szCs w:val="28"/>
                          <w:rtl/>
                        </w:rPr>
                        <w:t>c-stich2@trials.bham.ac.uk</w:t>
                      </w:r>
                    </w:p>
                    <w:p w14:paraId="7C43611D" w14:textId="77777777" w:rsidR="00CE3BB0" w:rsidRPr="00224669" w:rsidRDefault="00CE3BB0" w:rsidP="00464498">
                      <w:pPr>
                        <w:spacing w:before="60" w:after="60"/>
                        <w:jc w:val="center"/>
                        <w:rPr>
                          <w:rFonts w:cstheme="minorHAnsi"/>
                          <w:bCs/>
                          <w:color w:val="004976"/>
                          <w:sz w:val="36"/>
                          <w:szCs w:val="36"/>
                          <w:rtl/>
                        </w:rPr>
                      </w:pPr>
                      <w:r w:rsidRPr="00224669">
                        <w:rPr>
                          <w:rFonts w:cstheme="minorHAnsi"/>
                          <w:bCs/>
                          <w:color w:val="004976"/>
                          <w:sz w:val="36"/>
                          <w:szCs w:val="28"/>
                          <w:rtl/>
                        </w:rPr>
                        <w:t>@C_STICH2</w:t>
                      </w:r>
                    </w:p>
                    <w:p w14:paraId="3FF19DD4" w14:textId="77777777" w:rsidR="00CE3BB0" w:rsidRPr="00224669" w:rsidRDefault="00CE3BB0" w:rsidP="00464498">
                      <w:pPr>
                        <w:spacing w:before="60" w:after="60"/>
                        <w:jc w:val="center"/>
                        <w:rPr>
                          <w:rFonts w:cstheme="minorHAnsi"/>
                          <w:bCs/>
                          <w:color w:val="004976"/>
                          <w:sz w:val="36"/>
                          <w:szCs w:val="36"/>
                          <w:rtl/>
                        </w:rPr>
                      </w:pPr>
                      <w:r w:rsidRPr="00224669">
                        <w:rPr>
                          <w:rFonts w:cstheme="minorHAnsi"/>
                          <w:bCs/>
                          <w:color w:val="004976"/>
                          <w:sz w:val="36"/>
                          <w:szCs w:val="28"/>
                          <w:rtl/>
                        </w:rPr>
                        <w:t>www.birmingham.ac.uk/c-stich2</w:t>
                      </w:r>
                    </w:p>
                  </w:txbxContent>
                </v:textbox>
              </v:shape>
            </w:pict>
          </mc:Fallback>
        </mc:AlternateContent>
      </w:r>
    </w:p>
    <w:p w14:paraId="3D791499" w14:textId="77777777" w:rsidR="00AA7577" w:rsidRPr="000720BD" w:rsidRDefault="00AA7577" w:rsidP="004879AD">
      <w:pPr>
        <w:bidi/>
        <w:rPr>
          <w:rFonts w:cs="Arial"/>
        </w:rPr>
      </w:pPr>
    </w:p>
    <w:p w14:paraId="6917FA56" w14:textId="77777777" w:rsidR="00AA7577" w:rsidRPr="000720BD" w:rsidRDefault="00AA7577" w:rsidP="004879AD">
      <w:pPr>
        <w:bidi/>
        <w:rPr>
          <w:rFonts w:cs="Arial"/>
        </w:rPr>
      </w:pPr>
    </w:p>
    <w:p w14:paraId="57EB9D64" w14:textId="77777777" w:rsidR="00AA7577" w:rsidRPr="000720BD" w:rsidRDefault="00AA7577" w:rsidP="004879AD">
      <w:pPr>
        <w:bidi/>
        <w:rPr>
          <w:rFonts w:cs="Arial"/>
        </w:rPr>
      </w:pPr>
    </w:p>
    <w:p w14:paraId="0501F19A" w14:textId="77777777" w:rsidR="00AA7577" w:rsidRPr="000720BD" w:rsidRDefault="00AA7577" w:rsidP="004879AD">
      <w:pPr>
        <w:bidi/>
        <w:rPr>
          <w:rFonts w:cs="Arial"/>
        </w:rPr>
      </w:pPr>
    </w:p>
    <w:p w14:paraId="369E667B" w14:textId="77777777" w:rsidR="00AA7577" w:rsidRPr="000720BD" w:rsidRDefault="00AA7577" w:rsidP="004879AD">
      <w:pPr>
        <w:bidi/>
        <w:rPr>
          <w:rFonts w:cs="Arial"/>
        </w:rPr>
      </w:pPr>
    </w:p>
    <w:p w14:paraId="75CE45BC" w14:textId="11AABF1F" w:rsidR="00763507" w:rsidRPr="000720BD" w:rsidRDefault="00763507" w:rsidP="004879AD">
      <w:pPr>
        <w:bidi/>
        <w:rPr>
          <w:rFonts w:cs="Arial"/>
          <w:rtl/>
        </w:rPr>
      </w:pPr>
      <w:r w:rsidRPr="000720BD">
        <w:rPr>
          <w:rFonts w:cs="Arial"/>
          <w:rtl/>
        </w:rPr>
        <w:br w:type="page"/>
      </w:r>
    </w:p>
    <w:p w14:paraId="5914C2BA" w14:textId="6EF59E65" w:rsidR="00AA7577" w:rsidRPr="007753A4" w:rsidRDefault="00AA7577" w:rsidP="004879AD">
      <w:pPr>
        <w:bidi/>
        <w:jc w:val="center"/>
        <w:rPr>
          <w:rFonts w:cs="Arial"/>
          <w:sz w:val="24"/>
          <w:szCs w:val="24"/>
          <w:rtl/>
        </w:rPr>
      </w:pPr>
      <w:r w:rsidRPr="007753A4">
        <w:rPr>
          <w:rFonts w:cs="Arial"/>
          <w:sz w:val="24"/>
          <w:szCs w:val="24"/>
          <w:rtl/>
        </w:rPr>
        <w:lastRenderedPageBreak/>
        <w:t xml:space="preserve">شكرًا لكِ على اقتطاعكِ بعض الوقت لقراءة صحيفة المعلومات هذه. نحن نتفهم أن هذا كان وقتًا حساسًا وصعبًا للغاية بالنسبة لك ولكننا نود منك التفكير في المشاركة في دراسة </w:t>
      </w:r>
      <w:r w:rsidRPr="007753A4">
        <w:rPr>
          <w:rFonts w:cstheme="minorHAnsi"/>
          <w:sz w:val="24"/>
          <w:szCs w:val="24"/>
          <w:rtl/>
        </w:rPr>
        <w:t>C-Stich2</w:t>
      </w:r>
      <w:r w:rsidRPr="007753A4">
        <w:rPr>
          <w:rFonts w:cs="Arial"/>
          <w:sz w:val="24"/>
          <w:szCs w:val="24"/>
          <w:rtl/>
        </w:rPr>
        <w:t xml:space="preserve"> الرصدية.</w:t>
      </w:r>
    </w:p>
    <w:p w14:paraId="434EDAF2" w14:textId="4A719845" w:rsidR="000E2144" w:rsidRPr="007753A4" w:rsidRDefault="008B439B" w:rsidP="004879AD">
      <w:pPr>
        <w:bidi/>
        <w:rPr>
          <w:rFonts w:cs="Arial"/>
          <w:sz w:val="24"/>
          <w:szCs w:val="24"/>
          <w:rtl/>
        </w:rPr>
      </w:pPr>
      <w:r w:rsidRPr="007753A4">
        <w:rPr>
          <w:rFonts w:cs="Arial"/>
          <w:sz w:val="24"/>
          <w:szCs w:val="24"/>
          <w:rtl/>
        </w:rPr>
        <w:t xml:space="preserve">في بعض الأحيان، يبدأ عنق الرحم في الانفتاح المبكر ويخرج كيس الماء </w:t>
      </w:r>
      <w:r w:rsidRPr="007753A4">
        <w:rPr>
          <w:rFonts w:cstheme="minorHAnsi"/>
          <w:sz w:val="24"/>
          <w:szCs w:val="24"/>
          <w:rtl/>
        </w:rPr>
        <w:t>(</w:t>
      </w:r>
      <w:r w:rsidRPr="007753A4">
        <w:rPr>
          <w:rFonts w:cs="Arial"/>
          <w:sz w:val="24"/>
          <w:szCs w:val="24"/>
          <w:rtl/>
        </w:rPr>
        <w:t>الكيس الأمنيوسي الذي يحتوي على السائل الأمنيوسي</w:t>
      </w:r>
      <w:r w:rsidRPr="007753A4">
        <w:rPr>
          <w:rFonts w:cstheme="minorHAnsi"/>
          <w:sz w:val="24"/>
          <w:szCs w:val="24"/>
          <w:rtl/>
        </w:rPr>
        <w:t>)</w:t>
      </w:r>
      <w:r w:rsidRPr="007753A4">
        <w:rPr>
          <w:rFonts w:cs="Arial"/>
          <w:sz w:val="24"/>
          <w:szCs w:val="24"/>
          <w:rtl/>
        </w:rPr>
        <w:t xml:space="preserve"> الموجود حول الطفل عبر عنق الرحم. عند حدوث هذا في وقت مبكر جدًا من الحمل </w:t>
      </w:r>
      <w:r w:rsidRPr="007753A4">
        <w:rPr>
          <w:rFonts w:cstheme="minorHAnsi"/>
          <w:sz w:val="24"/>
          <w:szCs w:val="24"/>
          <w:rtl/>
        </w:rPr>
        <w:t>(</w:t>
      </w:r>
      <w:r w:rsidRPr="007753A4">
        <w:rPr>
          <w:rFonts w:cs="Arial"/>
          <w:sz w:val="24"/>
          <w:szCs w:val="24"/>
          <w:rtl/>
        </w:rPr>
        <w:t>قبل 28 أسبوعًا</w:t>
      </w:r>
      <w:r w:rsidRPr="007753A4">
        <w:rPr>
          <w:rFonts w:cstheme="minorHAnsi"/>
          <w:sz w:val="24"/>
          <w:szCs w:val="24"/>
          <w:rtl/>
        </w:rPr>
        <w:t>)</w:t>
      </w:r>
      <w:r w:rsidRPr="007753A4">
        <w:rPr>
          <w:rFonts w:cs="Arial"/>
          <w:sz w:val="24"/>
          <w:szCs w:val="24"/>
          <w:rtl/>
        </w:rPr>
        <w:t xml:space="preserve">، يوجد عددًا محدودًا من خيارات العلاج. لا يعرف الأطباء أي علاج هو الأفضل للأم والطفل. وتشمل هذه العلاجات التدبير العلاجي التوقعي مع المضادات الحيوية، والبروجسترون، وأدوية وقف تقلص الرحم أو تطويق عنق الرحم الطارئ. يُجري فريق </w:t>
      </w:r>
      <w:r w:rsidRPr="007753A4">
        <w:rPr>
          <w:rFonts w:cstheme="minorHAnsi"/>
          <w:sz w:val="24"/>
          <w:szCs w:val="24"/>
          <w:rtl/>
        </w:rPr>
        <w:t>C-STICH2</w:t>
      </w:r>
      <w:r w:rsidRPr="007753A4">
        <w:rPr>
          <w:rFonts w:cs="Arial"/>
          <w:sz w:val="24"/>
          <w:szCs w:val="24"/>
          <w:rtl/>
        </w:rPr>
        <w:t xml:space="preserve"> تجربة عشوائية ودراسة رصدية لتحديد ما إذا كان تطويق عنق الرحم الطارئ يقلل من فرصة الإجهاض والولادة المبكرة.</w:t>
      </w:r>
    </w:p>
    <w:p w14:paraId="30364AF1" w14:textId="44D1383D" w:rsidR="003A56A3" w:rsidRPr="007753A4" w:rsidRDefault="000E2144" w:rsidP="004879AD">
      <w:pPr>
        <w:bidi/>
        <w:rPr>
          <w:rFonts w:cs="Arial"/>
          <w:sz w:val="24"/>
          <w:szCs w:val="24"/>
          <w:rtl/>
        </w:rPr>
      </w:pPr>
      <w:r w:rsidRPr="007753A4">
        <w:rPr>
          <w:rFonts w:cs="Arial"/>
          <w:sz w:val="24"/>
          <w:szCs w:val="24"/>
          <w:rtl/>
        </w:rPr>
        <w:t xml:space="preserve">سيتم الاتصال بك بشأن هذه الدراسة لأنك تعرضت لهذا الأمر وتعتقد القابلة أو الطبيب الخاصين بك أنك بالتالي مؤهلة للمشاركة في دراسة </w:t>
      </w:r>
      <w:r w:rsidRPr="007753A4">
        <w:rPr>
          <w:rFonts w:cstheme="minorHAnsi"/>
          <w:sz w:val="24"/>
          <w:szCs w:val="24"/>
          <w:rtl/>
        </w:rPr>
        <w:t>C-STICH2</w:t>
      </w:r>
      <w:r w:rsidRPr="007753A4">
        <w:rPr>
          <w:rFonts w:cs="Arial"/>
          <w:sz w:val="24"/>
          <w:szCs w:val="24"/>
          <w:rtl/>
        </w:rPr>
        <w:t xml:space="preserve"> الرصدية.</w:t>
      </w:r>
      <w:r w:rsidR="00AA7577" w:rsidRPr="007753A4">
        <w:rPr>
          <w:rFonts w:cs="Arial"/>
          <w:sz w:val="24"/>
          <w:szCs w:val="24"/>
          <w:rtl/>
        </w:rPr>
        <w:t xml:space="preserve"> </w:t>
      </w:r>
      <w:r w:rsidRPr="007753A4">
        <w:rPr>
          <w:rFonts w:cs="Arial"/>
          <w:sz w:val="24"/>
          <w:szCs w:val="24"/>
          <w:rtl/>
        </w:rPr>
        <w:t xml:space="preserve">تتضمن الدراسة الرصدية أن تقررين مع فريقك الطبي كافة رعايتك الطبية </w:t>
      </w:r>
      <w:r w:rsidRPr="007753A4">
        <w:rPr>
          <w:rFonts w:cstheme="minorHAnsi"/>
          <w:sz w:val="24"/>
          <w:szCs w:val="24"/>
          <w:rtl/>
        </w:rPr>
        <w:t>(</w:t>
      </w:r>
      <w:r w:rsidRPr="007753A4">
        <w:rPr>
          <w:rFonts w:cs="Arial"/>
          <w:sz w:val="24"/>
          <w:szCs w:val="24"/>
          <w:rtl/>
        </w:rPr>
        <w:t>بما في ذلك العلاجات</w:t>
      </w:r>
      <w:r w:rsidRPr="007753A4">
        <w:rPr>
          <w:rFonts w:cstheme="minorHAnsi"/>
          <w:sz w:val="24"/>
          <w:szCs w:val="24"/>
          <w:rtl/>
        </w:rPr>
        <w:t>)</w:t>
      </w:r>
      <w:r w:rsidRPr="007753A4">
        <w:rPr>
          <w:rFonts w:cs="Arial"/>
          <w:sz w:val="24"/>
          <w:szCs w:val="24"/>
          <w:rtl/>
        </w:rPr>
        <w:t xml:space="preserve"> وأنك توافقين على مشاركة هذه المعلومات للمساعدة في تحسين رعاية النساء المصابات بهذه الحالة في المستقبل.</w:t>
      </w:r>
      <w:r w:rsidR="00AA7577" w:rsidRPr="007753A4">
        <w:rPr>
          <w:rFonts w:cs="Arial"/>
          <w:sz w:val="24"/>
          <w:szCs w:val="24"/>
          <w:rtl/>
        </w:rPr>
        <w:t xml:space="preserve"> </w:t>
      </w:r>
    </w:p>
    <w:p w14:paraId="06293D3A" w14:textId="5FCA7D6E" w:rsidR="00AA7577" w:rsidRPr="007753A4" w:rsidRDefault="003A56A3" w:rsidP="004879AD">
      <w:pPr>
        <w:widowControl w:val="0"/>
        <w:bidi/>
        <w:rPr>
          <w:rFonts w:cs="Arial"/>
          <w:sz w:val="24"/>
          <w:szCs w:val="24"/>
          <w:rtl/>
        </w:rPr>
      </w:pPr>
      <w:r w:rsidRPr="007753A4">
        <w:rPr>
          <w:rFonts w:cs="Arial"/>
          <w:sz w:val="24"/>
          <w:szCs w:val="24"/>
          <w:rtl/>
        </w:rPr>
        <w:t xml:space="preserve">بالنسبة لجميع النساء والأطفال المشاركين في الدراسة الرصدية، بغض النظر عن العلاج الذي تتلقينه، ستجمع الدراسة التفاصيل من السجلات الطبية لما يحدث لك ولطفلك، مع الإبلاغ عن هذه المعلومات دون الكشف عن هويتك. ستساعد المعلومات التي تقدمينها فريق البحث على معرفة ما إذا كان تطويق عنق الرحم الطارئ يمنع النساء المصابات بهذه الحالة من الولادة المبكرة. وسيساعدنا هذا البحث وبياناتك في إيجاد علاجات أفضل للنساء المصابات بهذه الحالة. تعتبر معلوماتك مهمة للغاية في مساعدتنا على فهم كيفية الاعتناء بالحوامل في وضعك. </w:t>
      </w:r>
    </w:p>
    <w:p w14:paraId="771E8C6B" w14:textId="77777777" w:rsidR="009A4783" w:rsidRPr="007753A4" w:rsidRDefault="009A4783" w:rsidP="004879AD">
      <w:pPr>
        <w:bidi/>
        <w:rPr>
          <w:rFonts w:cs="Arial"/>
          <w:bCs/>
          <w:sz w:val="24"/>
          <w:szCs w:val="24"/>
          <w:rtl/>
        </w:rPr>
      </w:pPr>
      <w:r w:rsidRPr="007753A4">
        <w:rPr>
          <w:rFonts w:cs="Arial"/>
          <w:bCs/>
          <w:sz w:val="24"/>
          <w:szCs w:val="24"/>
          <w:rtl/>
        </w:rPr>
        <w:t>ما الذي ستنطوي عليه المشاركة؟</w:t>
      </w:r>
    </w:p>
    <w:p w14:paraId="69FDE778" w14:textId="46B69025" w:rsidR="009A4783" w:rsidRPr="007753A4" w:rsidRDefault="009A4783" w:rsidP="004879AD">
      <w:pPr>
        <w:widowControl w:val="0"/>
        <w:bidi/>
        <w:rPr>
          <w:rFonts w:cs="Arial"/>
          <w:sz w:val="24"/>
          <w:szCs w:val="24"/>
          <w:rtl/>
        </w:rPr>
      </w:pPr>
      <w:r w:rsidRPr="007753A4">
        <w:rPr>
          <w:rFonts w:cs="Arial"/>
          <w:sz w:val="24"/>
          <w:szCs w:val="24"/>
          <w:rtl/>
        </w:rPr>
        <w:t xml:space="preserve">المشاركة في الدراسة الرصدية لن تنطوي على زيارات إضافية أو اختلافات عن الرعاية القياسية التي تتلقينها عادةً. ستجمع الدراسة تفاصيل ما يحدث لك ولطفلك من السجلات الطبية، وستبلغ عن هذه المعلومات دون الكشف عن هويتك. نود عند الانتهاء من التجربة إرسال رقم هيئة خدمة الصحة الوطنية الخاص بطفلك إلى </w:t>
      </w:r>
      <w:r w:rsidRPr="007753A4">
        <w:rPr>
          <w:rFonts w:cstheme="minorHAnsi"/>
          <w:sz w:val="24"/>
          <w:szCs w:val="24"/>
          <w:rtl/>
        </w:rPr>
        <w:t>NHS Digital</w:t>
      </w:r>
      <w:r w:rsidRPr="007753A4">
        <w:rPr>
          <w:rFonts w:cs="Arial"/>
          <w:sz w:val="24"/>
          <w:szCs w:val="24"/>
          <w:rtl/>
        </w:rPr>
        <w:t xml:space="preserve"> </w:t>
      </w:r>
      <w:r w:rsidRPr="007753A4">
        <w:rPr>
          <w:rFonts w:cstheme="minorHAnsi"/>
          <w:sz w:val="24"/>
          <w:szCs w:val="24"/>
          <w:rtl/>
        </w:rPr>
        <w:t>(</w:t>
      </w:r>
      <w:r w:rsidRPr="007753A4">
        <w:rPr>
          <w:rFonts w:cs="Arial"/>
          <w:sz w:val="24"/>
          <w:szCs w:val="24"/>
          <w:rtl/>
        </w:rPr>
        <w:t>هيئة خدمة الصحة الوطنية الرقمية</w:t>
      </w:r>
      <w:r w:rsidRPr="007753A4">
        <w:rPr>
          <w:rFonts w:cstheme="minorHAnsi"/>
          <w:sz w:val="24"/>
          <w:szCs w:val="24"/>
          <w:rtl/>
        </w:rPr>
        <w:t>)</w:t>
      </w:r>
      <w:r w:rsidRPr="007753A4">
        <w:rPr>
          <w:rFonts w:cs="Arial"/>
          <w:sz w:val="24"/>
          <w:szCs w:val="24"/>
          <w:rtl/>
        </w:rPr>
        <w:t xml:space="preserve"> </w:t>
      </w:r>
      <w:r w:rsidRPr="007753A4">
        <w:rPr>
          <w:rFonts w:cstheme="minorHAnsi"/>
          <w:sz w:val="24"/>
          <w:szCs w:val="24"/>
          <w:rtl/>
        </w:rPr>
        <w:t>(</w:t>
      </w:r>
      <w:r w:rsidRPr="007753A4">
        <w:rPr>
          <w:rFonts w:cs="Arial"/>
          <w:sz w:val="24"/>
          <w:szCs w:val="24"/>
          <w:rtl/>
        </w:rPr>
        <w:t>إنجلترا وويلز أو قسم خدمات المعلومات الاسكتلندي، وهو هيئة عامة ترعاها وزارة الصحة</w:t>
      </w:r>
      <w:r w:rsidRPr="007753A4">
        <w:rPr>
          <w:rFonts w:cstheme="minorHAnsi"/>
          <w:sz w:val="24"/>
          <w:szCs w:val="24"/>
          <w:rtl/>
        </w:rPr>
        <w:t>)</w:t>
      </w:r>
      <w:r w:rsidRPr="007753A4">
        <w:rPr>
          <w:rFonts w:cs="Arial"/>
          <w:sz w:val="24"/>
          <w:szCs w:val="24"/>
          <w:rtl/>
        </w:rPr>
        <w:t>، لمعرفة حالة طفلك حتى عمر عامين. نود كذلك أن نجمع معلومات من ملاحظاتك الطبية، أي تلك الموجودة مع طبيبك العام، أو ملاحظات المستشفى حيث أنجبت طفلك، بما في ذلك تفاصيل عن صحتك ومدة حملك وتفاصيل عن صحة طفلك أثناء وجوده في المستشفى. سيُطلب منك الموافقة على هذا عند التوقيع على نموذج الموافقة.</w:t>
      </w:r>
    </w:p>
    <w:p w14:paraId="1320B50A" w14:textId="22923C78" w:rsidR="00D80ED9" w:rsidRPr="007753A4" w:rsidRDefault="00D80ED9" w:rsidP="004879AD">
      <w:pPr>
        <w:widowControl w:val="0"/>
        <w:bidi/>
        <w:rPr>
          <w:rFonts w:cs="Arial"/>
          <w:sz w:val="24"/>
          <w:szCs w:val="24"/>
          <w:rtl/>
        </w:rPr>
      </w:pPr>
      <w:r w:rsidRPr="007753A4">
        <w:rPr>
          <w:rFonts w:cs="Arial"/>
          <w:sz w:val="24"/>
          <w:szCs w:val="24"/>
          <w:rtl/>
        </w:rPr>
        <w:t xml:space="preserve">ستتم مراجعة حالة جميع الأطفال الباقين على قيد الحياة في عمر عامين لتقييم حالة نموهم، وسيُجرى ذلك عبر استبيان يُرسل إليك لإكماله. </w:t>
      </w:r>
    </w:p>
    <w:p w14:paraId="49572B08" w14:textId="64C4B4FB" w:rsidR="00CE3BB0" w:rsidRPr="007753A4" w:rsidRDefault="00D80ED9" w:rsidP="004879AD">
      <w:pPr>
        <w:widowControl w:val="0"/>
        <w:bidi/>
        <w:rPr>
          <w:rFonts w:cs="Arial"/>
          <w:sz w:val="24"/>
          <w:szCs w:val="24"/>
          <w:rtl/>
        </w:rPr>
      </w:pPr>
      <w:r w:rsidRPr="007753A4">
        <w:rPr>
          <w:rFonts w:cs="Arial"/>
          <w:sz w:val="24"/>
          <w:szCs w:val="24"/>
          <w:rtl/>
        </w:rPr>
        <w:t>تم استخدام هذا الاستبيان في العديد من الدراسات وسيساعد فريق البحث على معرفة ما إذا كان جميع الأطفال يتطور نموهم بنفس الطريقة. قد يحتاج أحد أعضاء فريق التجربة إلى الاتصال بك لمزيد من المتابعة على التجربة في حالة فقد أي بيانات.</w:t>
      </w:r>
    </w:p>
    <w:p w14:paraId="4CA5D783" w14:textId="028EF288" w:rsidR="003725B4" w:rsidRPr="007753A4" w:rsidRDefault="00D80ED9" w:rsidP="004879AD">
      <w:pPr>
        <w:widowControl w:val="0"/>
        <w:bidi/>
        <w:rPr>
          <w:rFonts w:cs="Arial"/>
          <w:bCs/>
          <w:color w:val="000000"/>
          <w:sz w:val="24"/>
          <w:szCs w:val="24"/>
          <w:rtl/>
        </w:rPr>
      </w:pPr>
      <w:r w:rsidRPr="007753A4">
        <w:rPr>
          <w:rFonts w:cs="Arial"/>
          <w:bCs/>
          <w:color w:val="000000"/>
          <w:sz w:val="24"/>
          <w:szCs w:val="24"/>
          <w:rtl/>
        </w:rPr>
        <w:t>هل سيُحافَظ على سرية مشاركتي في هذه الدراسة؟</w:t>
      </w:r>
    </w:p>
    <w:p w14:paraId="19112BE2" w14:textId="770FE16E" w:rsidR="006053E1" w:rsidRPr="007753A4" w:rsidRDefault="006053E1" w:rsidP="004879AD">
      <w:pPr>
        <w:pStyle w:val="msoaccenttext"/>
        <w:widowControl w:val="0"/>
        <w:bidi/>
        <w:rPr>
          <w:rFonts w:cs="Arial"/>
          <w:bCs w:val="0"/>
          <w:color w:val="000000"/>
          <w:rtl/>
          <w14:ligatures w14:val="none"/>
        </w:rPr>
      </w:pPr>
      <w:r w:rsidRPr="007753A4">
        <w:rPr>
          <w:rFonts w:cs="Arial"/>
          <w:bCs w:val="0"/>
          <w:color w:val="000000"/>
          <w:rtl/>
        </w:rPr>
        <w:t xml:space="preserve">إذا وافقت على المشاركة في هذه الدراسة، فسيتم التعامل مع بياناتك وأي معلومات تم جمعها عنك لهذا البحث وتخزينها وإتلافها وفقًا للائحة العامة لحماية البيانات </w:t>
      </w:r>
      <w:r w:rsidRPr="007753A4">
        <w:rPr>
          <w:rFonts w:asciiTheme="minorHAnsi" w:hAnsiTheme="minorHAnsi" w:cstheme="minorHAnsi"/>
          <w:bCs w:val="0"/>
          <w:color w:val="000000"/>
          <w:rtl/>
        </w:rPr>
        <w:t>(GDPR)</w:t>
      </w:r>
      <w:r w:rsidRPr="007753A4">
        <w:rPr>
          <w:rFonts w:cs="Arial"/>
          <w:bCs w:val="0"/>
          <w:color w:val="000000"/>
          <w:rtl/>
        </w:rPr>
        <w:t xml:space="preserve"> وقانون حماية البيانات لعام </w:t>
      </w:r>
      <w:r w:rsidRPr="007753A4">
        <w:rPr>
          <w:rFonts w:asciiTheme="minorHAnsi" w:hAnsiTheme="minorHAnsi" w:cstheme="minorHAnsi"/>
          <w:bCs w:val="0"/>
          <w:color w:val="000000"/>
          <w:rtl/>
        </w:rPr>
        <w:t>2018</w:t>
      </w:r>
      <w:r w:rsidRPr="007753A4">
        <w:rPr>
          <w:rFonts w:cs="Arial"/>
          <w:bCs w:val="0"/>
          <w:color w:val="000000"/>
          <w:rtl/>
        </w:rPr>
        <w:t>.</w:t>
      </w:r>
    </w:p>
    <w:p w14:paraId="11498C2B" w14:textId="3C0C43B1" w:rsidR="003725B4" w:rsidRPr="007753A4" w:rsidRDefault="003725B4" w:rsidP="004879AD">
      <w:pPr>
        <w:widowControl w:val="0"/>
        <w:bidi/>
        <w:rPr>
          <w:rFonts w:cs="Arial"/>
          <w:sz w:val="24"/>
          <w:szCs w:val="24"/>
          <w:rtl/>
        </w:rPr>
      </w:pPr>
      <w:r w:rsidRPr="007753A4">
        <w:rPr>
          <w:rFonts w:cs="Arial"/>
          <w:sz w:val="24"/>
          <w:szCs w:val="24"/>
          <w:rtl/>
        </w:rPr>
        <w:t xml:space="preserve">وكما هو الحال مع سجلاتك الطبية، سيتم الاحتفاظ بجميع المعلومات التي تم جمعها في الدراسة بشكل آمن وستظل سرية بالكامل. إذا وافقت على المشاركة، سيرسل فريق الرعاية الصحية الخاص بك معلومات أساسية عنك وعن حالتك إلى الجهات المنظمة المركزية للدراسة في وحدة التجارب السريرية بجامعة برمنغهام. </w:t>
      </w:r>
    </w:p>
    <w:p w14:paraId="4D92FD5A" w14:textId="20FA5F30" w:rsidR="003725B4" w:rsidRPr="007753A4" w:rsidRDefault="003725B4" w:rsidP="004879AD">
      <w:pPr>
        <w:widowControl w:val="0"/>
        <w:bidi/>
        <w:rPr>
          <w:rFonts w:cs="Arial"/>
          <w:sz w:val="24"/>
          <w:szCs w:val="24"/>
          <w:rtl/>
        </w:rPr>
      </w:pPr>
      <w:r w:rsidRPr="007753A4">
        <w:rPr>
          <w:rFonts w:cs="Arial"/>
          <w:sz w:val="24"/>
          <w:szCs w:val="24"/>
          <w:rtl/>
        </w:rPr>
        <w:t xml:space="preserve">لن يتم نشر أي معلومات يمكن استخدامها لتحديد هويتك في تقرير الدراسة. </w:t>
      </w:r>
    </w:p>
    <w:p w14:paraId="34C63F82" w14:textId="77777777" w:rsidR="007D6833" w:rsidRDefault="007D6833">
      <w:pPr>
        <w:rPr>
          <w:rFonts w:ascii="Calibri" w:eastAsia="Times New Roman" w:hAnsi="Calibri" w:cs="Arial"/>
          <w:b/>
          <w:bCs/>
          <w:kern w:val="28"/>
          <w:sz w:val="24"/>
          <w:szCs w:val="24"/>
          <w:rtl/>
          <w:lang w:eastAsia="en-GB"/>
          <w14:cntxtAlts/>
        </w:rPr>
      </w:pPr>
      <w:r>
        <w:rPr>
          <w:rFonts w:cs="Arial"/>
          <w:rtl/>
        </w:rPr>
        <w:br w:type="page"/>
      </w:r>
    </w:p>
    <w:p w14:paraId="65EE7BCC" w14:textId="2E5CAF85" w:rsidR="000E2144" w:rsidRPr="007753A4" w:rsidRDefault="000E2144" w:rsidP="004879AD">
      <w:pPr>
        <w:pStyle w:val="msoaccenttext"/>
        <w:widowControl w:val="0"/>
        <w:bidi/>
        <w:rPr>
          <w:rFonts w:cs="Arial"/>
          <w:color w:val="auto"/>
          <w:rtl/>
          <w14:ligatures w14:val="none"/>
        </w:rPr>
      </w:pPr>
      <w:r w:rsidRPr="007753A4">
        <w:rPr>
          <w:rFonts w:cs="Arial"/>
          <w:color w:val="auto"/>
          <w:rtl/>
          <w14:ligatures w14:val="none"/>
        </w:rPr>
        <w:lastRenderedPageBreak/>
        <w:t>من يقوم بتنظيم وتمويل البحث؟</w:t>
      </w:r>
    </w:p>
    <w:p w14:paraId="09103301" w14:textId="2EA85440" w:rsidR="000E2144" w:rsidRPr="007753A4" w:rsidRDefault="000E2144" w:rsidP="004879AD">
      <w:pPr>
        <w:widowControl w:val="0"/>
        <w:bidi/>
        <w:rPr>
          <w:rFonts w:cs="Arial"/>
          <w:sz w:val="24"/>
          <w:szCs w:val="24"/>
          <w:rtl/>
        </w:rPr>
      </w:pPr>
      <w:r w:rsidRPr="007753A4">
        <w:rPr>
          <w:rFonts w:cs="Arial"/>
          <w:sz w:val="24"/>
          <w:szCs w:val="24"/>
          <w:rtl/>
        </w:rPr>
        <w:t xml:space="preserve">يتم تمويل </w:t>
      </w:r>
      <w:r w:rsidRPr="007753A4">
        <w:rPr>
          <w:rFonts w:cstheme="minorHAnsi"/>
          <w:sz w:val="24"/>
          <w:szCs w:val="24"/>
          <w:rtl/>
        </w:rPr>
        <w:t>C-STICH2</w:t>
      </w:r>
      <w:r w:rsidRPr="007753A4">
        <w:rPr>
          <w:rFonts w:cs="Arial"/>
          <w:sz w:val="24"/>
          <w:szCs w:val="24"/>
          <w:rtl/>
        </w:rPr>
        <w:t xml:space="preserve"> من قبل برنامج تقييم التكنولوجيا الصحية التابع للمعهد الوطني للبحوث الصحية </w:t>
      </w:r>
      <w:r w:rsidRPr="007753A4">
        <w:rPr>
          <w:rFonts w:cstheme="minorHAnsi"/>
          <w:sz w:val="24"/>
          <w:szCs w:val="24"/>
          <w:rtl/>
        </w:rPr>
        <w:t>(NIHR HTA)</w:t>
      </w:r>
      <w:r w:rsidRPr="007753A4">
        <w:rPr>
          <w:rFonts w:cs="Arial"/>
          <w:sz w:val="24"/>
          <w:szCs w:val="24"/>
          <w:rtl/>
        </w:rPr>
        <w:t xml:space="preserve">. وتعد هذه منظمة تمولها الحكومة وتهدف إلى تحسين مستوى الرعاية في هيئة الخدمات الصحية الوطنية. تتم رعاية الدراسة من قبل أمانة مؤسسة خدمة الصحة الوطنية في برمنغهام للنساء والأطفال، وبتنسيق من وحدة التجارب السريرية بجامعة برمنغهام </w:t>
      </w:r>
      <w:r w:rsidRPr="007753A4">
        <w:rPr>
          <w:rFonts w:cstheme="minorHAnsi"/>
          <w:sz w:val="24"/>
          <w:szCs w:val="24"/>
          <w:rtl/>
        </w:rPr>
        <w:t>(BCTU)</w:t>
      </w:r>
      <w:r w:rsidRPr="007753A4">
        <w:rPr>
          <w:rFonts w:cs="Arial"/>
          <w:sz w:val="24"/>
          <w:szCs w:val="24"/>
          <w:rtl/>
        </w:rPr>
        <w:t xml:space="preserve">. </w:t>
      </w:r>
    </w:p>
    <w:p w14:paraId="4D81646F" w14:textId="37483950" w:rsidR="000E2144" w:rsidRPr="007753A4" w:rsidRDefault="000E2144" w:rsidP="004879AD">
      <w:pPr>
        <w:widowControl w:val="0"/>
        <w:bidi/>
        <w:rPr>
          <w:rFonts w:cs="Arial"/>
          <w:sz w:val="24"/>
          <w:szCs w:val="24"/>
          <w:rtl/>
        </w:rPr>
      </w:pPr>
      <w:r w:rsidRPr="007753A4">
        <w:rPr>
          <w:rFonts w:cs="Arial"/>
          <w:sz w:val="24"/>
          <w:szCs w:val="24"/>
          <w:rtl/>
        </w:rPr>
        <w:t>لم يتم دفع أجر لأي شخص معني مقابل اختيار النساء للمشاركة في الدراسة. لا تتلقى النساء أجرًا مقابل المشاركة أيضًا، ولكن مساعدتهن في معرفة المزيد حول أفضل السبل لمنع سبب حالات الولادة المبكرة موضع تقدير كبير.</w:t>
      </w:r>
    </w:p>
    <w:p w14:paraId="55852B6F" w14:textId="570549CE" w:rsidR="000E2144" w:rsidRPr="007753A4" w:rsidRDefault="000E2144" w:rsidP="004879AD">
      <w:pPr>
        <w:widowControl w:val="0"/>
        <w:bidi/>
        <w:rPr>
          <w:rFonts w:cs="Arial"/>
          <w:bCs/>
          <w:sz w:val="24"/>
          <w:szCs w:val="24"/>
          <w:rtl/>
        </w:rPr>
      </w:pPr>
      <w:r w:rsidRPr="007753A4">
        <w:rPr>
          <w:rFonts w:cs="Arial"/>
          <w:bCs/>
          <w:sz w:val="24"/>
          <w:szCs w:val="24"/>
          <w:rtl/>
        </w:rPr>
        <w:t xml:space="preserve">كيف شاركت المريضات والجمهور في هذه الدراسة؟ </w:t>
      </w:r>
    </w:p>
    <w:p w14:paraId="70E0219B" w14:textId="798BE4A2" w:rsidR="000E2144" w:rsidRPr="007753A4" w:rsidRDefault="000E2144" w:rsidP="004879AD">
      <w:pPr>
        <w:widowControl w:val="0"/>
        <w:bidi/>
        <w:rPr>
          <w:rFonts w:cs="Arial"/>
          <w:sz w:val="24"/>
          <w:szCs w:val="24"/>
          <w:rtl/>
          <w:lang w:val="en-US"/>
        </w:rPr>
      </w:pPr>
      <w:r w:rsidRPr="007753A4">
        <w:rPr>
          <w:rFonts w:cs="Arial"/>
          <w:sz w:val="24"/>
          <w:szCs w:val="24"/>
          <w:rtl/>
        </w:rPr>
        <w:t>ساعدت مجموعة مكونة من النساء اللواتي عانين من الحالة وتلقين العلاجات وأفراد من الجمهور على تطوير موضوع البحث هذا وأسئلة البحث التي يتعين طرحها.</w:t>
      </w:r>
      <w:r w:rsidRPr="007753A4">
        <w:rPr>
          <w:rFonts w:cs="Arial"/>
          <w:sz w:val="24"/>
          <w:szCs w:val="24"/>
          <w:rtl/>
          <w:lang w:val="en-US"/>
        </w:rPr>
        <w:t xml:space="preserve"> </w:t>
      </w:r>
      <w:r w:rsidRPr="007753A4">
        <w:rPr>
          <w:rFonts w:cs="Arial"/>
          <w:sz w:val="24"/>
          <w:szCs w:val="24"/>
          <w:rtl/>
        </w:rPr>
        <w:t>عضوات هذه المجموعة هن أيضًا متقدمات مشاركات وستواصلن المشاركة في الدراسة.</w:t>
      </w:r>
      <w:r w:rsidRPr="007753A4">
        <w:rPr>
          <w:rFonts w:cs="Arial"/>
          <w:sz w:val="24"/>
          <w:szCs w:val="24"/>
          <w:rtl/>
          <w:lang w:val="en-US"/>
        </w:rPr>
        <w:t xml:space="preserve"> </w:t>
      </w:r>
    </w:p>
    <w:p w14:paraId="617620CE" w14:textId="0C18DEEE" w:rsidR="000E2144" w:rsidRPr="007753A4" w:rsidRDefault="000E2144" w:rsidP="004879AD">
      <w:pPr>
        <w:widowControl w:val="0"/>
        <w:bidi/>
        <w:rPr>
          <w:rFonts w:cs="Arial"/>
          <w:sz w:val="24"/>
          <w:szCs w:val="24"/>
          <w:rtl/>
          <w:lang w:val="en-US"/>
        </w:rPr>
      </w:pPr>
      <w:r w:rsidRPr="007753A4">
        <w:rPr>
          <w:rFonts w:cs="Arial"/>
          <w:sz w:val="24"/>
          <w:szCs w:val="24"/>
          <w:rtl/>
        </w:rPr>
        <w:t>شاركت المشاركات المحتملات في مراجعة صحيفة معلومات المشاركات وفي وصف معايير الإدراج والاستبعاد للأشخاص المشاركين في هذه الدراسة.</w:t>
      </w:r>
      <w:r w:rsidRPr="007753A4">
        <w:rPr>
          <w:rFonts w:cs="Arial"/>
          <w:sz w:val="24"/>
          <w:szCs w:val="24"/>
          <w:rtl/>
          <w:lang w:val="en-US"/>
        </w:rPr>
        <w:t xml:space="preserve"> </w:t>
      </w:r>
      <w:r w:rsidRPr="007753A4">
        <w:rPr>
          <w:rFonts w:cs="Arial"/>
          <w:sz w:val="24"/>
          <w:szCs w:val="24"/>
          <w:rtl/>
        </w:rPr>
        <w:t>وضعنا في اعتبارنا عند تصميم هذه الدراسة آراء النساء حول معدل تواتر زيارات المشاركات والاختبارات التي سنجريها.</w:t>
      </w:r>
    </w:p>
    <w:p w14:paraId="170784DC" w14:textId="0B697E2A" w:rsidR="000E2144" w:rsidRPr="007753A4" w:rsidRDefault="000E2144" w:rsidP="004879AD">
      <w:pPr>
        <w:widowControl w:val="0"/>
        <w:bidi/>
        <w:rPr>
          <w:rFonts w:cs="Arial"/>
          <w:bCs/>
          <w:sz w:val="24"/>
          <w:szCs w:val="24"/>
          <w:rtl/>
        </w:rPr>
      </w:pPr>
      <w:r w:rsidRPr="007753A4">
        <w:rPr>
          <w:rFonts w:cs="Arial"/>
          <w:bCs/>
          <w:sz w:val="24"/>
          <w:szCs w:val="24"/>
          <w:rtl/>
        </w:rPr>
        <w:t>من الذي راجع الدراسة؟</w:t>
      </w:r>
    </w:p>
    <w:p w14:paraId="41D30FB5" w14:textId="589DF5AE" w:rsidR="000E2144" w:rsidRPr="007753A4" w:rsidRDefault="000E2144" w:rsidP="004879AD">
      <w:pPr>
        <w:widowControl w:val="0"/>
        <w:bidi/>
        <w:rPr>
          <w:rFonts w:cs="Arial"/>
          <w:sz w:val="24"/>
          <w:szCs w:val="24"/>
          <w:rtl/>
        </w:rPr>
      </w:pPr>
      <w:r w:rsidRPr="007753A4">
        <w:rPr>
          <w:rFonts w:cs="Arial"/>
          <w:sz w:val="24"/>
          <w:szCs w:val="24"/>
          <w:rtl/>
        </w:rPr>
        <w:t xml:space="preserve">يتم فحص جميع الأبحاث في هيئة خدمة الصحة الوطنية من قبل مجموعة مستقلة من الأشخاص، تسمى لجنة أخلاقيات البحوث </w:t>
      </w:r>
      <w:r w:rsidRPr="007753A4">
        <w:rPr>
          <w:rFonts w:cstheme="minorHAnsi"/>
          <w:sz w:val="24"/>
          <w:szCs w:val="24"/>
          <w:rtl/>
        </w:rPr>
        <w:t>(REC)</w:t>
      </w:r>
      <w:r w:rsidRPr="007753A4">
        <w:rPr>
          <w:rFonts w:cs="Arial"/>
          <w:sz w:val="24"/>
          <w:szCs w:val="24"/>
          <w:rtl/>
        </w:rPr>
        <w:t>، لحماية اهتماماتك.</w:t>
      </w:r>
      <w:r w:rsidRPr="007753A4">
        <w:rPr>
          <w:rFonts w:cs="Arial"/>
          <w:sz w:val="24"/>
          <w:szCs w:val="24"/>
          <w:rtl/>
          <w:lang w:val="en-US"/>
        </w:rPr>
        <w:t xml:space="preserve"> </w:t>
      </w:r>
      <w:r w:rsidRPr="007753A4">
        <w:rPr>
          <w:rFonts w:cs="Arial"/>
          <w:sz w:val="24"/>
          <w:szCs w:val="24"/>
          <w:rtl/>
        </w:rPr>
        <w:t>تمت مراجعة هذه الدراسة وحصلت على موافقة من قبل لجنة أخلاقيات البحوث في إيست ميدلاندز، ليستر ساوث.</w:t>
      </w:r>
    </w:p>
    <w:p w14:paraId="590E6327" w14:textId="77777777" w:rsidR="000E2144" w:rsidRPr="007753A4" w:rsidRDefault="000E2144" w:rsidP="004879AD">
      <w:pPr>
        <w:pStyle w:val="msoaccenttext"/>
        <w:widowControl w:val="0"/>
        <w:bidi/>
        <w:rPr>
          <w:rFonts w:cs="Arial"/>
          <w:color w:val="auto"/>
          <w:rtl/>
          <w14:ligatures w14:val="none"/>
        </w:rPr>
      </w:pPr>
      <w:r w:rsidRPr="007753A4">
        <w:rPr>
          <w:rFonts w:cs="Arial"/>
          <w:color w:val="auto"/>
          <w:rtl/>
          <w14:ligatures w14:val="none"/>
        </w:rPr>
        <w:t>ماذا سيحدث لأي بيانات سأقدمها؟</w:t>
      </w:r>
    </w:p>
    <w:p w14:paraId="684ECA05" w14:textId="77777777" w:rsidR="00A25A82" w:rsidRPr="007753A4" w:rsidRDefault="000E2144" w:rsidP="004879AD">
      <w:pPr>
        <w:widowControl w:val="0"/>
        <w:bidi/>
        <w:rPr>
          <w:rFonts w:cs="Arial"/>
          <w:sz w:val="24"/>
          <w:szCs w:val="24"/>
          <w:rtl/>
        </w:rPr>
      </w:pPr>
      <w:r w:rsidRPr="007753A4">
        <w:rPr>
          <w:rFonts w:cs="Arial"/>
          <w:sz w:val="24"/>
          <w:szCs w:val="24"/>
          <w:rtl/>
        </w:rPr>
        <w:t xml:space="preserve">تعتبر أمانة مؤسسة خدمة الصحة الوطنية في برمنغهام للنساء والأطفال </w:t>
      </w:r>
      <w:r w:rsidRPr="007753A4">
        <w:rPr>
          <w:rFonts w:cstheme="minorHAnsi"/>
          <w:sz w:val="24"/>
          <w:szCs w:val="24"/>
          <w:rtl/>
        </w:rPr>
        <w:t>(BWCH)</w:t>
      </w:r>
      <w:r w:rsidRPr="007753A4">
        <w:rPr>
          <w:rFonts w:cs="Arial"/>
          <w:sz w:val="24"/>
          <w:szCs w:val="24"/>
          <w:rtl/>
        </w:rPr>
        <w:t xml:space="preserve"> هي الجهة الراعية لهذه الدراسة ومقرها في المملكة المتحدة. سنستخدم معلومات منك لإجراء هذه الدراسة وسنعمل كجهة مراقبة البيانات بالنسبة إلى هذه الدراسة. وهذا يعني أننا مسؤولون عن العناية بمعلوماتك واستخدامها بشكل صحيح. </w:t>
      </w:r>
    </w:p>
    <w:p w14:paraId="31A91B93" w14:textId="29B48090" w:rsidR="00A25A82" w:rsidRPr="007753A4" w:rsidRDefault="00A25A82" w:rsidP="004879AD">
      <w:pPr>
        <w:widowControl w:val="0"/>
        <w:bidi/>
        <w:rPr>
          <w:rFonts w:cs="Arial"/>
          <w:sz w:val="24"/>
          <w:szCs w:val="24"/>
          <w:rtl/>
        </w:rPr>
      </w:pPr>
      <w:r w:rsidRPr="007753A4">
        <w:rPr>
          <w:rFonts w:cs="Arial"/>
          <w:sz w:val="24"/>
          <w:szCs w:val="24"/>
          <w:rtl/>
        </w:rPr>
        <w:t xml:space="preserve">ستحتفظ جامعة برمنغهام بمعلومات معرِّفة لهويتك حتى يتم نشر النتائج الرئيسية للدراسة. بعد مرور هذا الوقت، سيتم إتلاف المعلومات المعرِّفة للهوية بأمان. سيتم تخزين البيانات مجهولة الهوية بشكل آمن في وحدة التجارب السريرية بجامعة برمنغهام لمدة </w:t>
      </w:r>
      <w:r w:rsidRPr="007753A4">
        <w:rPr>
          <w:rFonts w:cstheme="minorHAnsi"/>
          <w:sz w:val="24"/>
          <w:szCs w:val="24"/>
          <w:rtl/>
        </w:rPr>
        <w:t>25</w:t>
      </w:r>
      <w:r w:rsidRPr="007753A4">
        <w:rPr>
          <w:rFonts w:cs="Arial"/>
          <w:sz w:val="24"/>
          <w:szCs w:val="24"/>
          <w:rtl/>
        </w:rPr>
        <w:t xml:space="preserve"> عامًا على الأقل بعد نهاية الدراسة. تكون حقوقك في الوصول إلى معلوماتك أو تغييرها أو نقلها محدودة، حيث نحتاج إلى إدارة معلوماتك بطرق محددة حتى يكون البحث موثوقًا ودقيقًا. وحال انسحابك من الدراسة، فسنحتفظ بمعلوماتك التي حصلنا عليها بالفعل. لحماية حقوقك، سنستخدم أدنى حد ممكن من المعلومات المعرِّفة للهوية الشخصية. </w:t>
      </w:r>
    </w:p>
    <w:p w14:paraId="3F93B69C" w14:textId="77777777" w:rsidR="00A25A82" w:rsidRPr="007753A4" w:rsidRDefault="00A25A82" w:rsidP="004879AD">
      <w:pPr>
        <w:widowControl w:val="0"/>
        <w:bidi/>
        <w:rPr>
          <w:rFonts w:cs="Arial"/>
          <w:sz w:val="24"/>
          <w:szCs w:val="24"/>
          <w:rtl/>
        </w:rPr>
      </w:pPr>
      <w:r w:rsidRPr="007753A4">
        <w:rPr>
          <w:rFonts w:cs="Arial"/>
          <w:sz w:val="24"/>
          <w:szCs w:val="24"/>
          <w:rtl/>
        </w:rPr>
        <w:t xml:space="preserve">ستستخدم جامعة برمنغهام اسمك وبيانات الاتصال بك للاتصال بك بشأن الدراسة البحثية، والتأكد من تسجيل المعلومات ذات الصلة بالدراسة لرعايتك، وللإشراف على جودة الدراسة. يمكن للأفراد من جامعة برمنغهام والمؤسسات التنظيمية الاطلاع على سجلاتك البحثية للتحقق من دقة الدراسة البحثية. ستقوم مؤسسات خدمة الصحة الوطنية التي قد تتواصل معك بشأن المشاركة في الدراسة، بعد الحصول على إذن منك، بمشاركة بيانات الاتصال الخاصة بك مع جامعة برمنغهام. الأشخاص الوحيدون في جامعة برمنغهام الذين يمكنهم الوصول إلى المعلومات التي تحدد هويتك هم الأشخاص الذين يحتاجون إلى الاتصال بك، على سبيل المثال، لدعوتك للمشاركة في الدراسة أو لمراجعة عملية جمع البيانات. لن يتمكن الأشخاص الذين يحللون المعلومات من التعرف عليك ولن يتمكنوا من معرفة اسمك أو رقم خدمة الصحة الوطنية الخاص بك </w:t>
      </w:r>
      <w:r w:rsidRPr="007753A4">
        <w:rPr>
          <w:rFonts w:cstheme="minorHAnsi"/>
          <w:sz w:val="24"/>
          <w:szCs w:val="24"/>
          <w:rtl/>
        </w:rPr>
        <w:t>(</w:t>
      </w:r>
      <w:r w:rsidRPr="007753A4">
        <w:rPr>
          <w:rFonts w:cs="Arial"/>
          <w:sz w:val="24"/>
          <w:szCs w:val="24"/>
          <w:rtl/>
        </w:rPr>
        <w:t>رقم مؤشر الصحة المجتمعية في اسكتلندا</w:t>
      </w:r>
      <w:r w:rsidRPr="007753A4">
        <w:rPr>
          <w:rFonts w:cstheme="minorHAnsi"/>
          <w:sz w:val="24"/>
          <w:szCs w:val="24"/>
          <w:rtl/>
        </w:rPr>
        <w:t>)</w:t>
      </w:r>
      <w:r w:rsidRPr="007753A4">
        <w:rPr>
          <w:rFonts w:cs="Arial"/>
          <w:sz w:val="24"/>
          <w:szCs w:val="24"/>
          <w:rtl/>
        </w:rPr>
        <w:t xml:space="preserve"> أو بيانات الاتصال. </w:t>
      </w:r>
    </w:p>
    <w:p w14:paraId="64F88414" w14:textId="77777777" w:rsidR="007401E4" w:rsidRDefault="007401E4">
      <w:pPr>
        <w:rPr>
          <w:rFonts w:ascii="Calibri" w:eastAsia="Times New Roman" w:hAnsi="Calibri" w:cs="Arial"/>
          <w:b/>
          <w:bCs/>
          <w:kern w:val="28"/>
          <w:sz w:val="24"/>
          <w:szCs w:val="24"/>
          <w:rtl/>
          <w:lang w:eastAsia="en-GB"/>
          <w14:cntxtAlts/>
        </w:rPr>
      </w:pPr>
      <w:r>
        <w:rPr>
          <w:rFonts w:cs="Arial"/>
          <w:rtl/>
        </w:rPr>
        <w:br w:type="page"/>
      </w:r>
    </w:p>
    <w:p w14:paraId="1B8ADC43" w14:textId="3BB9E0F9" w:rsidR="00A25A82" w:rsidRPr="007753A4" w:rsidRDefault="00A25A82" w:rsidP="004879AD">
      <w:pPr>
        <w:pStyle w:val="msoaccenttext"/>
        <w:widowControl w:val="0"/>
        <w:bidi/>
        <w:rPr>
          <w:rFonts w:cs="Arial"/>
          <w:color w:val="auto"/>
          <w:rtl/>
          <w14:ligatures w14:val="none"/>
        </w:rPr>
      </w:pPr>
      <w:r w:rsidRPr="007753A4">
        <w:rPr>
          <w:rFonts w:cs="Arial"/>
          <w:color w:val="auto"/>
          <w:rtl/>
          <w14:ligatures w14:val="none"/>
        </w:rPr>
        <w:lastRenderedPageBreak/>
        <w:t xml:space="preserve">إِشراك الممارس العام </w:t>
      </w:r>
    </w:p>
    <w:p w14:paraId="3930BE0C" w14:textId="14D17BCC" w:rsidR="00A25A82" w:rsidRPr="007753A4" w:rsidRDefault="00BE4789" w:rsidP="004879AD">
      <w:pPr>
        <w:widowControl w:val="0"/>
        <w:bidi/>
        <w:rPr>
          <w:rFonts w:cs="Arial"/>
          <w:color w:val="000000"/>
          <w:sz w:val="24"/>
          <w:szCs w:val="24"/>
          <w:rtl/>
        </w:rPr>
      </w:pPr>
      <w:r w:rsidRPr="007753A4">
        <w:rPr>
          <w:rFonts w:cs="Arial"/>
          <w:sz w:val="24"/>
          <w:szCs w:val="24"/>
          <w:rtl/>
        </w:rPr>
        <w:t xml:space="preserve">بعد الحصول على إذنك، سنبلغ الممارس العام الخاص بك بمشاركتك في دراسة </w:t>
      </w:r>
      <w:r w:rsidRPr="007753A4">
        <w:rPr>
          <w:rFonts w:cstheme="minorHAnsi"/>
          <w:sz w:val="24"/>
          <w:szCs w:val="24"/>
          <w:rtl/>
        </w:rPr>
        <w:t>C-STICH2</w:t>
      </w:r>
      <w:r w:rsidRPr="007753A4">
        <w:rPr>
          <w:rFonts w:cs="Arial"/>
          <w:sz w:val="24"/>
          <w:szCs w:val="24"/>
          <w:rtl/>
        </w:rPr>
        <w:t xml:space="preserve">. قد نحتاج إلى أن نحصل من ممارسك العام على مكان ولادة طفلك إذا ولدت في مستشفى مختلف عن المستشفى الحالي المحتجزة به. </w:t>
      </w:r>
    </w:p>
    <w:p w14:paraId="409BDD73" w14:textId="7018A380" w:rsidR="00A25A82" w:rsidRPr="007753A4" w:rsidRDefault="00A25A82" w:rsidP="004879AD">
      <w:pPr>
        <w:widowControl w:val="0"/>
        <w:bidi/>
        <w:rPr>
          <w:rFonts w:cs="Arial"/>
          <w:bCs/>
          <w:sz w:val="24"/>
          <w:szCs w:val="24"/>
          <w:rtl/>
          <w:lang w:val="en-US"/>
        </w:rPr>
      </w:pPr>
      <w:r w:rsidRPr="007753A4">
        <w:rPr>
          <w:rFonts w:cs="Arial"/>
          <w:bCs/>
          <w:sz w:val="24"/>
          <w:szCs w:val="24"/>
          <w:rtl/>
        </w:rPr>
        <w:t>ماذا لو حدث خطب ما؟</w:t>
      </w:r>
    </w:p>
    <w:p w14:paraId="368B6B6E" w14:textId="77777777" w:rsidR="00A25A82" w:rsidRPr="007753A4" w:rsidRDefault="00A25A82" w:rsidP="004879AD">
      <w:pPr>
        <w:widowControl w:val="0"/>
        <w:bidi/>
        <w:rPr>
          <w:rFonts w:cs="Arial"/>
          <w:sz w:val="24"/>
          <w:szCs w:val="24"/>
          <w:rtl/>
        </w:rPr>
      </w:pPr>
      <w:r w:rsidRPr="007753A4">
        <w:rPr>
          <w:rFonts w:cs="Arial"/>
          <w:sz w:val="24"/>
          <w:szCs w:val="24"/>
          <w:rtl/>
        </w:rPr>
        <w:t>إذا كانت لديك أي مخاوف بشأن أي جانب من جوانب هذه الدراسة، ينبغي أن تطلب التحدث إلى أحد أعضاء فريق البحث الذي سيبذل قصارى جهده للإجابة على أسئلتك.</w:t>
      </w:r>
    </w:p>
    <w:p w14:paraId="1DA52EF5" w14:textId="77777777" w:rsidR="00A25A82" w:rsidRPr="007753A4" w:rsidRDefault="00A25A82" w:rsidP="004879AD">
      <w:pPr>
        <w:widowControl w:val="0"/>
        <w:bidi/>
        <w:rPr>
          <w:rFonts w:cs="Arial"/>
          <w:sz w:val="24"/>
          <w:szCs w:val="24"/>
          <w:rtl/>
        </w:rPr>
      </w:pPr>
      <w:r w:rsidRPr="007753A4">
        <w:rPr>
          <w:rFonts w:cs="Arial"/>
          <w:sz w:val="24"/>
          <w:szCs w:val="24"/>
          <w:rtl/>
        </w:rPr>
        <w:t>إذا كنت لا تزالين غير راضية وترغبين في تقديم شكوى رسميًا، يمكنك القيام بذلك من خلال إجراء الشكاوى بهيئة الخدمة الصحية الوطنية. يمكن الحصول على التفاصيل من مكتب خدمة المشورة والدعم للمرضى بالمستشفى أو خدمة المشورة والدعم للمرضى في اسكتلندا. فهم يقدمون مشورة سرية وسوف ينصحونك بكيفية الاتصال بشخص ما للحصول على مشورة مستقلة. ستجدين بيانات الاتصال بالمكتب المحلي الخاص بك في نهاية هذه النشرة.</w:t>
      </w:r>
    </w:p>
    <w:p w14:paraId="6507383B" w14:textId="1BB727B0" w:rsidR="00A25A82" w:rsidRPr="007753A4" w:rsidRDefault="00A25A82" w:rsidP="004879AD">
      <w:pPr>
        <w:widowControl w:val="0"/>
        <w:bidi/>
        <w:rPr>
          <w:rFonts w:cs="Arial"/>
          <w:sz w:val="24"/>
          <w:szCs w:val="24"/>
          <w:rtl/>
          <w:lang w:val="en-US"/>
        </w:rPr>
      </w:pPr>
      <w:r w:rsidRPr="007753A4">
        <w:rPr>
          <w:rFonts w:cs="Arial"/>
          <w:sz w:val="24"/>
          <w:szCs w:val="24"/>
          <w:rtl/>
        </w:rPr>
        <w:t xml:space="preserve">وبدلًا من ذلك، يمكنك التواصل مع الجهة الراعية للبحث على </w:t>
      </w:r>
      <w:hyperlink r:id="rId10" w:history="1">
        <w:r w:rsidRPr="007753A4">
          <w:rPr>
            <w:rStyle w:val="Hyperlink"/>
            <w:rFonts w:cstheme="minorHAnsi"/>
            <w:sz w:val="24"/>
            <w:szCs w:val="24"/>
            <w:rtl/>
          </w:rPr>
          <w:t>bwc.research@nhs.net</w:t>
        </w:r>
      </w:hyperlink>
      <w:r w:rsidRPr="007753A4">
        <w:rPr>
          <w:rFonts w:cs="Arial"/>
          <w:sz w:val="24"/>
          <w:szCs w:val="24"/>
          <w:rtl/>
        </w:rPr>
        <w:t>.</w:t>
      </w:r>
    </w:p>
    <w:p w14:paraId="6105175C" w14:textId="5A0F4397" w:rsidR="00A25A82" w:rsidRPr="007753A4" w:rsidRDefault="00A25A82" w:rsidP="006E3B39">
      <w:pPr>
        <w:pStyle w:val="msoaccenttext"/>
        <w:widowControl w:val="0"/>
        <w:bidi/>
        <w:spacing w:after="160"/>
        <w:rPr>
          <w:rFonts w:cs="Arial"/>
          <w:color w:val="auto"/>
          <w:rtl/>
          <w:lang w:val="en-US"/>
          <w14:ligatures w14:val="none"/>
        </w:rPr>
      </w:pPr>
      <w:r w:rsidRPr="007753A4">
        <w:rPr>
          <w:rFonts w:cs="Arial"/>
          <w:color w:val="auto"/>
          <w:rtl/>
          <w14:ligatures w14:val="none"/>
        </w:rPr>
        <w:t>ماذا لو كنت لا أود المشاركة في هذه الدراسة؟</w:t>
      </w:r>
    </w:p>
    <w:p w14:paraId="1B5DFBCA" w14:textId="1CAA388B" w:rsidR="00A25A82" w:rsidRPr="007753A4" w:rsidRDefault="00A25A82" w:rsidP="004879AD">
      <w:pPr>
        <w:widowControl w:val="0"/>
        <w:bidi/>
        <w:spacing w:after="0"/>
        <w:rPr>
          <w:rFonts w:cs="Arial"/>
          <w:bCs/>
          <w:sz w:val="24"/>
          <w:szCs w:val="24"/>
          <w:rtl/>
        </w:rPr>
      </w:pPr>
      <w:r w:rsidRPr="007753A4">
        <w:rPr>
          <w:rFonts w:cs="Arial"/>
          <w:sz w:val="24"/>
          <w:szCs w:val="24"/>
          <w:rtl/>
        </w:rPr>
        <w:t>إذا كنت لا ترغبين في المشاركة في الدراسة، فلن يؤثر ذلك على الرعاية التي تتلقينها.</w:t>
      </w:r>
    </w:p>
    <w:p w14:paraId="03420017" w14:textId="695FDD58" w:rsidR="00A25A82" w:rsidRPr="007753A4" w:rsidRDefault="00A25A82" w:rsidP="004879AD">
      <w:pPr>
        <w:widowControl w:val="0"/>
        <w:bidi/>
        <w:spacing w:after="0"/>
        <w:rPr>
          <w:rFonts w:cs="Arial"/>
          <w:sz w:val="24"/>
          <w:szCs w:val="24"/>
          <w:rtl/>
        </w:rPr>
      </w:pPr>
      <w:r w:rsidRPr="007753A4">
        <w:rPr>
          <w:rFonts w:cs="Arial"/>
          <w:sz w:val="24"/>
          <w:szCs w:val="24"/>
          <w:rtl/>
        </w:rPr>
        <w:t xml:space="preserve">وإذا قررت المشاركة في هذه الدراسة، ولكنك قمت بتغيير رأيك لاحقًا، فالأمر يرجع إليك في الانسحاب من الدراسة في أي وقت. ولا يتعين عليك إعطاء سبب لتغيير رأيك. سيكون بإمكانك الانسحاب من الدراسة في غضون أسبوعين من بعد جمع البيانات النهائية دون إبداء أسباب. وحال انسحابك من الدراسة، فسنحتفظ بمعلوماتك التي جمعناها بالفعل. </w:t>
      </w:r>
    </w:p>
    <w:p w14:paraId="48B0D14F" w14:textId="77777777" w:rsidR="006E3B39" w:rsidRDefault="006E3B39">
      <w:pPr>
        <w:rPr>
          <w:rFonts w:ascii="Calibri" w:eastAsia="Times New Roman" w:hAnsi="Calibri" w:cs="Arial"/>
          <w:b/>
          <w:bCs/>
          <w:color w:val="5B9BD5"/>
          <w:kern w:val="28"/>
          <w:sz w:val="32"/>
          <w:szCs w:val="24"/>
          <w:rtl/>
          <w:lang w:eastAsia="en-GB"/>
          <w14:cntxtAlts/>
        </w:rPr>
      </w:pPr>
      <w:r>
        <w:rPr>
          <w:rFonts w:cs="Arial"/>
          <w:sz w:val="32"/>
          <w:rtl/>
        </w:rPr>
        <w:br w:type="page"/>
      </w:r>
    </w:p>
    <w:p w14:paraId="174743D4" w14:textId="178AF39F" w:rsidR="00F66B0A" w:rsidRPr="009C0056" w:rsidRDefault="006053E1" w:rsidP="007E17E4">
      <w:pPr>
        <w:pStyle w:val="msoaccenttext"/>
        <w:widowControl w:val="0"/>
        <w:bidi/>
        <w:spacing w:before="120"/>
        <w:jc w:val="center"/>
        <w:rPr>
          <w:rFonts w:cs="Arial"/>
          <w:sz w:val="32"/>
          <w:szCs w:val="32"/>
          <w:rtl/>
          <w14:ligatures w14:val="none"/>
        </w:rPr>
      </w:pPr>
      <w:r w:rsidRPr="009C0056">
        <w:rPr>
          <w:rFonts w:cs="Arial"/>
          <w:sz w:val="32"/>
          <w:szCs w:val="32"/>
          <w:rtl/>
          <w14:ligatures w14:val="none"/>
        </w:rPr>
        <w:lastRenderedPageBreak/>
        <w:t>مصادر الدعم الإضافي</w:t>
      </w:r>
    </w:p>
    <w:tbl>
      <w:tblPr>
        <w:tblpPr w:leftFromText="180" w:rightFromText="180" w:vertAnchor="text" w:horzAnchor="margin" w:tblpXSpec="center" w:tblpY="180"/>
        <w:bidiVisual/>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6"/>
        <w:gridCol w:w="3390"/>
      </w:tblGrid>
      <w:tr w:rsidR="006053E1" w:rsidRPr="000720BD" w14:paraId="085562A9" w14:textId="77777777" w:rsidTr="00480F62">
        <w:trPr>
          <w:trHeight w:val="1390"/>
        </w:trPr>
        <w:tc>
          <w:tcPr>
            <w:tcW w:w="3476" w:type="dxa"/>
            <w:tcMar>
              <w:top w:w="0" w:type="dxa"/>
              <w:left w:w="108" w:type="dxa"/>
              <w:bottom w:w="0" w:type="dxa"/>
              <w:right w:w="108" w:type="dxa"/>
            </w:tcMar>
            <w:vAlign w:val="center"/>
            <w:hideMark/>
          </w:tcPr>
          <w:p w14:paraId="2A73F0B5" w14:textId="77777777" w:rsidR="006053E1" w:rsidRPr="007401E4" w:rsidRDefault="006053E1" w:rsidP="004879AD">
            <w:pPr>
              <w:widowControl w:val="0"/>
              <w:bidi/>
              <w:jc w:val="center"/>
              <w:rPr>
                <w:rFonts w:cstheme="minorHAnsi"/>
                <w:bCs/>
                <w:color w:val="000000"/>
                <w:kern w:val="28"/>
                <w:sz w:val="18"/>
                <w:szCs w:val="18"/>
                <w:rtl/>
                <w14:cntxtAlts/>
              </w:rPr>
            </w:pPr>
            <w:r w:rsidRPr="007401E4">
              <w:rPr>
                <w:rFonts w:cstheme="minorHAnsi"/>
                <w:bCs/>
                <w:sz w:val="18"/>
                <w:szCs w:val="18"/>
                <w:rtl/>
              </w:rPr>
              <w:t>Tommy’s</w:t>
            </w:r>
          </w:p>
          <w:p w14:paraId="3CE609C0" w14:textId="77777777" w:rsidR="006053E1" w:rsidRPr="007401E4" w:rsidRDefault="006053E1" w:rsidP="004879AD">
            <w:pPr>
              <w:widowControl w:val="0"/>
              <w:bidi/>
              <w:jc w:val="center"/>
              <w:rPr>
                <w:rFonts w:cstheme="minorHAnsi"/>
                <w:sz w:val="18"/>
                <w:szCs w:val="18"/>
                <w:rtl/>
              </w:rPr>
            </w:pPr>
            <w:r w:rsidRPr="007401E4">
              <w:rPr>
                <w:rFonts w:cstheme="minorHAnsi"/>
                <w:noProof/>
                <w:sz w:val="18"/>
                <w:szCs w:val="18"/>
                <w:rtl/>
                <w:lang w:eastAsia="en-GB"/>
              </w:rPr>
              <w:drawing>
                <wp:anchor distT="0" distB="0" distL="114300" distR="114300" simplePos="0" relativeHeight="251677696" behindDoc="0" locked="0" layoutInCell="1" allowOverlap="1" wp14:anchorId="07C17DFF" wp14:editId="250B4AF2">
                  <wp:simplePos x="0" y="0"/>
                  <wp:positionH relativeFrom="column">
                    <wp:posOffset>640080</wp:posOffset>
                  </wp:positionH>
                  <wp:positionV relativeFrom="paragraph">
                    <wp:posOffset>220345</wp:posOffset>
                  </wp:positionV>
                  <wp:extent cx="882015" cy="381635"/>
                  <wp:effectExtent l="0" t="0" r="0" b="0"/>
                  <wp:wrapNone/>
                  <wp:docPr id="3" name="Picture 3" descr="Image result for tomm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ommys 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82015" cy="381635"/>
                          </a:xfrm>
                          <a:prstGeom prst="rect">
                            <a:avLst/>
                          </a:prstGeom>
                          <a:noFill/>
                        </pic:spPr>
                      </pic:pic>
                    </a:graphicData>
                  </a:graphic>
                  <wp14:sizeRelH relativeFrom="page">
                    <wp14:pctWidth>0</wp14:pctWidth>
                  </wp14:sizeRelH>
                  <wp14:sizeRelV relativeFrom="page">
                    <wp14:pctHeight>0</wp14:pctHeight>
                  </wp14:sizeRelV>
                </wp:anchor>
              </w:drawing>
            </w:r>
            <w:r w:rsidRPr="007401E4">
              <w:rPr>
                <w:rFonts w:cstheme="minorHAnsi"/>
                <w:sz w:val="18"/>
                <w:szCs w:val="18"/>
                <w:rtl/>
              </w:rPr>
              <w:t xml:space="preserve"> www.tommys.org</w:t>
            </w:r>
          </w:p>
          <w:p w14:paraId="6010D4DA" w14:textId="77777777" w:rsidR="006053E1" w:rsidRPr="007401E4" w:rsidRDefault="006053E1" w:rsidP="004879AD">
            <w:pPr>
              <w:widowControl w:val="0"/>
              <w:bidi/>
              <w:jc w:val="center"/>
              <w:rPr>
                <w:rFonts w:cs="Arial"/>
                <w:sz w:val="18"/>
                <w:szCs w:val="18"/>
                <w:rtl/>
              </w:rPr>
            </w:pPr>
            <w:r w:rsidRPr="007401E4">
              <w:rPr>
                <w:rFonts w:cs="Arial"/>
                <w:sz w:val="18"/>
                <w:szCs w:val="18"/>
                <w:rtl/>
              </w:rPr>
              <w:t> </w:t>
            </w:r>
          </w:p>
          <w:p w14:paraId="00C2A1B1" w14:textId="77777777" w:rsidR="006053E1" w:rsidRPr="007401E4" w:rsidRDefault="006053E1" w:rsidP="004879AD">
            <w:pPr>
              <w:widowControl w:val="0"/>
              <w:bidi/>
              <w:jc w:val="center"/>
              <w:rPr>
                <w:rFonts w:cs="Arial"/>
                <w:sz w:val="18"/>
                <w:szCs w:val="18"/>
                <w:rtl/>
              </w:rPr>
            </w:pPr>
            <w:r w:rsidRPr="007401E4">
              <w:rPr>
                <w:rFonts w:cs="Arial"/>
                <w:sz w:val="18"/>
                <w:szCs w:val="18"/>
                <w:rtl/>
              </w:rPr>
              <w:t> </w:t>
            </w:r>
          </w:p>
        </w:tc>
        <w:tc>
          <w:tcPr>
            <w:tcW w:w="3390" w:type="dxa"/>
            <w:tcMar>
              <w:top w:w="0" w:type="dxa"/>
              <w:left w:w="108" w:type="dxa"/>
              <w:bottom w:w="0" w:type="dxa"/>
              <w:right w:w="108" w:type="dxa"/>
            </w:tcMar>
            <w:vAlign w:val="center"/>
            <w:hideMark/>
          </w:tcPr>
          <w:p w14:paraId="45C1A565" w14:textId="77777777" w:rsidR="006053E1" w:rsidRPr="007401E4" w:rsidRDefault="006053E1" w:rsidP="004879AD">
            <w:pPr>
              <w:widowControl w:val="0"/>
              <w:bidi/>
              <w:spacing w:line="300" w:lineRule="auto"/>
              <w:jc w:val="right"/>
              <w:rPr>
                <w:rFonts w:cstheme="minorHAnsi"/>
                <w:sz w:val="18"/>
                <w:szCs w:val="18"/>
                <w:rtl/>
              </w:rPr>
            </w:pPr>
            <w:r w:rsidRPr="007401E4">
              <w:rPr>
                <w:rFonts w:cstheme="minorHAnsi"/>
                <w:sz w:val="18"/>
                <w:szCs w:val="18"/>
                <w:rtl/>
              </w:rPr>
              <w:t>midwife@tommys.org.uk</w:t>
            </w:r>
          </w:p>
          <w:p w14:paraId="30F2DFF9" w14:textId="7FEAC4A6" w:rsidR="006053E1" w:rsidRPr="007401E4" w:rsidRDefault="00C725E4" w:rsidP="004879AD">
            <w:pPr>
              <w:widowControl w:val="0"/>
              <w:bidi/>
              <w:spacing w:line="300" w:lineRule="auto"/>
              <w:jc w:val="right"/>
              <w:rPr>
                <w:rFonts w:cstheme="minorHAnsi"/>
                <w:sz w:val="18"/>
                <w:szCs w:val="18"/>
                <w:rtl/>
              </w:rPr>
            </w:pPr>
            <w:bdo w:val="ltr">
              <w:r w:rsidR="006053E1" w:rsidRPr="007401E4">
                <w:rPr>
                  <w:rFonts w:cstheme="minorHAnsi"/>
                  <w:sz w:val="18"/>
                  <w:szCs w:val="18"/>
                  <w:rtl/>
                </w:rPr>
                <w:t>0800 014 7800</w:t>
              </w:r>
            </w:bdo>
          </w:p>
          <w:p w14:paraId="70870EF3" w14:textId="77777777" w:rsidR="006053E1" w:rsidRPr="007401E4" w:rsidRDefault="006053E1" w:rsidP="004879AD">
            <w:pPr>
              <w:widowControl w:val="0"/>
              <w:bidi/>
              <w:spacing w:line="300" w:lineRule="auto"/>
              <w:jc w:val="right"/>
              <w:rPr>
                <w:rFonts w:cs="Arial"/>
                <w:sz w:val="18"/>
                <w:szCs w:val="18"/>
                <w:rtl/>
              </w:rPr>
            </w:pPr>
            <w:r w:rsidRPr="007401E4">
              <w:rPr>
                <w:rFonts w:cs="Arial"/>
                <w:sz w:val="18"/>
                <w:szCs w:val="18"/>
                <w:rtl/>
              </w:rPr>
              <w:t>من الاثنين إلى الجمعة، من 9 إلى 5</w:t>
            </w:r>
          </w:p>
        </w:tc>
      </w:tr>
      <w:tr w:rsidR="006053E1" w:rsidRPr="000720BD" w14:paraId="21551952" w14:textId="77777777" w:rsidTr="00480F62">
        <w:trPr>
          <w:trHeight w:val="1847"/>
        </w:trPr>
        <w:tc>
          <w:tcPr>
            <w:tcW w:w="3476" w:type="dxa"/>
            <w:tcMar>
              <w:top w:w="0" w:type="dxa"/>
              <w:left w:w="108" w:type="dxa"/>
              <w:bottom w:w="0" w:type="dxa"/>
              <w:right w:w="108" w:type="dxa"/>
            </w:tcMar>
            <w:vAlign w:val="center"/>
            <w:hideMark/>
          </w:tcPr>
          <w:p w14:paraId="4EB6B3E7" w14:textId="77777777" w:rsidR="006053E1" w:rsidRPr="007401E4" w:rsidRDefault="006053E1" w:rsidP="004879AD">
            <w:pPr>
              <w:widowControl w:val="0"/>
              <w:bidi/>
              <w:jc w:val="center"/>
              <w:rPr>
                <w:rFonts w:cs="Arial"/>
                <w:bCs/>
                <w:sz w:val="18"/>
                <w:szCs w:val="18"/>
                <w:rtl/>
              </w:rPr>
            </w:pPr>
            <w:r w:rsidRPr="007401E4">
              <w:rPr>
                <w:rFonts w:cs="Arial"/>
                <w:bCs/>
                <w:sz w:val="18"/>
                <w:szCs w:val="18"/>
                <w:rtl/>
              </w:rPr>
              <w:t xml:space="preserve">جمعية </w:t>
            </w:r>
            <w:r w:rsidRPr="007401E4">
              <w:rPr>
                <w:rFonts w:cstheme="minorHAnsi"/>
                <w:bCs/>
                <w:sz w:val="18"/>
                <w:szCs w:val="18"/>
                <w:rtl/>
              </w:rPr>
              <w:t>Miscarriage Association</w:t>
            </w:r>
          </w:p>
          <w:p w14:paraId="52207BD6" w14:textId="60C21568" w:rsidR="006053E1" w:rsidRPr="007401E4" w:rsidRDefault="006053E1" w:rsidP="004879AD">
            <w:pPr>
              <w:widowControl w:val="0"/>
              <w:bidi/>
              <w:jc w:val="center"/>
              <w:rPr>
                <w:rFonts w:cstheme="minorHAnsi"/>
                <w:sz w:val="18"/>
                <w:szCs w:val="18"/>
                <w:rtl/>
              </w:rPr>
            </w:pPr>
            <w:r w:rsidRPr="007401E4">
              <w:rPr>
                <w:rFonts w:cstheme="minorHAnsi"/>
                <w:noProof/>
                <w:sz w:val="18"/>
                <w:szCs w:val="18"/>
                <w:rtl/>
                <w:lang w:eastAsia="en-GB"/>
              </w:rPr>
              <w:drawing>
                <wp:anchor distT="0" distB="0" distL="114300" distR="114300" simplePos="0" relativeHeight="251678720" behindDoc="0" locked="0" layoutInCell="1" allowOverlap="1" wp14:anchorId="3D46FF4E" wp14:editId="67BD218F">
                  <wp:simplePos x="0" y="0"/>
                  <wp:positionH relativeFrom="column">
                    <wp:posOffset>200660</wp:posOffset>
                  </wp:positionH>
                  <wp:positionV relativeFrom="paragraph">
                    <wp:posOffset>212725</wp:posOffset>
                  </wp:positionV>
                  <wp:extent cx="1746885" cy="425450"/>
                  <wp:effectExtent l="0" t="0" r="5715" b="0"/>
                  <wp:wrapNone/>
                  <wp:docPr id="5" name="Picture 5" descr="Image result for miscarriag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iscarriage association"/>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746885" cy="425450"/>
                          </a:xfrm>
                          <a:prstGeom prst="rect">
                            <a:avLst/>
                          </a:prstGeom>
                          <a:noFill/>
                        </pic:spPr>
                      </pic:pic>
                    </a:graphicData>
                  </a:graphic>
                  <wp14:sizeRelH relativeFrom="page">
                    <wp14:pctWidth>0</wp14:pctWidth>
                  </wp14:sizeRelH>
                  <wp14:sizeRelV relativeFrom="page">
                    <wp14:pctHeight>0</wp14:pctHeight>
                  </wp14:sizeRelV>
                </wp:anchor>
              </w:drawing>
            </w:r>
            <w:r w:rsidRPr="007401E4">
              <w:rPr>
                <w:rFonts w:cstheme="minorHAnsi"/>
                <w:sz w:val="18"/>
                <w:szCs w:val="18"/>
                <w:rtl/>
              </w:rPr>
              <w:t>www.miscarriageassociation.org.uk</w:t>
            </w:r>
          </w:p>
          <w:p w14:paraId="433B8F31" w14:textId="77777777" w:rsidR="006053E1" w:rsidRPr="007401E4" w:rsidRDefault="006053E1" w:rsidP="004879AD">
            <w:pPr>
              <w:widowControl w:val="0"/>
              <w:bidi/>
              <w:jc w:val="center"/>
              <w:rPr>
                <w:rFonts w:cs="Arial"/>
                <w:sz w:val="18"/>
                <w:szCs w:val="18"/>
                <w:rtl/>
              </w:rPr>
            </w:pPr>
            <w:r w:rsidRPr="007401E4">
              <w:rPr>
                <w:rFonts w:cs="Arial"/>
                <w:sz w:val="18"/>
                <w:szCs w:val="18"/>
                <w:rtl/>
              </w:rPr>
              <w:t> </w:t>
            </w:r>
          </w:p>
          <w:p w14:paraId="5EF12B75" w14:textId="77777777" w:rsidR="006053E1" w:rsidRPr="007401E4" w:rsidRDefault="006053E1" w:rsidP="004879AD">
            <w:pPr>
              <w:widowControl w:val="0"/>
              <w:bidi/>
              <w:jc w:val="center"/>
              <w:rPr>
                <w:rFonts w:cs="Arial"/>
                <w:sz w:val="18"/>
                <w:szCs w:val="18"/>
                <w:rtl/>
              </w:rPr>
            </w:pPr>
            <w:r w:rsidRPr="007401E4">
              <w:rPr>
                <w:rFonts w:cs="Arial"/>
                <w:sz w:val="18"/>
                <w:szCs w:val="18"/>
                <w:rtl/>
              </w:rPr>
              <w:t> </w:t>
            </w:r>
          </w:p>
        </w:tc>
        <w:tc>
          <w:tcPr>
            <w:tcW w:w="3390" w:type="dxa"/>
            <w:tcMar>
              <w:top w:w="0" w:type="dxa"/>
              <w:left w:w="108" w:type="dxa"/>
              <w:bottom w:w="0" w:type="dxa"/>
              <w:right w:w="108" w:type="dxa"/>
            </w:tcMar>
            <w:vAlign w:val="center"/>
            <w:hideMark/>
          </w:tcPr>
          <w:p w14:paraId="651D0D7B" w14:textId="77777777" w:rsidR="006053E1" w:rsidRPr="007401E4" w:rsidRDefault="006053E1" w:rsidP="004879AD">
            <w:pPr>
              <w:widowControl w:val="0"/>
              <w:bidi/>
              <w:spacing w:line="300" w:lineRule="auto"/>
              <w:jc w:val="right"/>
              <w:rPr>
                <w:rFonts w:cstheme="minorHAnsi"/>
                <w:sz w:val="18"/>
                <w:szCs w:val="18"/>
                <w:rtl/>
              </w:rPr>
            </w:pPr>
            <w:r w:rsidRPr="007401E4">
              <w:rPr>
                <w:rFonts w:cstheme="minorHAnsi"/>
                <w:sz w:val="18"/>
                <w:szCs w:val="18"/>
                <w:rtl/>
              </w:rPr>
              <w:t>info@miscarriageassociation.org.uk</w:t>
            </w:r>
          </w:p>
          <w:p w14:paraId="269B09B1" w14:textId="5D5AD002" w:rsidR="006053E1" w:rsidRPr="007401E4" w:rsidRDefault="00C725E4" w:rsidP="004879AD">
            <w:pPr>
              <w:widowControl w:val="0"/>
              <w:bidi/>
              <w:spacing w:line="300" w:lineRule="auto"/>
              <w:jc w:val="right"/>
              <w:rPr>
                <w:rFonts w:cstheme="minorHAnsi"/>
                <w:sz w:val="18"/>
                <w:szCs w:val="18"/>
                <w:rtl/>
              </w:rPr>
            </w:pPr>
            <w:bdo w:val="ltr">
              <w:r w:rsidR="006053E1" w:rsidRPr="007401E4">
                <w:rPr>
                  <w:rFonts w:cstheme="minorHAnsi"/>
                  <w:sz w:val="18"/>
                  <w:szCs w:val="18"/>
                  <w:rtl/>
                </w:rPr>
                <w:t>01924 200799</w:t>
              </w:r>
            </w:bdo>
          </w:p>
          <w:p w14:paraId="24CF9542" w14:textId="77777777" w:rsidR="006053E1" w:rsidRPr="007401E4" w:rsidRDefault="006053E1" w:rsidP="004879AD">
            <w:pPr>
              <w:widowControl w:val="0"/>
              <w:bidi/>
              <w:spacing w:line="300" w:lineRule="auto"/>
              <w:jc w:val="right"/>
              <w:rPr>
                <w:rFonts w:cs="Arial"/>
                <w:sz w:val="18"/>
                <w:szCs w:val="18"/>
                <w:rtl/>
              </w:rPr>
            </w:pPr>
            <w:r w:rsidRPr="007401E4">
              <w:rPr>
                <w:rFonts w:cs="Arial"/>
                <w:sz w:val="18"/>
                <w:szCs w:val="18"/>
                <w:rtl/>
              </w:rPr>
              <w:t xml:space="preserve">من الاثنين إلى الجمعة، من </w:t>
            </w:r>
            <w:r w:rsidRPr="007401E4">
              <w:rPr>
                <w:rFonts w:cstheme="minorHAnsi"/>
                <w:sz w:val="18"/>
                <w:szCs w:val="18"/>
                <w:rtl/>
              </w:rPr>
              <w:t>9</w:t>
            </w:r>
            <w:r w:rsidRPr="007401E4">
              <w:rPr>
                <w:rFonts w:cs="Arial"/>
                <w:sz w:val="18"/>
                <w:szCs w:val="18"/>
                <w:rtl/>
              </w:rPr>
              <w:t xml:space="preserve"> صباحًا إلى </w:t>
            </w:r>
            <w:r w:rsidRPr="007401E4">
              <w:rPr>
                <w:rFonts w:cstheme="minorHAnsi"/>
                <w:sz w:val="18"/>
                <w:szCs w:val="18"/>
                <w:rtl/>
              </w:rPr>
              <w:t>4</w:t>
            </w:r>
            <w:r w:rsidRPr="007401E4">
              <w:rPr>
                <w:rFonts w:cs="Arial"/>
                <w:sz w:val="18"/>
                <w:szCs w:val="18"/>
                <w:rtl/>
              </w:rPr>
              <w:t xml:space="preserve"> مساءً</w:t>
            </w:r>
          </w:p>
          <w:p w14:paraId="4A9DC32B" w14:textId="77777777" w:rsidR="006053E1" w:rsidRPr="007401E4" w:rsidRDefault="006053E1" w:rsidP="004879AD">
            <w:pPr>
              <w:widowControl w:val="0"/>
              <w:bidi/>
              <w:spacing w:line="300" w:lineRule="auto"/>
              <w:jc w:val="right"/>
              <w:rPr>
                <w:rFonts w:cs="Arial"/>
                <w:sz w:val="18"/>
                <w:szCs w:val="18"/>
                <w:rtl/>
              </w:rPr>
            </w:pPr>
            <w:r w:rsidRPr="007401E4">
              <w:rPr>
                <w:rFonts w:cs="Arial"/>
                <w:sz w:val="18"/>
                <w:szCs w:val="18"/>
                <w:rtl/>
              </w:rPr>
              <w:t> </w:t>
            </w:r>
          </w:p>
        </w:tc>
      </w:tr>
      <w:tr w:rsidR="006053E1" w:rsidRPr="000720BD" w14:paraId="62697D4C" w14:textId="77777777" w:rsidTr="00480F62">
        <w:trPr>
          <w:trHeight w:val="1956"/>
        </w:trPr>
        <w:tc>
          <w:tcPr>
            <w:tcW w:w="3476" w:type="dxa"/>
            <w:tcMar>
              <w:top w:w="0" w:type="dxa"/>
              <w:left w:w="108" w:type="dxa"/>
              <w:bottom w:w="0" w:type="dxa"/>
              <w:right w:w="108" w:type="dxa"/>
            </w:tcMar>
            <w:vAlign w:val="center"/>
            <w:hideMark/>
          </w:tcPr>
          <w:p w14:paraId="58B92A51" w14:textId="77777777" w:rsidR="006053E1" w:rsidRPr="007401E4" w:rsidRDefault="006053E1" w:rsidP="004879AD">
            <w:pPr>
              <w:widowControl w:val="0"/>
              <w:bidi/>
              <w:jc w:val="center"/>
              <w:rPr>
                <w:rFonts w:cstheme="minorHAnsi"/>
                <w:bCs/>
                <w:sz w:val="18"/>
                <w:szCs w:val="18"/>
                <w:rtl/>
              </w:rPr>
            </w:pPr>
            <w:r w:rsidRPr="007401E4">
              <w:rPr>
                <w:rFonts w:cstheme="minorHAnsi"/>
                <w:bCs/>
                <w:sz w:val="18"/>
                <w:szCs w:val="18"/>
                <w:rtl/>
              </w:rPr>
              <w:t xml:space="preserve">Sands </w:t>
            </w:r>
          </w:p>
          <w:p w14:paraId="529942DC" w14:textId="77777777" w:rsidR="006053E1" w:rsidRPr="007401E4" w:rsidRDefault="006053E1" w:rsidP="004879AD">
            <w:pPr>
              <w:widowControl w:val="0"/>
              <w:bidi/>
              <w:jc w:val="center"/>
              <w:rPr>
                <w:rFonts w:cs="Arial"/>
                <w:sz w:val="18"/>
                <w:szCs w:val="18"/>
                <w:rtl/>
              </w:rPr>
            </w:pPr>
            <w:r w:rsidRPr="007401E4">
              <w:rPr>
                <w:rFonts w:cs="Arial"/>
                <w:sz w:val="18"/>
                <w:szCs w:val="18"/>
                <w:rtl/>
              </w:rPr>
              <w:t>جمعية الأجنة والأطفال حديثي الولادة المتوفين</w:t>
            </w:r>
          </w:p>
          <w:p w14:paraId="5CA6DF2A" w14:textId="77777777" w:rsidR="006053E1" w:rsidRPr="007401E4" w:rsidRDefault="006053E1" w:rsidP="004879AD">
            <w:pPr>
              <w:widowControl w:val="0"/>
              <w:bidi/>
              <w:jc w:val="center"/>
              <w:rPr>
                <w:rFonts w:cstheme="minorHAnsi"/>
                <w:sz w:val="18"/>
                <w:szCs w:val="18"/>
                <w:rtl/>
              </w:rPr>
            </w:pPr>
            <w:r w:rsidRPr="007401E4">
              <w:rPr>
                <w:rFonts w:cstheme="minorHAnsi"/>
                <w:sz w:val="18"/>
                <w:szCs w:val="18"/>
                <w:rtl/>
              </w:rPr>
              <w:t>www.sands.org.uk</w:t>
            </w:r>
          </w:p>
          <w:p w14:paraId="08CC4805" w14:textId="77777777" w:rsidR="006053E1" w:rsidRPr="007401E4" w:rsidRDefault="006053E1" w:rsidP="004879AD">
            <w:pPr>
              <w:widowControl w:val="0"/>
              <w:bidi/>
              <w:rPr>
                <w:rFonts w:cs="Arial"/>
                <w:sz w:val="18"/>
                <w:szCs w:val="18"/>
                <w:rtl/>
              </w:rPr>
            </w:pPr>
            <w:r w:rsidRPr="007401E4">
              <w:rPr>
                <w:rFonts w:ascii="Times New Roman" w:hAnsi="Times New Roman" w:cs="Arial"/>
                <w:noProof/>
                <w:sz w:val="18"/>
                <w:szCs w:val="18"/>
                <w:rtl/>
                <w:lang w:eastAsia="en-GB"/>
              </w:rPr>
              <w:drawing>
                <wp:anchor distT="0" distB="0" distL="114300" distR="114300" simplePos="0" relativeHeight="251679744" behindDoc="0" locked="0" layoutInCell="1" allowOverlap="1" wp14:anchorId="5DBD5D10" wp14:editId="44A82127">
                  <wp:simplePos x="0" y="0"/>
                  <wp:positionH relativeFrom="column">
                    <wp:posOffset>471805</wp:posOffset>
                  </wp:positionH>
                  <wp:positionV relativeFrom="paragraph">
                    <wp:posOffset>1905</wp:posOffset>
                  </wp:positionV>
                  <wp:extent cx="1006475" cy="462915"/>
                  <wp:effectExtent l="0" t="0" r="3175" b="0"/>
                  <wp:wrapNone/>
                  <wp:docPr id="6" name="Picture 6" descr="Image result for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and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647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1E4">
              <w:rPr>
                <w:rFonts w:cs="Arial"/>
                <w:sz w:val="18"/>
                <w:szCs w:val="18"/>
                <w:rtl/>
              </w:rPr>
              <w:t> </w:t>
            </w:r>
          </w:p>
          <w:p w14:paraId="1FF3A1AA" w14:textId="77777777" w:rsidR="006053E1" w:rsidRPr="007401E4" w:rsidRDefault="006053E1" w:rsidP="004879AD">
            <w:pPr>
              <w:widowControl w:val="0"/>
              <w:bidi/>
              <w:rPr>
                <w:rFonts w:cs="Arial"/>
                <w:sz w:val="18"/>
                <w:szCs w:val="18"/>
                <w:rtl/>
              </w:rPr>
            </w:pPr>
            <w:r w:rsidRPr="007401E4">
              <w:rPr>
                <w:rFonts w:cs="Arial"/>
                <w:sz w:val="18"/>
                <w:szCs w:val="18"/>
                <w:rtl/>
              </w:rPr>
              <w:t> </w:t>
            </w:r>
          </w:p>
        </w:tc>
        <w:tc>
          <w:tcPr>
            <w:tcW w:w="3390" w:type="dxa"/>
            <w:tcMar>
              <w:top w:w="0" w:type="dxa"/>
              <w:left w:w="108" w:type="dxa"/>
              <w:bottom w:w="0" w:type="dxa"/>
              <w:right w:w="108" w:type="dxa"/>
            </w:tcMar>
            <w:vAlign w:val="center"/>
            <w:hideMark/>
          </w:tcPr>
          <w:p w14:paraId="608DB2EC" w14:textId="77777777" w:rsidR="006053E1" w:rsidRPr="007401E4" w:rsidRDefault="006053E1" w:rsidP="004879AD">
            <w:pPr>
              <w:widowControl w:val="0"/>
              <w:bidi/>
              <w:spacing w:line="300" w:lineRule="auto"/>
              <w:jc w:val="right"/>
              <w:rPr>
                <w:rFonts w:cstheme="minorHAnsi"/>
                <w:sz w:val="18"/>
                <w:szCs w:val="18"/>
                <w:rtl/>
              </w:rPr>
            </w:pPr>
            <w:r w:rsidRPr="007401E4">
              <w:rPr>
                <w:rFonts w:cstheme="minorHAnsi"/>
                <w:sz w:val="18"/>
                <w:szCs w:val="18"/>
                <w:rtl/>
              </w:rPr>
              <w:t>helpline@sands.org.uk</w:t>
            </w:r>
          </w:p>
          <w:p w14:paraId="37160278" w14:textId="77777777" w:rsidR="006053E1" w:rsidRPr="007401E4" w:rsidRDefault="006053E1" w:rsidP="004879AD">
            <w:pPr>
              <w:widowControl w:val="0"/>
              <w:bidi/>
              <w:spacing w:line="300" w:lineRule="auto"/>
              <w:jc w:val="right"/>
              <w:rPr>
                <w:rFonts w:cstheme="minorHAnsi"/>
                <w:sz w:val="18"/>
                <w:szCs w:val="18"/>
                <w:rtl/>
              </w:rPr>
            </w:pPr>
            <w:r w:rsidRPr="007401E4">
              <w:rPr>
                <w:rFonts w:cstheme="minorHAnsi"/>
                <w:sz w:val="18"/>
                <w:szCs w:val="18"/>
                <w:rtl/>
              </w:rPr>
              <w:t>08081643332</w:t>
            </w:r>
          </w:p>
        </w:tc>
      </w:tr>
      <w:tr w:rsidR="006053E1" w:rsidRPr="000720BD" w14:paraId="10235B87" w14:textId="77777777" w:rsidTr="00480F62">
        <w:trPr>
          <w:trHeight w:val="1787"/>
        </w:trPr>
        <w:tc>
          <w:tcPr>
            <w:tcW w:w="3476" w:type="dxa"/>
            <w:tcMar>
              <w:top w:w="0" w:type="dxa"/>
              <w:left w:w="108" w:type="dxa"/>
              <w:bottom w:w="0" w:type="dxa"/>
              <w:right w:w="108" w:type="dxa"/>
            </w:tcMar>
            <w:vAlign w:val="center"/>
            <w:hideMark/>
          </w:tcPr>
          <w:p w14:paraId="03F8C64C" w14:textId="77777777" w:rsidR="006053E1" w:rsidRPr="007401E4" w:rsidRDefault="006053E1" w:rsidP="004879AD">
            <w:pPr>
              <w:widowControl w:val="0"/>
              <w:bidi/>
              <w:jc w:val="center"/>
              <w:rPr>
                <w:rFonts w:cstheme="minorHAnsi"/>
                <w:bCs/>
                <w:sz w:val="18"/>
                <w:szCs w:val="18"/>
                <w:rtl/>
              </w:rPr>
            </w:pPr>
            <w:r w:rsidRPr="007401E4">
              <w:rPr>
                <w:rFonts w:cstheme="minorHAnsi"/>
                <w:bCs/>
                <w:sz w:val="18"/>
                <w:szCs w:val="18"/>
                <w:rtl/>
              </w:rPr>
              <w:t>Bliss</w:t>
            </w:r>
          </w:p>
          <w:p w14:paraId="79DC047C" w14:textId="77777777" w:rsidR="006053E1" w:rsidRPr="007401E4" w:rsidRDefault="006053E1" w:rsidP="004879AD">
            <w:pPr>
              <w:widowControl w:val="0"/>
              <w:bidi/>
              <w:jc w:val="center"/>
              <w:rPr>
                <w:rFonts w:cstheme="minorHAnsi"/>
                <w:sz w:val="18"/>
                <w:szCs w:val="18"/>
                <w:rtl/>
              </w:rPr>
            </w:pPr>
            <w:r w:rsidRPr="007401E4">
              <w:rPr>
                <w:rFonts w:cstheme="minorHAnsi"/>
                <w:sz w:val="18"/>
                <w:szCs w:val="18"/>
                <w:rtl/>
              </w:rPr>
              <w:t>www.bliss.org.uk</w:t>
            </w:r>
          </w:p>
          <w:p w14:paraId="08A4EFB4" w14:textId="77777777" w:rsidR="006053E1" w:rsidRPr="007401E4" w:rsidRDefault="006053E1" w:rsidP="004879AD">
            <w:pPr>
              <w:widowControl w:val="0"/>
              <w:bidi/>
              <w:jc w:val="center"/>
              <w:rPr>
                <w:rFonts w:cs="Arial"/>
                <w:sz w:val="18"/>
                <w:szCs w:val="18"/>
                <w:rtl/>
              </w:rPr>
            </w:pPr>
            <w:r w:rsidRPr="007401E4">
              <w:rPr>
                <w:rFonts w:ascii="Times New Roman" w:hAnsi="Times New Roman" w:cs="Arial"/>
                <w:noProof/>
                <w:sz w:val="18"/>
                <w:szCs w:val="18"/>
                <w:rtl/>
                <w:lang w:eastAsia="en-GB"/>
              </w:rPr>
              <w:drawing>
                <wp:anchor distT="36576" distB="36576" distL="36576" distR="36576" simplePos="0" relativeHeight="251680768" behindDoc="0" locked="0" layoutInCell="1" allowOverlap="1" wp14:anchorId="010CB60E" wp14:editId="5FB0E53D">
                  <wp:simplePos x="0" y="0"/>
                  <wp:positionH relativeFrom="column">
                    <wp:posOffset>723265</wp:posOffset>
                  </wp:positionH>
                  <wp:positionV relativeFrom="paragraph">
                    <wp:posOffset>57785</wp:posOffset>
                  </wp:positionV>
                  <wp:extent cx="700405" cy="464820"/>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l="21815" t="15993" r="67134" b="70970"/>
                          <a:stretch>
                            <a:fillRect/>
                          </a:stretch>
                        </pic:blipFill>
                        <pic:spPr bwMode="auto">
                          <a:xfrm>
                            <a:off x="0" y="0"/>
                            <a:ext cx="700405" cy="464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01E4">
              <w:rPr>
                <w:rFonts w:cs="Arial"/>
                <w:sz w:val="18"/>
                <w:szCs w:val="18"/>
                <w:rtl/>
              </w:rPr>
              <w:t> </w:t>
            </w:r>
          </w:p>
          <w:p w14:paraId="3A8C7A2C" w14:textId="77777777" w:rsidR="006053E1" w:rsidRPr="007401E4" w:rsidRDefault="006053E1" w:rsidP="004879AD">
            <w:pPr>
              <w:widowControl w:val="0"/>
              <w:bidi/>
              <w:jc w:val="center"/>
              <w:rPr>
                <w:rFonts w:cs="Arial"/>
                <w:sz w:val="18"/>
                <w:szCs w:val="18"/>
                <w:rtl/>
              </w:rPr>
            </w:pPr>
            <w:r w:rsidRPr="007401E4">
              <w:rPr>
                <w:rFonts w:cs="Arial"/>
                <w:sz w:val="18"/>
                <w:szCs w:val="18"/>
                <w:rtl/>
              </w:rPr>
              <w:t> </w:t>
            </w:r>
          </w:p>
        </w:tc>
        <w:tc>
          <w:tcPr>
            <w:tcW w:w="3390" w:type="dxa"/>
            <w:tcMar>
              <w:top w:w="0" w:type="dxa"/>
              <w:left w:w="108" w:type="dxa"/>
              <w:bottom w:w="0" w:type="dxa"/>
              <w:right w:w="108" w:type="dxa"/>
            </w:tcMar>
            <w:vAlign w:val="center"/>
            <w:hideMark/>
          </w:tcPr>
          <w:p w14:paraId="3A37C326" w14:textId="77777777" w:rsidR="006053E1" w:rsidRPr="007401E4" w:rsidRDefault="006053E1" w:rsidP="004879AD">
            <w:pPr>
              <w:widowControl w:val="0"/>
              <w:bidi/>
              <w:spacing w:line="300" w:lineRule="auto"/>
              <w:jc w:val="right"/>
              <w:rPr>
                <w:rFonts w:cstheme="minorHAnsi"/>
                <w:sz w:val="18"/>
                <w:szCs w:val="18"/>
                <w:rtl/>
              </w:rPr>
            </w:pPr>
            <w:r w:rsidRPr="007401E4">
              <w:rPr>
                <w:rFonts w:cstheme="minorHAnsi"/>
                <w:sz w:val="18"/>
                <w:szCs w:val="18"/>
                <w:rtl/>
              </w:rPr>
              <w:t>hello@bliss.org.uk</w:t>
            </w:r>
          </w:p>
          <w:p w14:paraId="0846687E" w14:textId="5A933B67" w:rsidR="006053E1" w:rsidRPr="007401E4" w:rsidRDefault="00C725E4" w:rsidP="004879AD">
            <w:pPr>
              <w:widowControl w:val="0"/>
              <w:bidi/>
              <w:spacing w:line="300" w:lineRule="auto"/>
              <w:jc w:val="right"/>
              <w:rPr>
                <w:rFonts w:cstheme="minorHAnsi"/>
                <w:sz w:val="18"/>
                <w:szCs w:val="18"/>
                <w:rtl/>
              </w:rPr>
            </w:pPr>
            <w:bdo w:val="ltr">
              <w:r w:rsidR="006053E1" w:rsidRPr="007401E4">
                <w:rPr>
                  <w:rFonts w:cstheme="minorHAnsi"/>
                  <w:sz w:val="18"/>
                  <w:szCs w:val="18"/>
                  <w:rtl/>
                </w:rPr>
                <w:t xml:space="preserve">0808 801 0322 </w:t>
              </w:r>
            </w:bdo>
          </w:p>
        </w:tc>
      </w:tr>
      <w:tr w:rsidR="006053E1" w:rsidRPr="000720BD" w14:paraId="66E44668" w14:textId="77777777" w:rsidTr="00480F62">
        <w:trPr>
          <w:trHeight w:val="1787"/>
        </w:trPr>
        <w:tc>
          <w:tcPr>
            <w:tcW w:w="3476" w:type="dxa"/>
            <w:tcMar>
              <w:top w:w="0" w:type="dxa"/>
              <w:left w:w="108" w:type="dxa"/>
              <w:bottom w:w="0" w:type="dxa"/>
              <w:right w:w="108" w:type="dxa"/>
            </w:tcMar>
            <w:vAlign w:val="center"/>
            <w:hideMark/>
          </w:tcPr>
          <w:p w14:paraId="377B14E6" w14:textId="77777777" w:rsidR="006053E1" w:rsidRPr="007401E4" w:rsidRDefault="006053E1" w:rsidP="004879AD">
            <w:pPr>
              <w:widowControl w:val="0"/>
              <w:bidi/>
              <w:jc w:val="center"/>
              <w:rPr>
                <w:rFonts w:cstheme="minorHAnsi"/>
                <w:bCs/>
                <w:sz w:val="18"/>
                <w:szCs w:val="18"/>
                <w:rtl/>
              </w:rPr>
            </w:pPr>
            <w:r w:rsidRPr="007401E4">
              <w:rPr>
                <w:rFonts w:cstheme="minorHAnsi"/>
                <w:bCs/>
                <w:sz w:val="18"/>
                <w:szCs w:val="18"/>
                <w:rtl/>
              </w:rPr>
              <w:t xml:space="preserve">The Pinks N Blues </w:t>
            </w:r>
          </w:p>
          <w:p w14:paraId="07DD80A4" w14:textId="77777777" w:rsidR="006053E1" w:rsidRPr="007401E4" w:rsidRDefault="006053E1" w:rsidP="004879AD">
            <w:pPr>
              <w:widowControl w:val="0"/>
              <w:bidi/>
              <w:jc w:val="center"/>
              <w:rPr>
                <w:rFonts w:cs="Arial"/>
                <w:sz w:val="18"/>
                <w:szCs w:val="18"/>
                <w:rtl/>
              </w:rPr>
            </w:pPr>
            <w:r w:rsidRPr="007401E4">
              <w:rPr>
                <w:rFonts w:cs="Arial"/>
                <w:b/>
                <w:bCs/>
                <w:sz w:val="18"/>
                <w:szCs w:val="18"/>
                <w:rtl/>
              </w:rPr>
              <w:t xml:space="preserve"> </w:t>
            </w:r>
            <w:r w:rsidRPr="007401E4">
              <w:rPr>
                <w:rFonts w:cs="Arial"/>
                <w:sz w:val="18"/>
                <w:szCs w:val="18"/>
                <w:rtl/>
              </w:rPr>
              <w:t>مجموعة دعم معنية بحالات الإجهاض  </w:t>
            </w:r>
          </w:p>
        </w:tc>
        <w:tc>
          <w:tcPr>
            <w:tcW w:w="3390" w:type="dxa"/>
            <w:tcMar>
              <w:top w:w="0" w:type="dxa"/>
              <w:left w:w="108" w:type="dxa"/>
              <w:bottom w:w="0" w:type="dxa"/>
              <w:right w:w="108" w:type="dxa"/>
            </w:tcMar>
            <w:vAlign w:val="center"/>
            <w:hideMark/>
          </w:tcPr>
          <w:p w14:paraId="579CD92F" w14:textId="77777777" w:rsidR="006053E1" w:rsidRPr="007401E4" w:rsidRDefault="006053E1" w:rsidP="004879AD">
            <w:pPr>
              <w:widowControl w:val="0"/>
              <w:bidi/>
              <w:spacing w:line="300" w:lineRule="auto"/>
              <w:jc w:val="right"/>
              <w:rPr>
                <w:rFonts w:cstheme="minorHAnsi"/>
                <w:sz w:val="18"/>
                <w:szCs w:val="18"/>
                <w:rtl/>
              </w:rPr>
            </w:pPr>
            <w:r w:rsidRPr="007401E4">
              <w:rPr>
                <w:rFonts w:cstheme="minorHAnsi"/>
                <w:sz w:val="18"/>
                <w:szCs w:val="18"/>
                <w:rtl/>
              </w:rPr>
              <w:t>enquiry@thepinksnblues.co.uk</w:t>
            </w:r>
          </w:p>
          <w:p w14:paraId="3744D676" w14:textId="0267FC89" w:rsidR="006053E1" w:rsidRPr="007401E4" w:rsidRDefault="003F3734" w:rsidP="004879AD">
            <w:pPr>
              <w:widowControl w:val="0"/>
              <w:bidi/>
              <w:spacing w:line="300" w:lineRule="auto"/>
              <w:jc w:val="right"/>
              <w:rPr>
                <w:rFonts w:cstheme="minorHAnsi"/>
                <w:sz w:val="18"/>
                <w:szCs w:val="18"/>
                <w:rtl/>
              </w:rPr>
            </w:pPr>
            <w:dir w:val="ltr">
              <w:r w:rsidR="006053E1" w:rsidRPr="007401E4">
                <w:rPr>
                  <w:rFonts w:cstheme="minorHAnsi"/>
                  <w:sz w:val="18"/>
                  <w:szCs w:val="18"/>
                  <w:rtl/>
                </w:rPr>
                <w:t>@thepinksnblues</w:t>
              </w:r>
              <w:r w:rsidR="009C39A5" w:rsidRPr="007401E4">
                <w:rPr>
                  <w:sz w:val="18"/>
                  <w:szCs w:val="18"/>
                </w:rPr>
                <w:t>‬</w:t>
              </w:r>
              <w:r w:rsidR="00653161">
                <w:t>‬</w:t>
              </w:r>
              <w:r>
                <w:t>‬</w:t>
              </w:r>
            </w:dir>
          </w:p>
        </w:tc>
      </w:tr>
      <w:tr w:rsidR="006053E1" w:rsidRPr="000720BD" w14:paraId="65DDC452" w14:textId="77777777" w:rsidTr="00480F62">
        <w:trPr>
          <w:trHeight w:val="1162"/>
        </w:trPr>
        <w:tc>
          <w:tcPr>
            <w:tcW w:w="6866" w:type="dxa"/>
            <w:gridSpan w:val="2"/>
            <w:tcMar>
              <w:top w:w="0" w:type="dxa"/>
              <w:left w:w="108" w:type="dxa"/>
              <w:bottom w:w="0" w:type="dxa"/>
              <w:right w:w="108" w:type="dxa"/>
            </w:tcMar>
            <w:vAlign w:val="center"/>
            <w:hideMark/>
          </w:tcPr>
          <w:p w14:paraId="37FF88E9" w14:textId="178C7E30" w:rsidR="006053E1" w:rsidRPr="007401E4" w:rsidRDefault="006053E1" w:rsidP="004879AD">
            <w:pPr>
              <w:widowControl w:val="0"/>
              <w:bidi/>
              <w:jc w:val="center"/>
              <w:rPr>
                <w:rFonts w:cs="Arial"/>
                <w:bCs/>
                <w:sz w:val="18"/>
                <w:szCs w:val="18"/>
                <w:rtl/>
              </w:rPr>
            </w:pPr>
            <w:r w:rsidRPr="007401E4">
              <w:rPr>
                <w:rFonts w:cs="Arial"/>
                <w:bCs/>
                <w:sz w:val="18"/>
                <w:szCs w:val="18"/>
                <w:rtl/>
              </w:rPr>
              <w:t xml:space="preserve">مجموعة </w:t>
            </w:r>
            <w:r w:rsidRPr="007401E4">
              <w:rPr>
                <w:rFonts w:cstheme="minorHAnsi"/>
                <w:bCs/>
                <w:sz w:val="18"/>
                <w:szCs w:val="18"/>
                <w:rtl/>
              </w:rPr>
              <w:t>Incompetent Cervix UK</w:t>
            </w:r>
            <w:r w:rsidRPr="007401E4">
              <w:rPr>
                <w:rFonts w:cs="Arial"/>
                <w:bCs/>
                <w:sz w:val="18"/>
                <w:szCs w:val="18"/>
                <w:rtl/>
              </w:rPr>
              <w:t xml:space="preserve">  </w:t>
            </w:r>
          </w:p>
          <w:p w14:paraId="38350A6D" w14:textId="6493E03E" w:rsidR="006053E1" w:rsidRPr="007401E4" w:rsidRDefault="006053E1" w:rsidP="004879AD">
            <w:pPr>
              <w:widowControl w:val="0"/>
              <w:bidi/>
              <w:jc w:val="center"/>
              <w:rPr>
                <w:rFonts w:cs="Arial"/>
                <w:sz w:val="18"/>
                <w:szCs w:val="18"/>
                <w:rtl/>
              </w:rPr>
            </w:pPr>
            <w:r w:rsidRPr="007401E4">
              <w:rPr>
                <w:rFonts w:cs="Arial"/>
                <w:sz w:val="18"/>
                <w:szCs w:val="18"/>
                <w:rtl/>
              </w:rPr>
              <w:t xml:space="preserve">مجموعة على موقع </w:t>
            </w:r>
            <w:r w:rsidRPr="007401E4">
              <w:rPr>
                <w:rFonts w:cstheme="minorHAnsi"/>
                <w:sz w:val="18"/>
                <w:szCs w:val="18"/>
                <w:rtl/>
              </w:rPr>
              <w:t>Facebook</w:t>
            </w:r>
            <w:r w:rsidRPr="007401E4">
              <w:rPr>
                <w:rFonts w:cs="Arial"/>
                <w:sz w:val="18"/>
                <w:szCs w:val="18"/>
                <w:rtl/>
              </w:rPr>
              <w:t xml:space="preserve"> لأي شخص وكل شخص في المملكة المتحدة وأيرلندا يرغب في الحصول على مشورة أو معلومات أو دعم بشأن أي جانب من جوانب قصور عنق الرحم.</w:t>
            </w:r>
          </w:p>
        </w:tc>
      </w:tr>
    </w:tbl>
    <w:p w14:paraId="59774969" w14:textId="34C52F29" w:rsidR="003E6549" w:rsidRPr="000720BD" w:rsidRDefault="00F66B0A" w:rsidP="00E340FF">
      <w:pPr>
        <w:widowControl w:val="0"/>
        <w:bidi/>
        <w:rPr>
          <w:rFonts w:cs="Arial"/>
        </w:rPr>
      </w:pPr>
      <w:r w:rsidRPr="000720BD">
        <w:rPr>
          <w:rFonts w:cs="Arial"/>
          <w:rtl/>
        </w:rPr>
        <w:t> </w:t>
      </w:r>
      <w:r w:rsidRPr="000720BD">
        <w:rPr>
          <w:rFonts w:ascii="Times New Roman" w:hAnsi="Times New Roman" w:cs="Arial"/>
          <w:noProof/>
          <w:rtl/>
          <w:lang w:eastAsia="en-GB"/>
        </w:rPr>
        <mc:AlternateContent>
          <mc:Choice Requires="wps">
            <w:drawing>
              <wp:anchor distT="0" distB="0" distL="114300" distR="114300" simplePos="0" relativeHeight="251675648" behindDoc="0" locked="0" layoutInCell="1" allowOverlap="1" wp14:anchorId="286E543C" wp14:editId="0C5D22E6">
                <wp:simplePos x="0" y="0"/>
                <wp:positionH relativeFrom="column">
                  <wp:posOffset>-321547</wp:posOffset>
                </wp:positionH>
                <wp:positionV relativeFrom="paragraph">
                  <wp:posOffset>786165</wp:posOffset>
                </wp:positionV>
                <wp:extent cx="5143681" cy="63055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143681" cy="630555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1B688" id="Rectangle 2" o:spid="_x0000_s1026" style="position:absolute;margin-left:-25.3pt;margin-top:61.9pt;width:405pt;height:4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uIG/aAIAALoEAAAOAAAAZHJzL2Uyb0RvYy54bWysVF1v0zAUfUfiP1h+b/OxpGuiptO2UoQ0 YGLjB7iO01g4trHdpgXx37l2mrLCC0L0wb22r8/9OOdmcXPoBNozY7mSFU6mMUZMUlVzua3w5+f1 ZI6RdUTWRCjJKnxkFt8sX79a9LpkqWqVqJlBACJt2esKt87pMoosbVlH7FRpJuGyUaYjDrZmG9WG 9IDeiSiN41nUK1NroyizFk5XwyVeBvymYdR9bBrLHBIVhtxcWE1YN36NlgtSbg3RLaenNMg/ZNER LiHoGWpFHEE7w/+A6jg1yqrGTanqItU0nLJQA1STxL9V89QSzUIt0Byrz22y/w+Wftg/GsTrCqcY SdIBRZ+gaURuBUOpb0+vbQleT/rR+AKtflD0i0VS3bfgxW6NUX3LSA1JJQBxOg6pPx814CUeJbqA 8RsLgGjTv1c1+JCdU6F/h8Z0Pgx0Bh0CTcczTezgEIXDPMmuZnMIRuFudhXneR6IjEg5PtfGurdM dcgbFTZQUoAn+wfrfDqkHF18NKnWXIigBSEvDsBxOIHg8NTf+TQCtd+LJM3iu7SYrGfz60m2zvJJ cR3PJ3FS3BWzOCuy1fqHj5tkZcvrmskHLtkosyT7OxpPgh8EEoSG+goXeZpjRMQWxu6kvRdVdNzB WAneVXge+98gdM/TG1mHQh3hYrCjy/xCd6DI8T+UHfjzlA2C2Kj6CPQZBc2FsYIPABitMt8w6mGY Kmy/7ohhGIl3EoThJ280zGhsRoNICk8r7KCeYN67YUJ32vBtC8hJIE+qW5BJwwOBXkJDFidxwYCE jE/D7Cfw5T54/frkLH8CAAD//wMAUEsDBBQABgAIAAAAIQA/sd6X4AAAAAwBAAAPAAAAZHJzL2Rv d25yZXYueG1sTI/BTsMwEETvSPyDtUjcWieFhjTEqVAFEldSJDi68TYJxOvIdtvQr2d7guPOPM3O lOvJDuKIPvSOFKTzBARS40xPrYL37cssBxGiJqMHR6jgBwOsq+urUhfGnegNj3VsBYdQKLSCLsax kDI0HVod5m5EYm/vvNWRT99K4/WJw+0gF0mSSat74g+dHnHTYfNdH6yCgOev9pW8eY6f233+sYn1 MK2Uur2Znh5BRJziHwyX+lwdKu60cwcyQQwKZsskY5SNxR1vYOJhuboHsWMlTbMcZFXK/yOqXwAA AP//AwBQSwECLQAUAAYACAAAACEAtoM4kv4AAADhAQAAEwAAAAAAAAAAAAAAAAAAAAAAW0NvbnRl bnRfVHlwZXNdLnhtbFBLAQItABQABgAIAAAAIQA4/SH/1gAAAJQBAAALAAAAAAAAAAAAAAAAAC8B AABfcmVscy8ucmVsc1BLAQItABQABgAIAAAAIQApuIG/aAIAALoEAAAOAAAAAAAAAAAAAAAAAC4C AABkcnMvZTJvRG9jLnhtbFBLAQItABQABgAIAAAAIQA/sd6X4AAAAAwBAAAPAAAAAAAAAAAAAAAA AMIEAABkcnMvZG93bnJldi54bWxQSwUGAAAAAAQABADzAAAAzwUAAAAA " filled="f" stroked="f" insetpen="t">
                <o:lock v:ext="edit" shapetype="t"/>
                <v:textbox inset="0,0,0,0"/>
              </v:rect>
            </w:pict>
          </mc:Fallback>
        </mc:AlternateContent>
      </w:r>
    </w:p>
    <w:p w14:paraId="1F56653B" w14:textId="77777777" w:rsidR="003E6549" w:rsidRPr="000720BD" w:rsidRDefault="003E6549" w:rsidP="004879AD">
      <w:pPr>
        <w:bidi/>
        <w:rPr>
          <w:rFonts w:cs="Arial"/>
          <w:rtl/>
        </w:rPr>
      </w:pPr>
      <w:r w:rsidRPr="000720BD">
        <w:rPr>
          <w:rFonts w:cs="Arial"/>
          <w:rtl/>
        </w:rPr>
        <w:br w:type="page"/>
      </w:r>
    </w:p>
    <w:p w14:paraId="2D0C8340" w14:textId="6D978830" w:rsidR="00AD33DF" w:rsidRPr="000720BD" w:rsidRDefault="00EF1C42" w:rsidP="004879AD">
      <w:pPr>
        <w:bidi/>
        <w:jc w:val="right"/>
        <w:rPr>
          <w:rFonts w:cs="Arial"/>
          <w:rtl/>
        </w:rPr>
      </w:pPr>
      <w:r w:rsidRPr="000720BD">
        <w:rPr>
          <w:rFonts w:ascii="Times New Roman" w:eastAsia="Times New Roman" w:hAnsi="Times New Roman" w:cs="Arial"/>
          <w:noProof/>
          <w:sz w:val="24"/>
          <w:szCs w:val="24"/>
          <w:rtl/>
          <w:lang w:eastAsia="en-GB"/>
        </w:rPr>
        <w:lastRenderedPageBreak/>
        <mc:AlternateContent>
          <mc:Choice Requires="wps">
            <w:drawing>
              <wp:anchor distT="36576" distB="36576" distL="36576" distR="36576" simplePos="0" relativeHeight="251682816" behindDoc="0" locked="0" layoutInCell="1" allowOverlap="1" wp14:anchorId="522F8471" wp14:editId="107D89A2">
                <wp:simplePos x="0" y="0"/>
                <wp:positionH relativeFrom="margin">
                  <wp:posOffset>815340</wp:posOffset>
                </wp:positionH>
                <wp:positionV relativeFrom="paragraph">
                  <wp:posOffset>-205105</wp:posOffset>
                </wp:positionV>
                <wp:extent cx="4465320" cy="5234940"/>
                <wp:effectExtent l="38100" t="38100" r="30480" b="4191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5234940"/>
                        </a:xfrm>
                        <a:prstGeom prst="rect">
                          <a:avLst/>
                        </a:prstGeom>
                        <a:noFill/>
                        <a:ln w="76200" cmpd="tri">
                          <a:solidFill>
                            <a:srgbClr val="5B9BD5"/>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FC05DAF" w14:textId="77777777" w:rsidR="00EF1C42" w:rsidRPr="008F045E" w:rsidRDefault="00EF1C42" w:rsidP="00EF1C42">
                            <w:pPr>
                              <w:pStyle w:val="msoaccenttext"/>
                              <w:widowControl w:val="0"/>
                              <w:jc w:val="center"/>
                              <w:rPr>
                                <w:rFonts w:cs="Arial"/>
                                <w:smallCaps/>
                                <w:sz w:val="40"/>
                                <w:szCs w:val="40"/>
                                <w:rtl/>
                                <w14:ligatures w14:val="none"/>
                              </w:rPr>
                            </w:pPr>
                            <w:r w:rsidRPr="008F045E">
                              <w:rPr>
                                <w:rFonts w:cs="Arial"/>
                                <w:smallCaps/>
                                <w:sz w:val="40"/>
                                <w:szCs w:val="40"/>
                                <w:rtl/>
                                <w14:ligatures w14:val="none"/>
                              </w:rPr>
                              <w:t>معلومات الاتصال</w:t>
                            </w:r>
                          </w:p>
                          <w:p w14:paraId="41D70759" w14:textId="77777777" w:rsidR="00EF1C42" w:rsidRPr="008120A6" w:rsidRDefault="00EF1C42" w:rsidP="00EF1C42">
                            <w:pPr>
                              <w:widowControl w:val="0"/>
                              <w:bidi/>
                              <w:jc w:val="center"/>
                              <w:rPr>
                                <w:rFonts w:ascii="Calibri" w:hAnsi="Calibri" w:cs="Arial"/>
                                <w:sz w:val="44"/>
                                <w:szCs w:val="44"/>
                                <w:rtl/>
                              </w:rPr>
                            </w:pPr>
                            <w:r w:rsidRPr="008120A6">
                              <w:rPr>
                                <w:rFonts w:ascii="Calibri" w:hAnsi="Calibri" w:cs="Arial"/>
                                <w:sz w:val="44"/>
                                <w:szCs w:val="32"/>
                                <w:rtl/>
                              </w:rPr>
                              <w:t>إذا كنت ترغبين في التحدث إلى شخص ما بشأن الدراسة، يرجى الاتصال بفريق التجارب على:</w:t>
                            </w:r>
                          </w:p>
                          <w:p w14:paraId="7141B613" w14:textId="77777777" w:rsidR="00EF1C42" w:rsidRPr="008120A6" w:rsidRDefault="003F3734" w:rsidP="00EF1C42">
                            <w:pPr>
                              <w:widowControl w:val="0"/>
                              <w:bidi/>
                              <w:spacing w:after="280"/>
                              <w:jc w:val="center"/>
                              <w:rPr>
                                <w:rFonts w:ascii="Calibri" w:hAnsi="Calibri" w:cstheme="minorHAnsi"/>
                                <w:b/>
                                <w:bCs/>
                                <w:sz w:val="32"/>
                                <w:szCs w:val="32"/>
                                <w:rtl/>
                              </w:rPr>
                            </w:pPr>
                            <w:hyperlink r:id="rId17" w:history="1">
                              <w:r w:rsidR="001C4E10" w:rsidRPr="008120A6">
                                <w:rPr>
                                  <w:rStyle w:val="Hyperlink"/>
                                  <w:rFonts w:ascii="Calibri" w:hAnsi="Calibri" w:cstheme="minorHAnsi"/>
                                  <w:b/>
                                  <w:bCs/>
                                  <w:color w:val="000000"/>
                                  <w:sz w:val="32"/>
                                  <w:szCs w:val="32"/>
                                  <w:rtl/>
                                </w:rPr>
                                <w:t>c-stich2@trials.bham.ac.uk</w:t>
                              </w:r>
                            </w:hyperlink>
                          </w:p>
                          <w:p w14:paraId="00F2E174" w14:textId="4D0A830F" w:rsidR="00EF1C42" w:rsidRPr="008120A6" w:rsidRDefault="00C725E4" w:rsidP="00EF1C42">
                            <w:pPr>
                              <w:widowControl w:val="0"/>
                              <w:bidi/>
                              <w:jc w:val="center"/>
                              <w:rPr>
                                <w:rFonts w:cstheme="minorHAnsi"/>
                                <w:sz w:val="32"/>
                                <w:szCs w:val="32"/>
                                <w:rtl/>
                              </w:rPr>
                            </w:pPr>
                            <w:bdo w:val="ltr">
                              <w:r>
                                <w:rPr>
                                  <w:rFonts w:cstheme="minorHAnsi"/>
                                  <w:b/>
                                  <w:bCs/>
                                  <w:sz w:val="32"/>
                                  <w:szCs w:val="32"/>
                                  <w:cs/>
                                </w:rPr>
                                <w:t>‎‎</w:t>
                              </w:r>
                              <w:bdo w:val="ltr">
                                <w:r w:rsidR="00EF1C42" w:rsidRPr="008120A6">
                                  <w:rPr>
                                    <w:rFonts w:cstheme="minorHAnsi"/>
                                    <w:b/>
                                    <w:bCs/>
                                    <w:sz w:val="32"/>
                                    <w:szCs w:val="32"/>
                                    <w:rtl/>
                                  </w:rPr>
                                  <w:t>0121 414 3902</w:t>
                                </w:r>
                              </w:bdo>
                            </w:bdo>
                          </w:p>
                          <w:p w14:paraId="00BFDE02" w14:textId="77777777" w:rsidR="00EF1C42" w:rsidRPr="008F045E" w:rsidRDefault="00EF1C42" w:rsidP="00EF1C42">
                            <w:pPr>
                              <w:widowControl w:val="0"/>
                              <w:bidi/>
                              <w:jc w:val="center"/>
                              <w:rPr>
                                <w:rFonts w:ascii="Calibri" w:hAnsi="Calibri" w:cs="Arial"/>
                                <w:sz w:val="24"/>
                                <w:szCs w:val="24"/>
                                <w:rtl/>
                              </w:rPr>
                            </w:pPr>
                            <w:r w:rsidRPr="008F045E">
                              <w:rPr>
                                <w:rFonts w:ascii="Calibri" w:hAnsi="Calibri" w:cs="Arial"/>
                                <w:rtl/>
                              </w:rPr>
                              <w:t> </w:t>
                            </w:r>
                          </w:p>
                          <w:p w14:paraId="5BB4B56A" w14:textId="77777777" w:rsidR="00EF1C42" w:rsidRPr="008120A6" w:rsidRDefault="00EF1C42" w:rsidP="00EF1C42">
                            <w:pPr>
                              <w:bidi/>
                              <w:spacing w:before="60" w:after="60"/>
                              <w:jc w:val="center"/>
                              <w:rPr>
                                <w:rFonts w:ascii="Calibri" w:hAnsi="Calibri" w:cstheme="minorHAnsi"/>
                                <w:bCs/>
                                <w:color w:val="004976"/>
                                <w:sz w:val="36"/>
                                <w:szCs w:val="36"/>
                                <w:rtl/>
                              </w:rPr>
                            </w:pPr>
                            <w:r w:rsidRPr="008120A6">
                              <w:rPr>
                                <w:rFonts w:ascii="Calibri" w:hAnsi="Calibri" w:cstheme="minorHAnsi"/>
                                <w:bCs/>
                                <w:color w:val="004976"/>
                                <w:sz w:val="36"/>
                                <w:szCs w:val="28"/>
                                <w:rtl/>
                              </w:rPr>
                              <w:t>www.birmingham.ac.uk/c-stich2</w:t>
                            </w:r>
                          </w:p>
                          <w:p w14:paraId="3EA07BCF" w14:textId="77777777" w:rsidR="00EF1C42" w:rsidRPr="008F045E" w:rsidRDefault="00EF1C42" w:rsidP="00EF1C42">
                            <w:pPr>
                              <w:widowControl w:val="0"/>
                              <w:bidi/>
                              <w:jc w:val="center"/>
                              <w:rPr>
                                <w:rFonts w:ascii="Calibri" w:hAnsi="Calibri" w:cs="Arial"/>
                                <w:color w:val="000000"/>
                                <w:sz w:val="24"/>
                                <w:szCs w:val="24"/>
                                <w:rtl/>
                              </w:rPr>
                            </w:pPr>
                            <w:r w:rsidRPr="008F045E">
                              <w:rPr>
                                <w:rFonts w:ascii="Calibri" w:hAnsi="Calibri" w:cs="Arial"/>
                                <w:rtl/>
                              </w:rPr>
                              <w:t> </w:t>
                            </w:r>
                          </w:p>
                          <w:p w14:paraId="2DBA8CB1" w14:textId="77777777" w:rsidR="00EF1C42" w:rsidRPr="008F045E" w:rsidRDefault="00EF1C42" w:rsidP="00EF1C42">
                            <w:pPr>
                              <w:widowControl w:val="0"/>
                              <w:bidi/>
                              <w:jc w:val="center"/>
                              <w:rPr>
                                <w:rFonts w:ascii="Calibri" w:hAnsi="Calibri" w:cs="Arial"/>
                                <w:rtl/>
                              </w:rPr>
                            </w:pPr>
                            <w:r w:rsidRPr="008F045E">
                              <w:rPr>
                                <w:rFonts w:ascii="Calibri" w:hAnsi="Calibri" w:cs="Arial"/>
                                <w:rtl/>
                              </w:rPr>
                              <w:t xml:space="preserve">يمكن أيضًا العثور على الدعم من خلال هيئة خدمة تقديم المشورة للمرضى </w:t>
                            </w:r>
                          </w:p>
                          <w:p w14:paraId="68B429A1" w14:textId="77777777" w:rsidR="00EF1C42" w:rsidRPr="008F045E" w:rsidRDefault="00EF1C42" w:rsidP="00EF1C42">
                            <w:pPr>
                              <w:widowControl w:val="0"/>
                              <w:bidi/>
                              <w:jc w:val="center"/>
                              <w:rPr>
                                <w:rFonts w:ascii="Calibri" w:hAnsi="Calibri" w:cs="Arial"/>
                                <w:rtl/>
                              </w:rPr>
                            </w:pPr>
                            <w:r w:rsidRPr="008F045E">
                              <w:rPr>
                                <w:rFonts w:ascii="Calibri" w:hAnsi="Calibri" w:cs="Arial"/>
                                <w:rtl/>
                              </w:rPr>
                              <w:t xml:space="preserve">والتواصل معهم </w:t>
                            </w:r>
                            <w:r w:rsidRPr="00A1544C">
                              <w:rPr>
                                <w:rFonts w:cstheme="minorHAnsi"/>
                                <w:rtl/>
                              </w:rPr>
                              <w:t>(PALS)</w:t>
                            </w:r>
                            <w:r w:rsidRPr="008F045E">
                              <w:rPr>
                                <w:rFonts w:ascii="Calibri" w:hAnsi="Calibri" w:cs="Arial"/>
                                <w:rtl/>
                              </w:rPr>
                              <w:t xml:space="preserve"> بهيئة الخدمات الصحية الوطنية أو ما يعادلها</w:t>
                            </w:r>
                          </w:p>
                          <w:p w14:paraId="62AE02B1" w14:textId="77777777" w:rsidR="00EF1C42" w:rsidRPr="008F045E" w:rsidRDefault="00EF1C42" w:rsidP="00EF1C42">
                            <w:pPr>
                              <w:widowControl w:val="0"/>
                              <w:bidi/>
                              <w:jc w:val="center"/>
                              <w:rPr>
                                <w:rFonts w:ascii="Calibri" w:hAnsi="Calibri" w:cs="Arial"/>
                                <w:rtl/>
                              </w:rPr>
                            </w:pPr>
                            <w:r w:rsidRPr="008F045E">
                              <w:rPr>
                                <w:rFonts w:ascii="Calibri" w:hAnsi="Calibri" w:cs="Arial"/>
                                <w:rtl/>
                              </w:rPr>
                              <w:t>(خدمة المشورة والدعم للمرضى في اسكتلندا)</w:t>
                            </w:r>
                          </w:p>
                          <w:p w14:paraId="48AA2E25" w14:textId="77777777" w:rsidR="00EF1C42" w:rsidRPr="008F045E" w:rsidRDefault="00EF1C42" w:rsidP="00EF1C42">
                            <w:pPr>
                              <w:widowControl w:val="0"/>
                              <w:bidi/>
                              <w:spacing w:after="60"/>
                              <w:jc w:val="center"/>
                              <w:rPr>
                                <w:rFonts w:ascii="Calibri" w:hAnsi="Calibri" w:cs="Arial"/>
                                <w:rtl/>
                              </w:rPr>
                            </w:pPr>
                            <w:r w:rsidRPr="008F045E">
                              <w:rPr>
                                <w:rFonts w:ascii="Calibri" w:hAnsi="Calibri" w:cs="Arial"/>
                                <w:rtl/>
                              </w:rPr>
                              <w:t> </w:t>
                            </w:r>
                          </w:p>
                          <w:p w14:paraId="43B92638" w14:textId="77777777" w:rsidR="00EF1C42" w:rsidRPr="008F045E" w:rsidRDefault="00EF1C42" w:rsidP="00EF1C42">
                            <w:pPr>
                              <w:widowControl w:val="0"/>
                              <w:bidi/>
                              <w:jc w:val="center"/>
                              <w:rPr>
                                <w:rFonts w:ascii="Calibri" w:hAnsi="Calibri" w:cs="Arial"/>
                                <w:rtl/>
                              </w:rPr>
                            </w:pPr>
                            <w:r w:rsidRPr="008F045E">
                              <w:rPr>
                                <w:rFonts w:ascii="Calibri" w:hAnsi="Calibri" w:cs="Arial"/>
                                <w:rtl/>
                              </w:rPr>
                              <w:t xml:space="preserve">إرفاق ملصقات المعلومات </w:t>
                            </w:r>
                            <w:r w:rsidRPr="008F045E">
                              <w:rPr>
                                <w:rFonts w:ascii="Calibri" w:hAnsi="Calibri" w:cs="Arial"/>
                                <w:rtl/>
                              </w:rPr>
                              <w:br/>
                              <w:t xml:space="preserve"> الخاصة بالفريق المحلي لخدمة </w:t>
                            </w:r>
                            <w:r w:rsidRPr="00A1544C">
                              <w:rPr>
                                <w:rFonts w:cstheme="minorHAnsi"/>
                                <w:rtl/>
                              </w:rPr>
                              <w:t>PALS</w:t>
                            </w:r>
                            <w:r w:rsidRPr="008F045E">
                              <w:rPr>
                                <w:rFonts w:ascii="Calibri" w:hAnsi="Calibri" w:cs="Arial"/>
                                <w:rtl/>
                              </w:rPr>
                              <w:t xml:space="preserve"> وفريق البحث هنا</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F8471" id="Text Box 3" o:spid="_x0000_s1030" type="#_x0000_t202" style="position:absolute;margin-left:64.2pt;margin-top:-16.15pt;width:351.6pt;height:412.2pt;z-index:2516828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" filled="f" fillcolor="#5b9bd5" strokecolor="#5b9bd5" strokeweight="6pt">
                <v:stroke linestyle="thickBetweenThin"/>
                <v:shadow color="black [0]"/>
                <v:textbox inset="2.88pt,2.88pt,2.88pt,2.88pt">
                  <w:txbxContent>
                    <w:p w14:paraId="6FC05DAF" w14:textId="77777777" w:rsidR="00EF1C42" w:rsidRPr="008F045E" w:rsidRDefault="00EF1C42" w:rsidP="00EF1C42">
                      <w:pPr>
                        <w:pStyle w:val="msoaccenttext"/>
                        <w:widowControl w:val="0"/>
                        <w:jc w:val="center"/>
                        <w:rPr>
                          <w:rFonts w:cs="Arial"/>
                          <w:smallCaps/>
                          <w:sz w:val="40"/>
                          <w:szCs w:val="40"/>
                          <w:rtl/>
                          <w14:ligatures w14:val="none"/>
                        </w:rPr>
                      </w:pPr>
                      <w:r w:rsidRPr="008F045E">
                        <w:rPr>
                          <w:rFonts w:cs="Arial"/>
                          <w:smallCaps/>
                          <w:sz w:val="40"/>
                          <w:szCs w:val="40"/>
                          <w:rtl/>
                          <w14:ligatures w14:val="none"/>
                        </w:rPr>
                        <w:t>معلومات الاتصال</w:t>
                      </w:r>
                    </w:p>
                    <w:p w14:paraId="41D70759" w14:textId="77777777" w:rsidR="00EF1C42" w:rsidRPr="008120A6" w:rsidRDefault="00EF1C42" w:rsidP="00EF1C42">
                      <w:pPr>
                        <w:widowControl w:val="0"/>
                        <w:bidi/>
                        <w:jc w:val="center"/>
                        <w:rPr>
                          <w:rFonts w:ascii="Calibri" w:hAnsi="Calibri" w:cs="Arial"/>
                          <w:sz w:val="44"/>
                          <w:szCs w:val="44"/>
                          <w:rtl/>
                        </w:rPr>
                      </w:pPr>
                      <w:r w:rsidRPr="008120A6">
                        <w:rPr>
                          <w:rFonts w:ascii="Calibri" w:hAnsi="Calibri" w:cs="Arial"/>
                          <w:sz w:val="44"/>
                          <w:szCs w:val="32"/>
                          <w:rtl/>
                        </w:rPr>
                        <w:t>إذا كنت ترغبين في التحدث إلى شخص ما بشأن الدراسة، يرجى الاتصال بفريق التجارب على:</w:t>
                      </w:r>
                    </w:p>
                    <w:p w14:paraId="7141B613" w14:textId="77777777" w:rsidR="00EF1C42" w:rsidRPr="008120A6" w:rsidRDefault="003F3734" w:rsidP="00EF1C42">
                      <w:pPr>
                        <w:widowControl w:val="0"/>
                        <w:bidi/>
                        <w:spacing w:after="280"/>
                        <w:jc w:val="center"/>
                        <w:rPr>
                          <w:rFonts w:ascii="Calibri" w:hAnsi="Calibri" w:cstheme="minorHAnsi"/>
                          <w:b/>
                          <w:bCs/>
                          <w:sz w:val="32"/>
                          <w:szCs w:val="32"/>
                          <w:rtl/>
                        </w:rPr>
                      </w:pPr>
                      <w:hyperlink r:id="rId18" w:history="1">
                        <w:r w:rsidR="001C4E10" w:rsidRPr="008120A6">
                          <w:rPr>
                            <w:rStyle w:val="Hyperlink"/>
                            <w:rFonts w:ascii="Calibri" w:hAnsi="Calibri" w:cstheme="minorHAnsi"/>
                            <w:b/>
                            <w:bCs/>
                            <w:color w:val="000000"/>
                            <w:sz w:val="32"/>
                            <w:szCs w:val="32"/>
                            <w:rtl/>
                          </w:rPr>
                          <w:t>c-stich2@trials.bham.ac.uk</w:t>
                        </w:r>
                      </w:hyperlink>
                    </w:p>
                    <w:p w14:paraId="00F2E174" w14:textId="4D0A830F" w:rsidR="00EF1C42" w:rsidRPr="008120A6" w:rsidRDefault="00C725E4" w:rsidP="00EF1C42">
                      <w:pPr>
                        <w:widowControl w:val="0"/>
                        <w:bidi/>
                        <w:jc w:val="center"/>
                        <w:rPr>
                          <w:rFonts w:cstheme="minorHAnsi"/>
                          <w:sz w:val="32"/>
                          <w:szCs w:val="32"/>
                          <w:rtl/>
                        </w:rPr>
                      </w:pPr>
                      <w:bdo w:val="ltr">
                        <w:r>
                          <w:rPr>
                            <w:rFonts w:cstheme="minorHAnsi"/>
                            <w:b/>
                            <w:bCs/>
                            <w:sz w:val="32"/>
                            <w:szCs w:val="32"/>
                            <w:cs/>
                          </w:rPr>
                          <w:t>‎‎</w:t>
                        </w:r>
                        <w:bdo w:val="ltr">
                          <w:r w:rsidR="00EF1C42" w:rsidRPr="008120A6">
                            <w:rPr>
                              <w:rFonts w:cstheme="minorHAnsi"/>
                              <w:b/>
                              <w:bCs/>
                              <w:sz w:val="32"/>
                              <w:szCs w:val="32"/>
                              <w:rtl/>
                            </w:rPr>
                            <w:t>0121 414 3902</w:t>
                          </w:r>
                        </w:bdo>
                      </w:bdo>
                    </w:p>
                    <w:p w14:paraId="00BFDE02" w14:textId="77777777" w:rsidR="00EF1C42" w:rsidRPr="008F045E" w:rsidRDefault="00EF1C42" w:rsidP="00EF1C42">
                      <w:pPr>
                        <w:widowControl w:val="0"/>
                        <w:bidi/>
                        <w:jc w:val="center"/>
                        <w:rPr>
                          <w:rFonts w:ascii="Calibri" w:hAnsi="Calibri" w:cs="Arial"/>
                          <w:sz w:val="24"/>
                          <w:szCs w:val="24"/>
                          <w:rtl/>
                        </w:rPr>
                      </w:pPr>
                      <w:r w:rsidRPr="008F045E">
                        <w:rPr>
                          <w:rFonts w:ascii="Calibri" w:hAnsi="Calibri" w:cs="Arial"/>
                          <w:rtl/>
                        </w:rPr>
                        <w:t> </w:t>
                      </w:r>
                    </w:p>
                    <w:p w14:paraId="5BB4B56A" w14:textId="77777777" w:rsidR="00EF1C42" w:rsidRPr="008120A6" w:rsidRDefault="00EF1C42" w:rsidP="00EF1C42">
                      <w:pPr>
                        <w:bidi/>
                        <w:spacing w:before="60" w:after="60"/>
                        <w:jc w:val="center"/>
                        <w:rPr>
                          <w:rFonts w:ascii="Calibri" w:hAnsi="Calibri" w:cstheme="minorHAnsi"/>
                          <w:bCs/>
                          <w:color w:val="004976"/>
                          <w:sz w:val="36"/>
                          <w:szCs w:val="36"/>
                          <w:rtl/>
                        </w:rPr>
                      </w:pPr>
                      <w:r w:rsidRPr="008120A6">
                        <w:rPr>
                          <w:rFonts w:ascii="Calibri" w:hAnsi="Calibri" w:cstheme="minorHAnsi"/>
                          <w:bCs/>
                          <w:color w:val="004976"/>
                          <w:sz w:val="36"/>
                          <w:szCs w:val="28"/>
                          <w:rtl/>
                        </w:rPr>
                        <w:t>www.birmingham.ac.uk/c-stich2</w:t>
                      </w:r>
                    </w:p>
                    <w:p w14:paraId="3EA07BCF" w14:textId="77777777" w:rsidR="00EF1C42" w:rsidRPr="008F045E" w:rsidRDefault="00EF1C42" w:rsidP="00EF1C42">
                      <w:pPr>
                        <w:widowControl w:val="0"/>
                        <w:bidi/>
                        <w:jc w:val="center"/>
                        <w:rPr>
                          <w:rFonts w:ascii="Calibri" w:hAnsi="Calibri" w:cs="Arial"/>
                          <w:color w:val="000000"/>
                          <w:sz w:val="24"/>
                          <w:szCs w:val="24"/>
                          <w:rtl/>
                        </w:rPr>
                      </w:pPr>
                      <w:r w:rsidRPr="008F045E">
                        <w:rPr>
                          <w:rFonts w:ascii="Calibri" w:hAnsi="Calibri" w:cs="Arial"/>
                          <w:rtl/>
                        </w:rPr>
                        <w:t> </w:t>
                      </w:r>
                    </w:p>
                    <w:p w14:paraId="2DBA8CB1" w14:textId="77777777" w:rsidR="00EF1C42" w:rsidRPr="008F045E" w:rsidRDefault="00EF1C42" w:rsidP="00EF1C42">
                      <w:pPr>
                        <w:widowControl w:val="0"/>
                        <w:bidi/>
                        <w:jc w:val="center"/>
                        <w:rPr>
                          <w:rFonts w:ascii="Calibri" w:hAnsi="Calibri" w:cs="Arial"/>
                          <w:rtl/>
                        </w:rPr>
                      </w:pPr>
                      <w:r w:rsidRPr="008F045E">
                        <w:rPr>
                          <w:rFonts w:ascii="Calibri" w:hAnsi="Calibri" w:cs="Arial"/>
                          <w:rtl/>
                        </w:rPr>
                        <w:t xml:space="preserve">يمكن أيضًا العثور على الدعم من خلال هيئة خدمة تقديم المشورة للمرضى </w:t>
                      </w:r>
                    </w:p>
                    <w:p w14:paraId="68B429A1" w14:textId="77777777" w:rsidR="00EF1C42" w:rsidRPr="008F045E" w:rsidRDefault="00EF1C42" w:rsidP="00EF1C42">
                      <w:pPr>
                        <w:widowControl w:val="0"/>
                        <w:bidi/>
                        <w:jc w:val="center"/>
                        <w:rPr>
                          <w:rFonts w:ascii="Calibri" w:hAnsi="Calibri" w:cs="Arial"/>
                          <w:rtl/>
                        </w:rPr>
                      </w:pPr>
                      <w:r w:rsidRPr="008F045E">
                        <w:rPr>
                          <w:rFonts w:ascii="Calibri" w:hAnsi="Calibri" w:cs="Arial"/>
                          <w:rtl/>
                        </w:rPr>
                        <w:t xml:space="preserve">والتواصل معهم </w:t>
                      </w:r>
                      <w:r w:rsidRPr="00A1544C">
                        <w:rPr>
                          <w:rFonts w:cstheme="minorHAnsi"/>
                          <w:rtl/>
                        </w:rPr>
                        <w:t>(PALS)</w:t>
                      </w:r>
                      <w:r w:rsidRPr="008F045E">
                        <w:rPr>
                          <w:rFonts w:ascii="Calibri" w:hAnsi="Calibri" w:cs="Arial"/>
                          <w:rtl/>
                        </w:rPr>
                        <w:t xml:space="preserve"> بهيئة الخدمات الصحية الوطنية أو ما يعادلها</w:t>
                      </w:r>
                    </w:p>
                    <w:p w14:paraId="62AE02B1" w14:textId="77777777" w:rsidR="00EF1C42" w:rsidRPr="008F045E" w:rsidRDefault="00EF1C42" w:rsidP="00EF1C42">
                      <w:pPr>
                        <w:widowControl w:val="0"/>
                        <w:bidi/>
                        <w:jc w:val="center"/>
                        <w:rPr>
                          <w:rFonts w:ascii="Calibri" w:hAnsi="Calibri" w:cs="Arial"/>
                          <w:rtl/>
                        </w:rPr>
                      </w:pPr>
                      <w:r w:rsidRPr="008F045E">
                        <w:rPr>
                          <w:rFonts w:ascii="Calibri" w:hAnsi="Calibri" w:cs="Arial"/>
                          <w:rtl/>
                        </w:rPr>
                        <w:t>(خدمة المشورة والدعم للمرضى في اسكتلندا)</w:t>
                      </w:r>
                    </w:p>
                    <w:p w14:paraId="48AA2E25" w14:textId="77777777" w:rsidR="00EF1C42" w:rsidRPr="008F045E" w:rsidRDefault="00EF1C42" w:rsidP="00EF1C42">
                      <w:pPr>
                        <w:widowControl w:val="0"/>
                        <w:bidi/>
                        <w:spacing w:after="60"/>
                        <w:jc w:val="center"/>
                        <w:rPr>
                          <w:rFonts w:ascii="Calibri" w:hAnsi="Calibri" w:cs="Arial"/>
                          <w:rtl/>
                        </w:rPr>
                      </w:pPr>
                      <w:r w:rsidRPr="008F045E">
                        <w:rPr>
                          <w:rFonts w:ascii="Calibri" w:hAnsi="Calibri" w:cs="Arial"/>
                          <w:rtl/>
                        </w:rPr>
                        <w:t> </w:t>
                      </w:r>
                    </w:p>
                    <w:p w14:paraId="43B92638" w14:textId="77777777" w:rsidR="00EF1C42" w:rsidRPr="008F045E" w:rsidRDefault="00EF1C42" w:rsidP="00EF1C42">
                      <w:pPr>
                        <w:widowControl w:val="0"/>
                        <w:bidi/>
                        <w:jc w:val="center"/>
                        <w:rPr>
                          <w:rFonts w:ascii="Calibri" w:hAnsi="Calibri" w:cs="Arial"/>
                          <w:rtl/>
                        </w:rPr>
                      </w:pPr>
                      <w:r w:rsidRPr="008F045E">
                        <w:rPr>
                          <w:rFonts w:ascii="Calibri" w:hAnsi="Calibri" w:cs="Arial"/>
                          <w:rtl/>
                        </w:rPr>
                        <w:t xml:space="preserve">إرفاق ملصقات المعلومات </w:t>
                      </w:r>
                      <w:r w:rsidRPr="008F045E">
                        <w:rPr>
                          <w:rFonts w:ascii="Calibri" w:hAnsi="Calibri" w:cs="Arial"/>
                          <w:rtl/>
                        </w:rPr>
                        <w:br/>
                        <w:t xml:space="preserve"> الخاصة بالفريق المحلي لخدمة </w:t>
                      </w:r>
                      <w:r w:rsidRPr="00A1544C">
                        <w:rPr>
                          <w:rFonts w:cstheme="minorHAnsi"/>
                          <w:rtl/>
                        </w:rPr>
                        <w:t>PALS</w:t>
                      </w:r>
                      <w:r w:rsidRPr="008F045E">
                        <w:rPr>
                          <w:rFonts w:ascii="Calibri" w:hAnsi="Calibri" w:cs="Arial"/>
                          <w:rtl/>
                        </w:rPr>
                        <w:t xml:space="preserve"> وفريق البحث هنا</w:t>
                      </w:r>
                    </w:p>
                  </w:txbxContent>
                </v:textbox>
                <w10:wrap anchorx="margin"/>
              </v:shape>
            </w:pict>
          </mc:Fallback>
        </mc:AlternateContent>
      </w:r>
    </w:p>
    <w:p w14:paraId="3EF677DB" w14:textId="33F27FD0" w:rsidR="00AD33DF" w:rsidRPr="000720BD" w:rsidRDefault="00AD33DF" w:rsidP="004879AD">
      <w:pPr>
        <w:bidi/>
        <w:rPr>
          <w:rFonts w:cs="Arial"/>
        </w:rPr>
      </w:pPr>
    </w:p>
    <w:p w14:paraId="70FAC2A5" w14:textId="3A68B3DB" w:rsidR="00AD33DF" w:rsidRPr="000720BD" w:rsidRDefault="00AD33DF" w:rsidP="004879AD">
      <w:pPr>
        <w:bidi/>
        <w:jc w:val="center"/>
        <w:rPr>
          <w:rFonts w:cs="Arial"/>
          <w:rtl/>
        </w:rPr>
      </w:pPr>
    </w:p>
    <w:p w14:paraId="25262520" w14:textId="77777777" w:rsidR="00AD33DF" w:rsidRPr="000720BD" w:rsidRDefault="00AD33DF" w:rsidP="004879AD">
      <w:pPr>
        <w:bidi/>
        <w:rPr>
          <w:rFonts w:cs="Arial"/>
        </w:rPr>
      </w:pPr>
    </w:p>
    <w:p w14:paraId="7A5E7209" w14:textId="201E20A4" w:rsidR="00AD33DF" w:rsidRPr="000720BD" w:rsidRDefault="00AD33DF" w:rsidP="004879AD">
      <w:pPr>
        <w:bidi/>
        <w:rPr>
          <w:rFonts w:cs="Arial"/>
        </w:rPr>
      </w:pPr>
    </w:p>
    <w:p w14:paraId="69DD4D28" w14:textId="758224F6" w:rsidR="00AD33DF" w:rsidRPr="000720BD" w:rsidRDefault="00AD33DF" w:rsidP="004879AD">
      <w:pPr>
        <w:bidi/>
        <w:rPr>
          <w:rFonts w:cs="Arial"/>
        </w:rPr>
      </w:pPr>
    </w:p>
    <w:p w14:paraId="3477EED3" w14:textId="4033EF2A" w:rsidR="00AD33DF" w:rsidRPr="000720BD" w:rsidRDefault="00AD33DF" w:rsidP="004879AD">
      <w:pPr>
        <w:bidi/>
        <w:rPr>
          <w:rFonts w:cs="Arial"/>
        </w:rPr>
      </w:pPr>
    </w:p>
    <w:p w14:paraId="63C90001" w14:textId="0A796154" w:rsidR="00AD33DF" w:rsidRPr="000720BD" w:rsidRDefault="00AD33DF" w:rsidP="004879AD">
      <w:pPr>
        <w:bidi/>
        <w:rPr>
          <w:rFonts w:cs="Arial"/>
        </w:rPr>
      </w:pPr>
    </w:p>
    <w:p w14:paraId="1B7912BC" w14:textId="77777777" w:rsidR="00AD33DF" w:rsidRPr="000720BD" w:rsidRDefault="00AD33DF" w:rsidP="004879AD">
      <w:pPr>
        <w:bidi/>
        <w:rPr>
          <w:rFonts w:cs="Arial"/>
        </w:rPr>
      </w:pPr>
    </w:p>
    <w:p w14:paraId="7133AC06" w14:textId="77777777" w:rsidR="00AD33DF" w:rsidRPr="000720BD" w:rsidRDefault="00AD33DF" w:rsidP="004879AD">
      <w:pPr>
        <w:bidi/>
        <w:rPr>
          <w:rFonts w:cs="Arial"/>
        </w:rPr>
      </w:pPr>
    </w:p>
    <w:p w14:paraId="58E0321C" w14:textId="77777777" w:rsidR="00AD33DF" w:rsidRPr="000720BD" w:rsidRDefault="00AD33DF" w:rsidP="004879AD">
      <w:pPr>
        <w:bidi/>
        <w:rPr>
          <w:rFonts w:cs="Arial"/>
        </w:rPr>
      </w:pPr>
    </w:p>
    <w:p w14:paraId="1367FDB9" w14:textId="77777777" w:rsidR="00AD33DF" w:rsidRPr="000720BD" w:rsidRDefault="00AD33DF" w:rsidP="004879AD">
      <w:pPr>
        <w:bidi/>
        <w:rPr>
          <w:rFonts w:cs="Arial"/>
        </w:rPr>
      </w:pPr>
    </w:p>
    <w:p w14:paraId="3D24D991" w14:textId="77777777" w:rsidR="00AD33DF" w:rsidRPr="000720BD" w:rsidRDefault="00AD33DF" w:rsidP="004879AD">
      <w:pPr>
        <w:bidi/>
        <w:rPr>
          <w:rFonts w:cs="Arial"/>
        </w:rPr>
      </w:pPr>
    </w:p>
    <w:p w14:paraId="36195B22" w14:textId="41045646" w:rsidR="00AD33DF" w:rsidRPr="000720BD" w:rsidRDefault="00AD33DF" w:rsidP="004879AD">
      <w:pPr>
        <w:bidi/>
        <w:rPr>
          <w:rFonts w:cs="Arial"/>
        </w:rPr>
      </w:pPr>
    </w:p>
    <w:p w14:paraId="33225C4A" w14:textId="09B3A8EF" w:rsidR="00AD33DF" w:rsidRPr="000720BD" w:rsidRDefault="00AD33DF" w:rsidP="004879AD">
      <w:pPr>
        <w:bidi/>
        <w:rPr>
          <w:rFonts w:cs="Arial"/>
        </w:rPr>
      </w:pPr>
    </w:p>
    <w:p w14:paraId="321DE0A7" w14:textId="3F40466D" w:rsidR="00AD33DF" w:rsidRPr="000720BD" w:rsidRDefault="00AD33DF" w:rsidP="004879AD">
      <w:pPr>
        <w:bidi/>
        <w:rPr>
          <w:rFonts w:cs="Arial"/>
        </w:rPr>
      </w:pPr>
    </w:p>
    <w:p w14:paraId="1FDAA2AF" w14:textId="219FDA4F" w:rsidR="00AA7577" w:rsidRPr="000720BD" w:rsidRDefault="00AA7577" w:rsidP="004879AD">
      <w:pPr>
        <w:bidi/>
        <w:jc w:val="right"/>
        <w:rPr>
          <w:rFonts w:cs="Arial"/>
          <w:rtl/>
        </w:rPr>
      </w:pPr>
    </w:p>
    <w:p w14:paraId="0C86CE29" w14:textId="2A9FBCFC" w:rsidR="00AD33DF" w:rsidRPr="000720BD" w:rsidRDefault="00AD33DF" w:rsidP="004879AD">
      <w:pPr>
        <w:bidi/>
        <w:jc w:val="right"/>
        <w:rPr>
          <w:rFonts w:cs="Arial"/>
          <w:rtl/>
        </w:rPr>
      </w:pPr>
    </w:p>
    <w:p w14:paraId="4D21CAF7" w14:textId="7377AC72" w:rsidR="00AD33DF" w:rsidRPr="000720BD" w:rsidRDefault="00EF1C42" w:rsidP="004879AD">
      <w:pPr>
        <w:bidi/>
        <w:jc w:val="center"/>
        <w:rPr>
          <w:rFonts w:cs="Arial"/>
          <w:rtl/>
        </w:rPr>
      </w:pPr>
      <w:r w:rsidRPr="000720BD">
        <w:rPr>
          <w:rFonts w:cs="Arial"/>
          <w:noProof/>
          <w:rtl/>
          <w:lang w:eastAsia="en-GB"/>
        </w:rPr>
        <w:drawing>
          <wp:inline distT="0" distB="0" distL="0" distR="0" wp14:anchorId="511F8EBB" wp14:editId="42B38129">
            <wp:extent cx="1877695" cy="120078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7695" cy="1200785"/>
                    </a:xfrm>
                    <a:prstGeom prst="rect">
                      <a:avLst/>
                    </a:prstGeom>
                    <a:noFill/>
                  </pic:spPr>
                </pic:pic>
              </a:graphicData>
            </a:graphic>
          </wp:inline>
        </w:drawing>
      </w:r>
    </w:p>
    <w:sectPr w:rsidR="00AD33DF" w:rsidRPr="000720BD">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4E394" w14:textId="77777777" w:rsidR="003F3734" w:rsidRDefault="003F3734" w:rsidP="00AA7577">
      <w:pPr>
        <w:bidi/>
        <w:spacing w:after="0" w:line="240" w:lineRule="auto"/>
        <w:rPr>
          <w:rtl/>
        </w:rPr>
      </w:pPr>
      <w:r>
        <w:rPr>
          <w:rtl/>
        </w:rPr>
        <w:separator/>
      </w:r>
    </w:p>
  </w:endnote>
  <w:endnote w:type="continuationSeparator" w:id="0">
    <w:p w14:paraId="753796E4" w14:textId="77777777" w:rsidR="003F3734" w:rsidRDefault="003F3734" w:rsidP="00AA7577">
      <w:pPr>
        <w:bidi/>
        <w:spacing w:after="0" w:line="240" w:lineRule="auto"/>
        <w:rPr>
          <w:rtl/>
        </w:rPr>
      </w:pPr>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B20E5" w14:textId="77777777" w:rsidR="003F3734" w:rsidRDefault="003F3734" w:rsidP="00AA7577">
      <w:pPr>
        <w:bidi/>
        <w:spacing w:after="0" w:line="240" w:lineRule="auto"/>
        <w:rPr>
          <w:rtl/>
        </w:rPr>
      </w:pPr>
      <w:r>
        <w:rPr>
          <w:rtl/>
        </w:rPr>
        <w:separator/>
      </w:r>
    </w:p>
  </w:footnote>
  <w:footnote w:type="continuationSeparator" w:id="0">
    <w:p w14:paraId="78052521" w14:textId="77777777" w:rsidR="003F3734" w:rsidRDefault="003F3734" w:rsidP="00AA7577">
      <w:pPr>
        <w:bidi/>
        <w:spacing w:after="0" w:line="240" w:lineRule="auto"/>
        <w:rPr>
          <w:rtl/>
        </w:rPr>
      </w:pPr>
      <w:r>
        <w:rPr>
          <w:rt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6A58" w14:textId="4C57A87F" w:rsidR="00CE3BB0" w:rsidRPr="00155D9E" w:rsidRDefault="00CE3BB0" w:rsidP="00AA7577">
    <w:pPr>
      <w:widowControl w:val="0"/>
      <w:bidi/>
      <w:jc w:val="center"/>
      <w:rPr>
        <w:rFonts w:ascii="Calibri" w:hAnsi="Calibri" w:cs="Arial"/>
        <w:color w:val="5B9BD5"/>
        <w:sz w:val="12"/>
        <w:szCs w:val="12"/>
        <w:rtl/>
      </w:rPr>
    </w:pPr>
    <w:r w:rsidRPr="00155D9E">
      <w:rPr>
        <w:rFonts w:ascii="Calibri" w:hAnsi="Calibri" w:cs="Arial"/>
        <w:color w:val="5B9BD5"/>
        <w:sz w:val="12"/>
        <w:szCs w:val="18"/>
        <w:rtl/>
      </w:rPr>
      <w:t xml:space="preserve">صحيفة معلومات المشاركات في الدراسة الرصدية </w:t>
    </w:r>
    <w:r w:rsidRPr="00155D9E">
      <w:rPr>
        <w:rFonts w:cstheme="minorHAnsi"/>
        <w:color w:val="5B9BD5"/>
        <w:sz w:val="12"/>
        <w:szCs w:val="18"/>
        <w:rtl/>
      </w:rPr>
      <w:t>C-STICH2</w:t>
    </w:r>
    <w:r w:rsidRPr="00155D9E">
      <w:rPr>
        <w:rFonts w:ascii="Calibri" w:hAnsi="Calibri" w:cs="Arial"/>
        <w:color w:val="5B9BD5"/>
        <w:sz w:val="12"/>
        <w:szCs w:val="18"/>
        <w:rtl/>
      </w:rPr>
      <w:t xml:space="preserve"> </w:t>
    </w:r>
    <w:r w:rsidRPr="00155D9E">
      <w:rPr>
        <w:rFonts w:cstheme="minorHAnsi"/>
        <w:color w:val="5B9BD5"/>
        <w:sz w:val="12"/>
        <w:szCs w:val="18"/>
        <w:rtl/>
      </w:rPr>
      <w:t>(</w:t>
    </w:r>
    <w:r w:rsidRPr="00155D9E">
      <w:rPr>
        <w:rFonts w:ascii="Calibri" w:hAnsi="Calibri" w:cs="Arial"/>
        <w:sz w:val="12"/>
        <w:szCs w:val="18"/>
        <w:rtl/>
      </w:rPr>
      <w:t>النسخة 3.0 بتاريخ 05.01.2022</w:t>
    </w:r>
    <w:r w:rsidRPr="00155D9E">
      <w:rPr>
        <w:rFonts w:cstheme="minorHAnsi"/>
        <w:color w:val="5B9BD5"/>
        <w:sz w:val="12"/>
        <w:szCs w:val="18"/>
        <w:rtl/>
      </w:rPr>
      <w:t>)</w:t>
    </w:r>
  </w:p>
  <w:p w14:paraId="15367ACC" w14:textId="77777777" w:rsidR="00CE3BB0" w:rsidRPr="003A3B2D" w:rsidRDefault="00CE3BB0" w:rsidP="00AA7577">
    <w:pPr>
      <w:widowControl w:val="0"/>
      <w:bidi/>
      <w:rPr>
        <w:rFonts w:ascii="Calibri" w:hAnsi="Calibri" w:cs="Arial"/>
        <w:color w:val="000000"/>
        <w:sz w:val="24"/>
        <w:szCs w:val="24"/>
        <w:rtl/>
      </w:rPr>
    </w:pPr>
    <w:r w:rsidRPr="003A3B2D">
      <w:rPr>
        <w:rFonts w:ascii="Calibri" w:hAnsi="Calibri" w:cs="Arial"/>
        <w:rtl/>
      </w:rPr>
      <w:t> </w:t>
    </w:r>
  </w:p>
  <w:p w14:paraId="6611A538" w14:textId="77777777" w:rsidR="00CE3BB0" w:rsidRPr="003A3B2D" w:rsidRDefault="00CE3BB0">
    <w:pPr>
      <w:pStyle w:val="Header"/>
      <w:bidi/>
      <w:rPr>
        <w:rFonts w:ascii="Calibri" w:hAnsi="Calibri" w:cs="Arial"/>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77"/>
    <w:rsid w:val="00061306"/>
    <w:rsid w:val="000720BD"/>
    <w:rsid w:val="0007311E"/>
    <w:rsid w:val="00080077"/>
    <w:rsid w:val="00093623"/>
    <w:rsid w:val="000C75A1"/>
    <w:rsid w:val="000E2144"/>
    <w:rsid w:val="000F2368"/>
    <w:rsid w:val="000F52E6"/>
    <w:rsid w:val="001133CE"/>
    <w:rsid w:val="00116EFC"/>
    <w:rsid w:val="001171EF"/>
    <w:rsid w:val="00120B70"/>
    <w:rsid w:val="00155D9E"/>
    <w:rsid w:val="00163486"/>
    <w:rsid w:val="001C4E10"/>
    <w:rsid w:val="001F17D8"/>
    <w:rsid w:val="00213BBC"/>
    <w:rsid w:val="00224669"/>
    <w:rsid w:val="00240CCC"/>
    <w:rsid w:val="00255616"/>
    <w:rsid w:val="002674F1"/>
    <w:rsid w:val="002704FC"/>
    <w:rsid w:val="002A52EC"/>
    <w:rsid w:val="002B03C8"/>
    <w:rsid w:val="002D1AB7"/>
    <w:rsid w:val="003013D6"/>
    <w:rsid w:val="003114C6"/>
    <w:rsid w:val="00316FF3"/>
    <w:rsid w:val="003455DE"/>
    <w:rsid w:val="003725B4"/>
    <w:rsid w:val="003A1C40"/>
    <w:rsid w:val="003A3B2D"/>
    <w:rsid w:val="003A405C"/>
    <w:rsid w:val="003A56A3"/>
    <w:rsid w:val="003E6549"/>
    <w:rsid w:val="003F3734"/>
    <w:rsid w:val="00404C71"/>
    <w:rsid w:val="00404FAF"/>
    <w:rsid w:val="00454D8F"/>
    <w:rsid w:val="00464498"/>
    <w:rsid w:val="00480F62"/>
    <w:rsid w:val="004879AD"/>
    <w:rsid w:val="0049098C"/>
    <w:rsid w:val="004B67E2"/>
    <w:rsid w:val="00502565"/>
    <w:rsid w:val="00512DBF"/>
    <w:rsid w:val="00526C0E"/>
    <w:rsid w:val="0055104F"/>
    <w:rsid w:val="00584000"/>
    <w:rsid w:val="005864EE"/>
    <w:rsid w:val="00587F5A"/>
    <w:rsid w:val="0059381C"/>
    <w:rsid w:val="005C0BBE"/>
    <w:rsid w:val="005F4328"/>
    <w:rsid w:val="005F6481"/>
    <w:rsid w:val="0060317B"/>
    <w:rsid w:val="0060450A"/>
    <w:rsid w:val="006053E1"/>
    <w:rsid w:val="00621C58"/>
    <w:rsid w:val="00630002"/>
    <w:rsid w:val="00653161"/>
    <w:rsid w:val="006551D6"/>
    <w:rsid w:val="006751CA"/>
    <w:rsid w:val="006A5816"/>
    <w:rsid w:val="006B275A"/>
    <w:rsid w:val="006E2914"/>
    <w:rsid w:val="006E3B39"/>
    <w:rsid w:val="00700152"/>
    <w:rsid w:val="00721FB3"/>
    <w:rsid w:val="00724AE5"/>
    <w:rsid w:val="0072647C"/>
    <w:rsid w:val="007324AE"/>
    <w:rsid w:val="007401E4"/>
    <w:rsid w:val="007425A5"/>
    <w:rsid w:val="00763507"/>
    <w:rsid w:val="00770FC5"/>
    <w:rsid w:val="007732BB"/>
    <w:rsid w:val="007753A4"/>
    <w:rsid w:val="007872CB"/>
    <w:rsid w:val="007D6833"/>
    <w:rsid w:val="007E17E4"/>
    <w:rsid w:val="007F4164"/>
    <w:rsid w:val="008118EA"/>
    <w:rsid w:val="008120A6"/>
    <w:rsid w:val="00857663"/>
    <w:rsid w:val="00864322"/>
    <w:rsid w:val="0088043E"/>
    <w:rsid w:val="008B3E3D"/>
    <w:rsid w:val="008B439B"/>
    <w:rsid w:val="008C5DE2"/>
    <w:rsid w:val="008D2F10"/>
    <w:rsid w:val="008F045E"/>
    <w:rsid w:val="008F76E4"/>
    <w:rsid w:val="009110EB"/>
    <w:rsid w:val="00912EC6"/>
    <w:rsid w:val="00924577"/>
    <w:rsid w:val="00936B0D"/>
    <w:rsid w:val="00974896"/>
    <w:rsid w:val="009844B0"/>
    <w:rsid w:val="00986DF8"/>
    <w:rsid w:val="009A4783"/>
    <w:rsid w:val="009B02E6"/>
    <w:rsid w:val="009C0056"/>
    <w:rsid w:val="009C047A"/>
    <w:rsid w:val="009C39A5"/>
    <w:rsid w:val="009F058F"/>
    <w:rsid w:val="009F56D1"/>
    <w:rsid w:val="00A1544C"/>
    <w:rsid w:val="00A246BD"/>
    <w:rsid w:val="00A25A82"/>
    <w:rsid w:val="00A4611A"/>
    <w:rsid w:val="00A57BBA"/>
    <w:rsid w:val="00A634CD"/>
    <w:rsid w:val="00A71A39"/>
    <w:rsid w:val="00AA7577"/>
    <w:rsid w:val="00AC292A"/>
    <w:rsid w:val="00AD33DF"/>
    <w:rsid w:val="00AF2AD0"/>
    <w:rsid w:val="00B10249"/>
    <w:rsid w:val="00B10B9D"/>
    <w:rsid w:val="00B275BB"/>
    <w:rsid w:val="00B43D10"/>
    <w:rsid w:val="00B8407A"/>
    <w:rsid w:val="00BA6780"/>
    <w:rsid w:val="00BB58E7"/>
    <w:rsid w:val="00BB726F"/>
    <w:rsid w:val="00BE4789"/>
    <w:rsid w:val="00BE7A4C"/>
    <w:rsid w:val="00BF1A07"/>
    <w:rsid w:val="00C06705"/>
    <w:rsid w:val="00C40DE7"/>
    <w:rsid w:val="00C51997"/>
    <w:rsid w:val="00C725E4"/>
    <w:rsid w:val="00CA7D91"/>
    <w:rsid w:val="00CE1453"/>
    <w:rsid w:val="00CE3BB0"/>
    <w:rsid w:val="00D80ED9"/>
    <w:rsid w:val="00DC06D3"/>
    <w:rsid w:val="00DC2030"/>
    <w:rsid w:val="00DF65A2"/>
    <w:rsid w:val="00E1020D"/>
    <w:rsid w:val="00E251FE"/>
    <w:rsid w:val="00E340FF"/>
    <w:rsid w:val="00E54007"/>
    <w:rsid w:val="00E82712"/>
    <w:rsid w:val="00EA26C0"/>
    <w:rsid w:val="00EA36D4"/>
    <w:rsid w:val="00EB60AD"/>
    <w:rsid w:val="00ED142C"/>
    <w:rsid w:val="00EE064B"/>
    <w:rsid w:val="00EF1C42"/>
    <w:rsid w:val="00F04C3F"/>
    <w:rsid w:val="00F1223E"/>
    <w:rsid w:val="00F41392"/>
    <w:rsid w:val="00F42720"/>
    <w:rsid w:val="00F646DA"/>
    <w:rsid w:val="00F66B0A"/>
    <w:rsid w:val="00F931ED"/>
    <w:rsid w:val="00FB02BF"/>
    <w:rsid w:val="00FD1AEB"/>
    <w:rsid w:val="00FE76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5C50E"/>
  <w15:chartTrackingRefBased/>
  <w15:docId w15:val="{3CA724CE-A64A-488F-B239-301C40B8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577"/>
  </w:style>
  <w:style w:type="paragraph" w:styleId="Footer">
    <w:name w:val="footer"/>
    <w:basedOn w:val="Normal"/>
    <w:link w:val="FooterChar"/>
    <w:uiPriority w:val="99"/>
    <w:unhideWhenUsed/>
    <w:rsid w:val="00AA7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577"/>
  </w:style>
  <w:style w:type="paragraph" w:customStyle="1" w:styleId="msoaccenttext">
    <w:name w:val="msoaccenttext"/>
    <w:rsid w:val="003725B4"/>
    <w:pPr>
      <w:spacing w:after="60" w:line="240" w:lineRule="auto"/>
    </w:pPr>
    <w:rPr>
      <w:rFonts w:ascii="Calibri" w:eastAsia="Times New Roman" w:hAnsi="Calibri" w:cs="Calibri"/>
      <w:b/>
      <w:bCs/>
      <w:color w:val="5B9BD5"/>
      <w:kern w:val="28"/>
      <w:sz w:val="24"/>
      <w:szCs w:val="24"/>
      <w:lang w:eastAsia="en-GB"/>
      <w14:ligatures w14:val="standard"/>
      <w14:cntxtAlts/>
    </w:rPr>
  </w:style>
  <w:style w:type="character" w:styleId="Hyperlink">
    <w:name w:val="Hyperlink"/>
    <w:basedOn w:val="DefaultParagraphFont"/>
    <w:uiPriority w:val="99"/>
    <w:unhideWhenUsed/>
    <w:rsid w:val="00A25A82"/>
    <w:rPr>
      <w:color w:val="0563C1" w:themeColor="hyperlink"/>
      <w:u w:val="single"/>
    </w:rPr>
  </w:style>
  <w:style w:type="character" w:customStyle="1" w:styleId="UnresolvedMention1">
    <w:name w:val="Unresolved Mention1"/>
    <w:basedOn w:val="DefaultParagraphFont"/>
    <w:uiPriority w:val="99"/>
    <w:semiHidden/>
    <w:unhideWhenUsed/>
    <w:rsid w:val="00A25A82"/>
    <w:rPr>
      <w:color w:val="605E5C"/>
      <w:shd w:val="clear" w:color="auto" w:fill="E1DFDD"/>
    </w:rPr>
  </w:style>
  <w:style w:type="paragraph" w:styleId="BalloonText">
    <w:name w:val="Balloon Text"/>
    <w:basedOn w:val="Normal"/>
    <w:link w:val="BalloonTextChar"/>
    <w:uiPriority w:val="99"/>
    <w:semiHidden/>
    <w:unhideWhenUsed/>
    <w:rsid w:val="003E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549"/>
    <w:rPr>
      <w:rFonts w:ascii="Segoe UI" w:hAnsi="Segoe UI" w:cs="Segoe UI"/>
      <w:sz w:val="18"/>
      <w:szCs w:val="18"/>
    </w:rPr>
  </w:style>
  <w:style w:type="character" w:styleId="CommentReference">
    <w:name w:val="annotation reference"/>
    <w:basedOn w:val="DefaultParagraphFont"/>
    <w:uiPriority w:val="99"/>
    <w:semiHidden/>
    <w:unhideWhenUsed/>
    <w:rsid w:val="00BE4789"/>
    <w:rPr>
      <w:sz w:val="16"/>
      <w:szCs w:val="16"/>
    </w:rPr>
  </w:style>
  <w:style w:type="paragraph" w:styleId="CommentText">
    <w:name w:val="annotation text"/>
    <w:basedOn w:val="Normal"/>
    <w:link w:val="CommentTextChar"/>
    <w:uiPriority w:val="99"/>
    <w:semiHidden/>
    <w:unhideWhenUsed/>
    <w:rsid w:val="00BE4789"/>
    <w:pPr>
      <w:spacing w:line="240" w:lineRule="auto"/>
    </w:pPr>
    <w:rPr>
      <w:sz w:val="20"/>
      <w:szCs w:val="20"/>
    </w:rPr>
  </w:style>
  <w:style w:type="character" w:customStyle="1" w:styleId="CommentTextChar">
    <w:name w:val="Comment Text Char"/>
    <w:basedOn w:val="DefaultParagraphFont"/>
    <w:link w:val="CommentText"/>
    <w:uiPriority w:val="99"/>
    <w:semiHidden/>
    <w:rsid w:val="00BE4789"/>
    <w:rPr>
      <w:sz w:val="20"/>
      <w:szCs w:val="20"/>
    </w:rPr>
  </w:style>
  <w:style w:type="paragraph" w:styleId="CommentSubject">
    <w:name w:val="annotation subject"/>
    <w:basedOn w:val="CommentText"/>
    <w:next w:val="CommentText"/>
    <w:link w:val="CommentSubjectChar"/>
    <w:uiPriority w:val="99"/>
    <w:semiHidden/>
    <w:unhideWhenUsed/>
    <w:rsid w:val="00BE4789"/>
    <w:rPr>
      <w:b/>
      <w:bCs/>
    </w:rPr>
  </w:style>
  <w:style w:type="character" w:customStyle="1" w:styleId="CommentSubjectChar">
    <w:name w:val="Comment Subject Char"/>
    <w:basedOn w:val="CommentTextChar"/>
    <w:link w:val="CommentSubject"/>
    <w:uiPriority w:val="99"/>
    <w:semiHidden/>
    <w:rsid w:val="00BE47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1930">
      <w:bodyDiv w:val="1"/>
      <w:marLeft w:val="0"/>
      <w:marRight w:val="0"/>
      <w:marTop w:val="0"/>
      <w:marBottom w:val="0"/>
      <w:divBdr>
        <w:top w:val="none" w:sz="0" w:space="0" w:color="auto"/>
        <w:left w:val="none" w:sz="0" w:space="0" w:color="auto"/>
        <w:bottom w:val="none" w:sz="0" w:space="0" w:color="auto"/>
        <w:right w:val="none" w:sz="0" w:space="0" w:color="auto"/>
      </w:divBdr>
    </w:div>
    <w:div w:id="509951594">
      <w:bodyDiv w:val="1"/>
      <w:marLeft w:val="0"/>
      <w:marRight w:val="0"/>
      <w:marTop w:val="0"/>
      <w:marBottom w:val="0"/>
      <w:divBdr>
        <w:top w:val="none" w:sz="0" w:space="0" w:color="auto"/>
        <w:left w:val="none" w:sz="0" w:space="0" w:color="auto"/>
        <w:bottom w:val="none" w:sz="0" w:space="0" w:color="auto"/>
        <w:right w:val="none" w:sz="0" w:space="0" w:color="auto"/>
      </w:divBdr>
    </w:div>
    <w:div w:id="889464641">
      <w:bodyDiv w:val="1"/>
      <w:marLeft w:val="0"/>
      <w:marRight w:val="0"/>
      <w:marTop w:val="0"/>
      <w:marBottom w:val="0"/>
      <w:divBdr>
        <w:top w:val="none" w:sz="0" w:space="0" w:color="auto"/>
        <w:left w:val="none" w:sz="0" w:space="0" w:color="auto"/>
        <w:bottom w:val="none" w:sz="0" w:space="0" w:color="auto"/>
        <w:right w:val="none" w:sz="0" w:space="0" w:color="auto"/>
      </w:divBdr>
    </w:div>
    <w:div w:id="973873122">
      <w:bodyDiv w:val="1"/>
      <w:marLeft w:val="0"/>
      <w:marRight w:val="0"/>
      <w:marTop w:val="0"/>
      <w:marBottom w:val="0"/>
      <w:divBdr>
        <w:top w:val="none" w:sz="0" w:space="0" w:color="auto"/>
        <w:left w:val="none" w:sz="0" w:space="0" w:color="auto"/>
        <w:bottom w:val="none" w:sz="0" w:space="0" w:color="auto"/>
        <w:right w:val="none" w:sz="0" w:space="0" w:color="auto"/>
      </w:divBdr>
    </w:div>
    <w:div w:id="1058361539">
      <w:bodyDiv w:val="1"/>
      <w:marLeft w:val="0"/>
      <w:marRight w:val="0"/>
      <w:marTop w:val="0"/>
      <w:marBottom w:val="0"/>
      <w:divBdr>
        <w:top w:val="none" w:sz="0" w:space="0" w:color="auto"/>
        <w:left w:val="none" w:sz="0" w:space="0" w:color="auto"/>
        <w:bottom w:val="none" w:sz="0" w:space="0" w:color="auto"/>
        <w:right w:val="none" w:sz="0" w:space="0" w:color="auto"/>
      </w:divBdr>
    </w:div>
    <w:div w:id="1158501398">
      <w:bodyDiv w:val="1"/>
      <w:marLeft w:val="0"/>
      <w:marRight w:val="0"/>
      <w:marTop w:val="0"/>
      <w:marBottom w:val="0"/>
      <w:divBdr>
        <w:top w:val="none" w:sz="0" w:space="0" w:color="auto"/>
        <w:left w:val="none" w:sz="0" w:space="0" w:color="auto"/>
        <w:bottom w:val="none" w:sz="0" w:space="0" w:color="auto"/>
        <w:right w:val="none" w:sz="0" w:space="0" w:color="auto"/>
      </w:divBdr>
    </w:div>
    <w:div w:id="1327241936">
      <w:bodyDiv w:val="1"/>
      <w:marLeft w:val="0"/>
      <w:marRight w:val="0"/>
      <w:marTop w:val="0"/>
      <w:marBottom w:val="0"/>
      <w:divBdr>
        <w:top w:val="none" w:sz="0" w:space="0" w:color="auto"/>
        <w:left w:val="none" w:sz="0" w:space="0" w:color="auto"/>
        <w:bottom w:val="none" w:sz="0" w:space="0" w:color="auto"/>
        <w:right w:val="none" w:sz="0" w:space="0" w:color="auto"/>
      </w:divBdr>
    </w:div>
    <w:div w:id="1397973046">
      <w:bodyDiv w:val="1"/>
      <w:marLeft w:val="0"/>
      <w:marRight w:val="0"/>
      <w:marTop w:val="0"/>
      <w:marBottom w:val="0"/>
      <w:divBdr>
        <w:top w:val="none" w:sz="0" w:space="0" w:color="auto"/>
        <w:left w:val="none" w:sz="0" w:space="0" w:color="auto"/>
        <w:bottom w:val="none" w:sz="0" w:space="0" w:color="auto"/>
        <w:right w:val="none" w:sz="0" w:space="0" w:color="auto"/>
      </w:divBdr>
    </w:div>
    <w:div w:id="1426925925">
      <w:bodyDiv w:val="1"/>
      <w:marLeft w:val="0"/>
      <w:marRight w:val="0"/>
      <w:marTop w:val="0"/>
      <w:marBottom w:val="0"/>
      <w:divBdr>
        <w:top w:val="none" w:sz="0" w:space="0" w:color="auto"/>
        <w:left w:val="none" w:sz="0" w:space="0" w:color="auto"/>
        <w:bottom w:val="none" w:sz="0" w:space="0" w:color="auto"/>
        <w:right w:val="none" w:sz="0" w:space="0" w:color="auto"/>
      </w:divBdr>
    </w:div>
    <w:div w:id="1446584357">
      <w:bodyDiv w:val="1"/>
      <w:marLeft w:val="0"/>
      <w:marRight w:val="0"/>
      <w:marTop w:val="0"/>
      <w:marBottom w:val="0"/>
      <w:divBdr>
        <w:top w:val="none" w:sz="0" w:space="0" w:color="auto"/>
        <w:left w:val="none" w:sz="0" w:space="0" w:color="auto"/>
        <w:bottom w:val="none" w:sz="0" w:space="0" w:color="auto"/>
        <w:right w:val="none" w:sz="0" w:space="0" w:color="auto"/>
      </w:divBdr>
    </w:div>
    <w:div w:id="1573542277">
      <w:bodyDiv w:val="1"/>
      <w:marLeft w:val="0"/>
      <w:marRight w:val="0"/>
      <w:marTop w:val="0"/>
      <w:marBottom w:val="0"/>
      <w:divBdr>
        <w:top w:val="none" w:sz="0" w:space="0" w:color="auto"/>
        <w:left w:val="none" w:sz="0" w:space="0" w:color="auto"/>
        <w:bottom w:val="none" w:sz="0" w:space="0" w:color="auto"/>
        <w:right w:val="none" w:sz="0" w:space="0" w:color="auto"/>
      </w:divBdr>
    </w:div>
    <w:div w:id="1675918086">
      <w:bodyDiv w:val="1"/>
      <w:marLeft w:val="0"/>
      <w:marRight w:val="0"/>
      <w:marTop w:val="0"/>
      <w:marBottom w:val="0"/>
      <w:divBdr>
        <w:top w:val="none" w:sz="0" w:space="0" w:color="auto"/>
        <w:left w:val="none" w:sz="0" w:space="0" w:color="auto"/>
        <w:bottom w:val="none" w:sz="0" w:space="0" w:color="auto"/>
        <w:right w:val="none" w:sz="0" w:space="0" w:color="auto"/>
      </w:divBdr>
    </w:div>
    <w:div w:id="1871380802">
      <w:bodyDiv w:val="1"/>
      <w:marLeft w:val="0"/>
      <w:marRight w:val="0"/>
      <w:marTop w:val="0"/>
      <w:marBottom w:val="0"/>
      <w:divBdr>
        <w:top w:val="none" w:sz="0" w:space="0" w:color="auto"/>
        <w:left w:val="none" w:sz="0" w:space="0" w:color="auto"/>
        <w:bottom w:val="none" w:sz="0" w:space="0" w:color="auto"/>
        <w:right w:val="none" w:sz="0" w:space="0" w:color="auto"/>
      </w:divBdr>
    </w:div>
    <w:div w:id="18828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hyperlink" Target="mailto:c-stich2@trials.bham.ac.u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http://www.pandasfoundation.org.uk/wp-content/uploads/2017/08/Tommys-Logo-and-Strapline-CMYK_0.png" TargetMode="External"/><Relationship Id="rId17" Type="http://schemas.openxmlformats.org/officeDocument/2006/relationships/hyperlink" Target="mailto:c-stich2@trials.bham.ac.uk" TargetMode="Externa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mailto:bwc.research@nhs.net" TargetMode="External"/><Relationship Id="rId19" Type="http://schemas.openxmlformats.org/officeDocument/2006/relationships/image" Target="media/image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https://www.miscarriageassociation.org.uk/wp-content/themes/miscarriage/img/miscarriage-association-logo.p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217</cp:revision>
  <dcterms:created xsi:type="dcterms:W3CDTF">2022-01-05T11:06:00Z</dcterms:created>
  <dcterms:modified xsi:type="dcterms:W3CDTF">2022-02-01T16:57:00Z</dcterms:modified>
</cp:coreProperties>
</file>