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9837" w14:textId="77777777" w:rsidR="00040058" w:rsidRPr="00B675B5" w:rsidRDefault="00040058" w:rsidP="00040058">
      <w:pPr>
        <w:jc w:val="center"/>
        <w:rPr>
          <w:rFonts w:ascii="Calibri" w:hAnsi="Calibri" w:cs="Arial"/>
          <w:b/>
          <w:sz w:val="28"/>
          <w:szCs w:val="28"/>
        </w:rPr>
      </w:pPr>
      <w:r>
        <w:rPr>
          <w:rFonts w:ascii="Calibri" w:hAnsi="Calibri" w:cs="Arial"/>
          <w:b/>
          <w:sz w:val="28"/>
          <w:szCs w:val="28"/>
        </w:rPr>
        <w:t xml:space="preserve">TOPIC2 </w:t>
      </w:r>
      <w:r w:rsidRPr="00B675B5">
        <w:rPr>
          <w:rFonts w:ascii="Calibri" w:hAnsi="Calibri" w:cs="Arial"/>
          <w:b/>
          <w:sz w:val="28"/>
          <w:szCs w:val="28"/>
        </w:rPr>
        <w:t>Healthcare Professional Information</w:t>
      </w:r>
      <w:r>
        <w:rPr>
          <w:rFonts w:ascii="Calibri" w:hAnsi="Calibri" w:cs="Arial"/>
          <w:b/>
          <w:sz w:val="28"/>
          <w:szCs w:val="28"/>
        </w:rPr>
        <w:t xml:space="preserve"> Study</w:t>
      </w:r>
      <w:r w:rsidRPr="00B675B5">
        <w:rPr>
          <w:rFonts w:ascii="Calibri" w:hAnsi="Calibri" w:cs="Arial"/>
          <w:b/>
          <w:sz w:val="28"/>
          <w:szCs w:val="28"/>
        </w:rPr>
        <w:t xml:space="preserve"> and </w:t>
      </w:r>
      <w:r>
        <w:rPr>
          <w:rFonts w:ascii="Calibri" w:hAnsi="Calibri" w:cs="Arial"/>
          <w:b/>
          <w:sz w:val="28"/>
          <w:szCs w:val="28"/>
        </w:rPr>
        <w:t xml:space="preserve">Audio-recording </w:t>
      </w:r>
      <w:r w:rsidRPr="00B675B5">
        <w:rPr>
          <w:rFonts w:ascii="Calibri" w:hAnsi="Calibri" w:cs="Arial"/>
          <w:b/>
          <w:sz w:val="28"/>
          <w:szCs w:val="28"/>
        </w:rPr>
        <w:t>Consent Form</w:t>
      </w:r>
    </w:p>
    <w:p w14:paraId="67B64316" w14:textId="77777777" w:rsidR="00AB3B7F" w:rsidRPr="00B675B5" w:rsidRDefault="00AB3B7F" w:rsidP="0075351D">
      <w:pPr>
        <w:jc w:val="both"/>
        <w:rPr>
          <w:rFonts w:ascii="Calibri" w:hAnsi="Calibri" w:cs="Arial"/>
          <w:sz w:val="18"/>
          <w:szCs w:val="18"/>
        </w:rPr>
      </w:pPr>
    </w:p>
    <w:p w14:paraId="4A654F33" w14:textId="77777777" w:rsidR="00B675B5" w:rsidRDefault="00B675B5" w:rsidP="0012601E">
      <w:pPr>
        <w:jc w:val="both"/>
        <w:rPr>
          <w:rFonts w:ascii="Calibri" w:hAnsi="Calibri" w:cs="TT9Do00"/>
          <w:color w:val="000000"/>
          <w:sz w:val="23"/>
          <w:szCs w:val="23"/>
        </w:rPr>
      </w:pPr>
      <w:r w:rsidRPr="00B675B5">
        <w:rPr>
          <w:rFonts w:ascii="Calibri" w:hAnsi="Calibri" w:cs="TT9Do00"/>
          <w:color w:val="000000"/>
          <w:sz w:val="23"/>
          <w:szCs w:val="23"/>
        </w:rPr>
        <w:t>In order to improve the delivery of information within the informed consent process, there is a qualitative research i</w:t>
      </w:r>
      <w:bookmarkStart w:id="0" w:name="_GoBack"/>
      <w:bookmarkEnd w:id="0"/>
      <w:r w:rsidRPr="00B675B5">
        <w:rPr>
          <w:rFonts w:ascii="Calibri" w:hAnsi="Calibri" w:cs="TT9Do00"/>
          <w:color w:val="000000"/>
          <w:sz w:val="23"/>
          <w:szCs w:val="23"/>
        </w:rPr>
        <w:t xml:space="preserve">ntervention (The ‘QRI’) incorporated into the TOPIC 2 study. This aspect of the study will evaluate information delivery for study patients and will help to identify specific issues that are affecting recruitment. </w:t>
      </w:r>
    </w:p>
    <w:p w14:paraId="2191DB29" w14:textId="77777777" w:rsidR="00B675B5" w:rsidRDefault="00B675B5" w:rsidP="0012601E">
      <w:pPr>
        <w:jc w:val="both"/>
        <w:rPr>
          <w:rFonts w:ascii="Calibri" w:hAnsi="Calibri" w:cs="Arial"/>
          <w:sz w:val="22"/>
          <w:szCs w:val="22"/>
        </w:rPr>
      </w:pPr>
    </w:p>
    <w:p w14:paraId="5638A25F" w14:textId="5409562B" w:rsidR="00A139A2" w:rsidRPr="00B675B5" w:rsidRDefault="00A139A2" w:rsidP="0012601E">
      <w:pPr>
        <w:jc w:val="both"/>
        <w:rPr>
          <w:rFonts w:ascii="Calibri" w:hAnsi="Calibri" w:cs="TT9Do00"/>
          <w:color w:val="000000"/>
          <w:sz w:val="23"/>
          <w:szCs w:val="23"/>
        </w:rPr>
      </w:pPr>
      <w:r w:rsidRPr="00B675B5">
        <w:rPr>
          <w:rFonts w:ascii="Calibri" w:hAnsi="Calibri" w:cs="Arial"/>
          <w:sz w:val="22"/>
          <w:szCs w:val="22"/>
        </w:rPr>
        <w:t>We would like you</w:t>
      </w:r>
      <w:r w:rsidR="00177B60">
        <w:rPr>
          <w:rFonts w:ascii="Calibri" w:hAnsi="Calibri" w:cs="Arial"/>
          <w:sz w:val="22"/>
          <w:szCs w:val="22"/>
        </w:rPr>
        <w:t xml:space="preserve"> to provide </w:t>
      </w:r>
      <w:r w:rsidRPr="00B675B5">
        <w:rPr>
          <w:rFonts w:ascii="Calibri" w:hAnsi="Calibri" w:cs="Arial"/>
          <w:sz w:val="22"/>
          <w:szCs w:val="22"/>
        </w:rPr>
        <w:t xml:space="preserve">consent to audio-record all conversations that you have with patients for </w:t>
      </w:r>
      <w:r w:rsidR="002D4655" w:rsidRPr="00B675B5">
        <w:rPr>
          <w:rFonts w:ascii="Calibri" w:hAnsi="Calibri" w:cs="Arial"/>
          <w:sz w:val="22"/>
          <w:szCs w:val="22"/>
        </w:rPr>
        <w:t>TOPIC 2</w:t>
      </w:r>
      <w:r w:rsidR="00177B60">
        <w:rPr>
          <w:rFonts w:ascii="Calibri" w:hAnsi="Calibri" w:cs="Arial"/>
          <w:sz w:val="22"/>
          <w:szCs w:val="22"/>
        </w:rPr>
        <w:t>.</w:t>
      </w:r>
      <w:r w:rsidRPr="00B675B5">
        <w:rPr>
          <w:rFonts w:ascii="Calibri" w:hAnsi="Calibri" w:cs="Arial"/>
          <w:sz w:val="22"/>
          <w:szCs w:val="22"/>
        </w:rPr>
        <w:t>We may also ask you to complete an</w:t>
      </w:r>
      <w:r w:rsidR="00167A25" w:rsidRPr="00B675B5">
        <w:rPr>
          <w:rFonts w:ascii="Calibri" w:hAnsi="Calibri" w:cs="Arial"/>
          <w:sz w:val="22"/>
          <w:szCs w:val="22"/>
        </w:rPr>
        <w:t xml:space="preserve"> audio-recorded</w:t>
      </w:r>
      <w:r w:rsidRPr="00B675B5">
        <w:rPr>
          <w:rFonts w:ascii="Calibri" w:hAnsi="Calibri" w:cs="Arial"/>
          <w:sz w:val="22"/>
          <w:szCs w:val="22"/>
        </w:rPr>
        <w:t xml:space="preserve"> in-depth interview with one of the </w:t>
      </w:r>
      <w:r w:rsidRPr="0010521E">
        <w:rPr>
          <w:rFonts w:ascii="Calibri" w:hAnsi="Calibri" w:cs="Arial"/>
          <w:i/>
          <w:sz w:val="22"/>
          <w:szCs w:val="22"/>
        </w:rPr>
        <w:t xml:space="preserve">qualitative researchers involved in the study.  </w:t>
      </w:r>
      <w:r w:rsidR="00177B60">
        <w:rPr>
          <w:rFonts w:ascii="Calibri" w:hAnsi="Calibri" w:cs="Arial"/>
          <w:sz w:val="22"/>
          <w:szCs w:val="22"/>
        </w:rPr>
        <w:t xml:space="preserve">Your participation in this qualitative research is voluntary. </w:t>
      </w:r>
      <w:r w:rsidR="00177B60">
        <w:rPr>
          <w:rFonts w:ascii="Calibri" w:hAnsi="Calibri" w:cs="Arial"/>
          <w:i/>
          <w:sz w:val="22"/>
          <w:szCs w:val="22"/>
        </w:rPr>
        <w:t xml:space="preserve"> </w:t>
      </w:r>
      <w:r w:rsidRPr="0010521E">
        <w:rPr>
          <w:rFonts w:ascii="Calibri" w:hAnsi="Calibri" w:cs="Arial"/>
          <w:i/>
          <w:sz w:val="22"/>
          <w:szCs w:val="22"/>
        </w:rPr>
        <w:t>The aim of the audio-recordings is to understand and</w:t>
      </w:r>
      <w:r w:rsidRPr="00B675B5">
        <w:rPr>
          <w:rFonts w:ascii="Calibri" w:hAnsi="Calibri" w:cs="Arial"/>
          <w:sz w:val="22"/>
          <w:szCs w:val="22"/>
        </w:rPr>
        <w:t xml:space="preserve"> improve the recruitment process.  Analysis of the audio-recordings will be </w:t>
      </w:r>
      <w:r w:rsidR="00B675B5" w:rsidRPr="00B675B5">
        <w:rPr>
          <w:rFonts w:ascii="Calibri" w:hAnsi="Calibri" w:cs="Arial"/>
          <w:sz w:val="22"/>
          <w:szCs w:val="22"/>
        </w:rPr>
        <w:t>undertaken</w:t>
      </w:r>
      <w:r w:rsidRPr="00B675B5">
        <w:rPr>
          <w:rFonts w:ascii="Calibri" w:hAnsi="Calibri" w:cs="Arial"/>
          <w:sz w:val="22"/>
          <w:szCs w:val="22"/>
        </w:rPr>
        <w:t xml:space="preserve"> by the qualitative research team</w:t>
      </w:r>
      <w:r w:rsidR="00B675B5" w:rsidRPr="00B675B5">
        <w:rPr>
          <w:rFonts w:ascii="Calibri" w:hAnsi="Calibri" w:cs="Arial"/>
          <w:sz w:val="22"/>
          <w:szCs w:val="22"/>
        </w:rPr>
        <w:t xml:space="preserve"> from University of Bristol</w:t>
      </w:r>
      <w:r w:rsidRPr="00B675B5">
        <w:rPr>
          <w:rFonts w:ascii="Calibri" w:hAnsi="Calibri" w:cs="Arial"/>
          <w:sz w:val="22"/>
          <w:szCs w:val="22"/>
        </w:rPr>
        <w:t xml:space="preserve">.  You may receive personal confidential feedback or </w:t>
      </w:r>
      <w:r w:rsidR="00E66AE4" w:rsidRPr="00B675B5">
        <w:rPr>
          <w:rFonts w:ascii="Calibri" w:hAnsi="Calibri" w:cs="Arial"/>
          <w:sz w:val="22"/>
          <w:szCs w:val="22"/>
        </w:rPr>
        <w:t xml:space="preserve">you may receive more general anonymised </w:t>
      </w:r>
      <w:r w:rsidRPr="00B675B5">
        <w:rPr>
          <w:rFonts w:ascii="Calibri" w:hAnsi="Calibri" w:cs="Arial"/>
          <w:sz w:val="22"/>
          <w:szCs w:val="22"/>
        </w:rPr>
        <w:t>feedback</w:t>
      </w:r>
      <w:r w:rsidR="00B675B5" w:rsidRPr="00B675B5">
        <w:rPr>
          <w:rFonts w:ascii="Calibri" w:hAnsi="Calibri" w:cs="Arial"/>
          <w:sz w:val="22"/>
          <w:szCs w:val="22"/>
        </w:rPr>
        <w:t xml:space="preserve"> at a centre, or study level</w:t>
      </w:r>
      <w:r w:rsidRPr="00B675B5">
        <w:rPr>
          <w:rFonts w:ascii="Calibri" w:hAnsi="Calibri" w:cs="Arial"/>
          <w:sz w:val="22"/>
          <w:szCs w:val="22"/>
        </w:rPr>
        <w:t>.</w:t>
      </w:r>
      <w:r w:rsidR="00B675B5" w:rsidRPr="00B675B5">
        <w:rPr>
          <w:rFonts w:ascii="Calibri" w:hAnsi="Calibri" w:cs="Arial"/>
          <w:sz w:val="22"/>
          <w:szCs w:val="22"/>
        </w:rPr>
        <w:t xml:space="preserve"> </w:t>
      </w:r>
      <w:r w:rsidRPr="00B675B5">
        <w:rPr>
          <w:rFonts w:ascii="Calibri" w:hAnsi="Calibri" w:cs="Arial"/>
          <w:sz w:val="22"/>
          <w:szCs w:val="22"/>
        </w:rPr>
        <w:t xml:space="preserve">  </w:t>
      </w:r>
    </w:p>
    <w:p w14:paraId="55B9E842" w14:textId="77777777" w:rsidR="00E66AE4" w:rsidRPr="00B675B5" w:rsidRDefault="00E66AE4" w:rsidP="0012601E">
      <w:pPr>
        <w:jc w:val="both"/>
        <w:rPr>
          <w:rFonts w:ascii="Calibri" w:hAnsi="Calibri" w:cs="Arial"/>
          <w:sz w:val="22"/>
          <w:szCs w:val="22"/>
        </w:rPr>
      </w:pPr>
    </w:p>
    <w:p w14:paraId="58100C55" w14:textId="4D0105EA" w:rsidR="00E66AE4" w:rsidRDefault="00E66AE4" w:rsidP="0012601E">
      <w:pPr>
        <w:jc w:val="both"/>
        <w:rPr>
          <w:rFonts w:ascii="Calibri" w:hAnsi="Calibri" w:cs="Arial"/>
          <w:sz w:val="22"/>
          <w:szCs w:val="22"/>
        </w:rPr>
      </w:pPr>
      <w:r w:rsidRPr="00B675B5">
        <w:rPr>
          <w:rFonts w:ascii="Calibri" w:hAnsi="Calibri" w:cs="Arial"/>
          <w:sz w:val="22"/>
          <w:szCs w:val="22"/>
        </w:rPr>
        <w:t xml:space="preserve">All information that is collected about you during the course of the research will be kept strictly confidential. Access to this </w:t>
      </w:r>
      <w:r w:rsidR="008A1C45">
        <w:rPr>
          <w:rFonts w:ascii="Calibri" w:hAnsi="Calibri" w:cs="Arial"/>
          <w:sz w:val="22"/>
          <w:szCs w:val="22"/>
        </w:rPr>
        <w:t>data</w:t>
      </w:r>
      <w:r w:rsidR="008A1C45" w:rsidRPr="00B675B5">
        <w:rPr>
          <w:rFonts w:ascii="Calibri" w:hAnsi="Calibri" w:cs="Arial"/>
          <w:sz w:val="22"/>
          <w:szCs w:val="22"/>
        </w:rPr>
        <w:t xml:space="preserve"> </w:t>
      </w:r>
      <w:r w:rsidRPr="00B675B5">
        <w:rPr>
          <w:rFonts w:ascii="Calibri" w:hAnsi="Calibri" w:cs="Arial"/>
          <w:sz w:val="22"/>
          <w:szCs w:val="22"/>
        </w:rPr>
        <w:t>will be restricted to members of the research team</w:t>
      </w:r>
      <w:r w:rsidR="005F4FB2">
        <w:rPr>
          <w:rFonts w:ascii="Calibri" w:hAnsi="Calibri" w:cs="Arial"/>
          <w:sz w:val="22"/>
          <w:szCs w:val="22"/>
        </w:rPr>
        <w:t xml:space="preserve"> at Bristol University</w:t>
      </w:r>
      <w:r w:rsidRPr="00B675B5">
        <w:rPr>
          <w:rFonts w:ascii="Calibri" w:hAnsi="Calibri" w:cs="Arial"/>
          <w:sz w:val="22"/>
          <w:szCs w:val="22"/>
        </w:rPr>
        <w:t xml:space="preserve">. The recordings will </w:t>
      </w:r>
      <w:r w:rsidRPr="00B44113">
        <w:rPr>
          <w:rFonts w:ascii="Calibri" w:hAnsi="Calibri" w:cs="Arial"/>
          <w:sz w:val="22"/>
          <w:szCs w:val="22"/>
        </w:rPr>
        <w:t xml:space="preserve">be </w:t>
      </w:r>
      <w:r w:rsidR="0012601E" w:rsidRPr="00B44113">
        <w:rPr>
          <w:rFonts w:ascii="Calibri" w:hAnsi="Calibri" w:cs="Arial"/>
          <w:sz w:val="22"/>
          <w:szCs w:val="22"/>
        </w:rPr>
        <w:t>made on an encrypted device (password protected) and</w:t>
      </w:r>
      <w:r w:rsidR="0012601E" w:rsidRPr="007E3BFE">
        <w:rPr>
          <w:rFonts w:ascii="Calibri" w:hAnsi="Calibri" w:cs="Arial"/>
          <w:sz w:val="22"/>
          <w:szCs w:val="22"/>
        </w:rPr>
        <w:t xml:space="preserve"> </w:t>
      </w:r>
      <w:r w:rsidRPr="00B44113">
        <w:rPr>
          <w:rFonts w:ascii="Calibri" w:hAnsi="Calibri" w:cs="Arial"/>
          <w:sz w:val="22"/>
          <w:szCs w:val="22"/>
        </w:rPr>
        <w:t xml:space="preserve">saved using a study ID and not your name. </w:t>
      </w:r>
      <w:r w:rsidR="00F93782" w:rsidRPr="00B44113">
        <w:rPr>
          <w:rFonts w:ascii="Calibri" w:hAnsi="Calibri" w:cs="Arial"/>
          <w:sz w:val="22"/>
          <w:szCs w:val="22"/>
        </w:rPr>
        <w:t xml:space="preserve"> </w:t>
      </w:r>
      <w:r w:rsidRPr="00B44113">
        <w:rPr>
          <w:rFonts w:ascii="Calibri" w:hAnsi="Calibri" w:cs="Arial"/>
          <w:sz w:val="22"/>
          <w:szCs w:val="22"/>
        </w:rPr>
        <w:t xml:space="preserve">You will never be identified in any publications but we may quote your words. </w:t>
      </w:r>
      <w:r w:rsidR="00F93782" w:rsidRPr="00B44113">
        <w:rPr>
          <w:rFonts w:ascii="Calibri" w:hAnsi="Calibri" w:cs="Arial"/>
          <w:sz w:val="22"/>
          <w:szCs w:val="22"/>
        </w:rPr>
        <w:t xml:space="preserve">All audio-recordings will be kept for </w:t>
      </w:r>
      <w:r w:rsidR="008A1C45" w:rsidRPr="00B44113">
        <w:rPr>
          <w:rFonts w:ascii="Calibri" w:hAnsi="Calibri" w:cs="Arial"/>
          <w:sz w:val="22"/>
          <w:szCs w:val="22"/>
        </w:rPr>
        <w:t xml:space="preserve">10 </w:t>
      </w:r>
      <w:r w:rsidR="00F93782" w:rsidRPr="00B44113">
        <w:rPr>
          <w:rFonts w:ascii="Calibri" w:hAnsi="Calibri" w:cs="Arial"/>
          <w:sz w:val="22"/>
          <w:szCs w:val="22"/>
        </w:rPr>
        <w:t>years after the end of the study.  With your consent, we would like to keep a</w:t>
      </w:r>
      <w:r w:rsidRPr="00B44113">
        <w:rPr>
          <w:rFonts w:ascii="Calibri" w:hAnsi="Calibri" w:cs="Arial"/>
          <w:sz w:val="22"/>
          <w:szCs w:val="22"/>
        </w:rPr>
        <w:t>udio</w:t>
      </w:r>
      <w:r w:rsidR="00F850CA" w:rsidRPr="00B44113">
        <w:rPr>
          <w:rFonts w:ascii="Calibri" w:hAnsi="Calibri" w:cs="Arial"/>
          <w:sz w:val="22"/>
          <w:szCs w:val="22"/>
        </w:rPr>
        <w:t>-</w:t>
      </w:r>
      <w:r w:rsidRPr="00B44113">
        <w:rPr>
          <w:rFonts w:ascii="Calibri" w:hAnsi="Calibri" w:cs="Arial"/>
          <w:sz w:val="22"/>
          <w:szCs w:val="22"/>
        </w:rPr>
        <w:t xml:space="preserve">recordings </w:t>
      </w:r>
      <w:r w:rsidR="00F93782" w:rsidRPr="00B44113">
        <w:rPr>
          <w:rFonts w:ascii="Calibri" w:hAnsi="Calibri" w:cs="Arial"/>
          <w:sz w:val="22"/>
          <w:szCs w:val="22"/>
        </w:rPr>
        <w:t>indefinitely to help us with future</w:t>
      </w:r>
      <w:r w:rsidR="009E5F58" w:rsidRPr="00B44113">
        <w:rPr>
          <w:rFonts w:ascii="Calibri" w:hAnsi="Calibri" w:cs="Arial"/>
          <w:sz w:val="22"/>
          <w:szCs w:val="22"/>
        </w:rPr>
        <w:t xml:space="preserve"> training, teaching and</w:t>
      </w:r>
      <w:r w:rsidR="00F93782" w:rsidRPr="00B44113">
        <w:rPr>
          <w:rFonts w:ascii="Calibri" w:hAnsi="Calibri" w:cs="Arial"/>
          <w:sz w:val="22"/>
          <w:szCs w:val="22"/>
        </w:rPr>
        <w:t xml:space="preserve"> research</w:t>
      </w:r>
      <w:r w:rsidR="00B675B5" w:rsidRPr="00B44113">
        <w:rPr>
          <w:rFonts w:ascii="Calibri" w:hAnsi="Calibri" w:cs="Arial"/>
          <w:sz w:val="22"/>
          <w:szCs w:val="22"/>
        </w:rPr>
        <w:t xml:space="preserve"> into RCT recruitment</w:t>
      </w:r>
      <w:r w:rsidRPr="00B44113">
        <w:rPr>
          <w:rFonts w:ascii="Calibri" w:hAnsi="Calibri" w:cs="Arial"/>
          <w:sz w:val="22"/>
          <w:szCs w:val="22"/>
        </w:rPr>
        <w:t>.</w:t>
      </w:r>
    </w:p>
    <w:p w14:paraId="4EF9D18D" w14:textId="60E8E942" w:rsidR="005E56FE" w:rsidRDefault="005E56FE" w:rsidP="0012601E">
      <w:pPr>
        <w:jc w:val="both"/>
        <w:rPr>
          <w:rFonts w:ascii="Calibri" w:hAnsi="Calibri" w:cs="Arial"/>
          <w:sz w:val="22"/>
          <w:szCs w:val="22"/>
        </w:rPr>
      </w:pPr>
    </w:p>
    <w:p w14:paraId="5134DFAF" w14:textId="56040BC9"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 xml:space="preserve">All information collected about you for this study will be subject to the General Data Protection Regulation and Data Protection Act 2018 for health and care research and will be kept strictly confidential. University of Birmingham is the Sponsor for this study. The University of Birmingham will act as the data controller for this study. This means that the University of Birmingham are responsible for looking after your information and using it properly. </w:t>
      </w:r>
      <w:r w:rsidRPr="00B44113">
        <w:rPr>
          <w:rFonts w:asciiTheme="minorHAnsi" w:eastAsia="Calibri" w:hAnsiTheme="minorHAnsi" w:cstheme="minorHAnsi"/>
          <w:color w:val="000000"/>
          <w:sz w:val="22"/>
          <w:szCs w:val="22"/>
        </w:rPr>
        <w:t>University of Birmingham and will keep identifiable information about you for at least 25 years after the study has finished, to allow the results of the study to be verified if needed.</w:t>
      </w:r>
      <w:r w:rsidRPr="0012601E">
        <w:rPr>
          <w:rFonts w:asciiTheme="minorHAnsi" w:eastAsia="Calibri" w:hAnsiTheme="minorHAnsi" w:cstheme="minorHAnsi"/>
          <w:color w:val="000000"/>
          <w:sz w:val="22"/>
          <w:szCs w:val="22"/>
        </w:rPr>
        <w:t xml:space="preserve"> </w:t>
      </w:r>
    </w:p>
    <w:p w14:paraId="74760C72" w14:textId="77777777"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p>
    <w:p w14:paraId="210F1585" w14:textId="620E3E9A"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 xml:space="preserve">All information collected by the Sponsor will be securely stored at the Trials Office at the University of Birmingham on paper and electronically and will only be accessible by authorised personnel. The only people in the University of Birmingham who will have access to information that identifies you will be people who manage the study or audit the data collection process. In the Trials Office, you will be identified by a unique study number. </w:t>
      </w:r>
    </w:p>
    <w:p w14:paraId="11EAC469" w14:textId="77777777"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p>
    <w:p w14:paraId="6BA12A0E" w14:textId="2C0040FA"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 xml:space="preserve">Under no circumstances will you be identified in any way in any report, presentation or publication arising from this or any other study. All individuals who have access to your information have a duty of confidentiality to you. </w:t>
      </w:r>
    </w:p>
    <w:p w14:paraId="20D73EAB" w14:textId="77777777"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p>
    <w:p w14:paraId="7C8BE907" w14:textId="77777777"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 xml:space="preserve">You can withdraw your consent to our processing of your data at any time. 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Under the provisions of the General Data Protection Regulation (GDPR) 2018, you have the right to know what information the Trials Office has recorded about you. If you wish to view this information, or find more about how we use this </w:t>
      </w:r>
      <w:r w:rsidRPr="0012601E">
        <w:rPr>
          <w:rFonts w:asciiTheme="minorHAnsi" w:eastAsia="Calibri" w:hAnsiTheme="minorHAnsi" w:cstheme="minorHAnsi"/>
          <w:color w:val="000000"/>
          <w:sz w:val="22"/>
          <w:szCs w:val="22"/>
        </w:rPr>
        <w:lastRenderedPageBreak/>
        <w:t xml:space="preserve">information, please contact Legal Services at the address below. Please note that a small fee may be payable to retrieve this information. </w:t>
      </w:r>
    </w:p>
    <w:p w14:paraId="1E77B99D"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Legal Services</w:t>
      </w:r>
    </w:p>
    <w:p w14:paraId="7218907A"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University of Birmingham</w:t>
      </w:r>
    </w:p>
    <w:p w14:paraId="336B8D5C"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Edgbaston</w:t>
      </w:r>
    </w:p>
    <w:p w14:paraId="401AD1C5"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Birmingham, B15 2TT</w:t>
      </w:r>
    </w:p>
    <w:p w14:paraId="5BFB27CC" w14:textId="4D329FF0" w:rsidR="00AB19AC" w:rsidRDefault="00AB19AC">
      <w:pPr>
        <w:pStyle w:val="BodyTextIndent"/>
        <w:tabs>
          <w:tab w:val="left" w:pos="5103"/>
        </w:tabs>
        <w:spacing w:before="0" w:after="0"/>
        <w:ind w:left="0"/>
        <w:jc w:val="both"/>
        <w:rPr>
          <w:rFonts w:asciiTheme="minorHAnsi" w:hAnsiTheme="minorHAnsi" w:cstheme="minorHAnsi"/>
          <w:iCs/>
          <w:sz w:val="22"/>
          <w:szCs w:val="22"/>
        </w:rPr>
      </w:pPr>
    </w:p>
    <w:p w14:paraId="4ED55B9E" w14:textId="5777E9FE" w:rsidR="00AB19AC" w:rsidRPr="0012601E" w:rsidRDefault="00AB19AC" w:rsidP="0012601E">
      <w:pPr>
        <w:widowControl w:val="0"/>
        <w:jc w:val="both"/>
        <w:rPr>
          <w:rFonts w:asciiTheme="minorHAnsi" w:hAnsiTheme="minorHAnsi" w:cstheme="minorHAnsi"/>
          <w:sz w:val="22"/>
          <w:szCs w:val="22"/>
        </w:rPr>
      </w:pPr>
      <w:r w:rsidRPr="0012601E">
        <w:rPr>
          <w:rFonts w:asciiTheme="minorHAnsi" w:hAnsiTheme="minorHAnsi" w:cstheme="minorHAnsi"/>
          <w:sz w:val="22"/>
          <w:szCs w:val="22"/>
        </w:rPr>
        <w:t xml:space="preserve">If you are worried about any part of this study or have a complaint, you should ask to speak to the researchers who will do their best to answer your questions.  If you wish to complain formally, then the normal National Health Service complaints mechanisms will be available to you: please ask to speak to </w:t>
      </w:r>
      <w:r w:rsidRPr="0012601E">
        <w:rPr>
          <w:rFonts w:asciiTheme="minorHAnsi" w:hAnsiTheme="minorHAnsi" w:cstheme="minorHAnsi"/>
          <w:color w:val="FF0000"/>
          <w:sz w:val="22"/>
          <w:szCs w:val="22"/>
        </w:rPr>
        <w:t>[insert local details of independent advice serv</w:t>
      </w:r>
      <w:r>
        <w:rPr>
          <w:rFonts w:asciiTheme="minorHAnsi" w:hAnsiTheme="minorHAnsi" w:cstheme="minorHAnsi"/>
          <w:color w:val="FF0000"/>
          <w:sz w:val="22"/>
          <w:szCs w:val="22"/>
        </w:rPr>
        <w:t>ice as per local trust policies]</w:t>
      </w:r>
      <w:r w:rsidRPr="0012601E">
        <w:rPr>
          <w:rFonts w:asciiTheme="minorHAnsi" w:hAnsiTheme="minorHAnsi" w:cstheme="minorHAnsi"/>
          <w:color w:val="FF0000"/>
          <w:sz w:val="22"/>
          <w:szCs w:val="22"/>
        </w:rPr>
        <w:t xml:space="preserve"> </w:t>
      </w:r>
      <w:r w:rsidRPr="0012601E">
        <w:rPr>
          <w:rFonts w:asciiTheme="minorHAnsi" w:hAnsiTheme="minorHAnsi" w:cstheme="minorHAnsi"/>
          <w:sz w:val="22"/>
          <w:szCs w:val="22"/>
        </w:rPr>
        <w:t xml:space="preserve">or you can contact the </w:t>
      </w:r>
      <w:r>
        <w:rPr>
          <w:rFonts w:asciiTheme="minorHAnsi" w:hAnsiTheme="minorHAnsi" w:cstheme="minorHAnsi"/>
          <w:sz w:val="22"/>
          <w:szCs w:val="22"/>
        </w:rPr>
        <w:t xml:space="preserve">trial office at </w:t>
      </w:r>
      <w:hyperlink r:id="rId7" w:history="1">
        <w:r w:rsidRPr="0066168D">
          <w:rPr>
            <w:rStyle w:val="Hyperlink"/>
            <w:rFonts w:asciiTheme="minorHAnsi" w:hAnsiTheme="minorHAnsi" w:cstheme="minorHAnsi"/>
            <w:sz w:val="22"/>
            <w:szCs w:val="22"/>
          </w:rPr>
          <w:t>topic2@trials.bham.ac.uk</w:t>
        </w:r>
      </w:hyperlink>
      <w:r>
        <w:rPr>
          <w:rFonts w:asciiTheme="minorHAnsi" w:hAnsiTheme="minorHAnsi" w:cstheme="minorHAnsi"/>
          <w:sz w:val="22"/>
          <w:szCs w:val="22"/>
        </w:rPr>
        <w:t xml:space="preserve"> or telephone 0121 415 9133.</w:t>
      </w:r>
    </w:p>
    <w:p w14:paraId="6A28A093" w14:textId="77777777" w:rsidR="00AB19AC" w:rsidRDefault="00AB19AC" w:rsidP="0012601E">
      <w:pPr>
        <w:widowControl w:val="0"/>
        <w:jc w:val="both"/>
        <w:rPr>
          <w:sz w:val="22"/>
          <w:szCs w:val="22"/>
        </w:rPr>
      </w:pPr>
      <w:r>
        <w:t> </w:t>
      </w:r>
    </w:p>
    <w:p w14:paraId="2A2EAA6F" w14:textId="77777777" w:rsidR="00AB19AC" w:rsidRDefault="00AB19AC">
      <w:pPr>
        <w:pStyle w:val="BodyTextIndent"/>
        <w:tabs>
          <w:tab w:val="left" w:pos="5103"/>
        </w:tabs>
        <w:spacing w:before="0" w:after="0"/>
        <w:ind w:left="0"/>
        <w:jc w:val="both"/>
        <w:rPr>
          <w:rFonts w:asciiTheme="minorHAnsi" w:hAnsiTheme="minorHAnsi" w:cstheme="minorHAnsi"/>
          <w:iCs/>
          <w:sz w:val="22"/>
          <w:szCs w:val="22"/>
        </w:rPr>
      </w:pPr>
    </w:p>
    <w:p w14:paraId="79CF2B61" w14:textId="1BC03255" w:rsidR="007E4085" w:rsidRDefault="007E4085">
      <w:pPr>
        <w:pStyle w:val="BodyTextIndent"/>
        <w:tabs>
          <w:tab w:val="left" w:pos="5103"/>
        </w:tabs>
        <w:spacing w:before="0" w:after="0"/>
        <w:ind w:left="0"/>
        <w:jc w:val="both"/>
        <w:rPr>
          <w:rFonts w:asciiTheme="minorHAnsi" w:hAnsiTheme="minorHAnsi" w:cstheme="minorHAnsi"/>
          <w:iCs/>
          <w:sz w:val="22"/>
          <w:szCs w:val="22"/>
        </w:rPr>
      </w:pPr>
    </w:p>
    <w:p w14:paraId="3757B7BA" w14:textId="3B303409" w:rsidR="007E4085" w:rsidRDefault="007E4085" w:rsidP="007E4085">
      <w:pPr>
        <w:pStyle w:val="BodyTextIndent"/>
        <w:tabs>
          <w:tab w:val="left" w:pos="5103"/>
        </w:tabs>
        <w:spacing w:before="0" w:after="0"/>
        <w:ind w:left="0"/>
        <w:jc w:val="both"/>
        <w:rPr>
          <w:rFonts w:asciiTheme="minorHAnsi" w:hAnsiTheme="minorHAnsi" w:cstheme="minorHAnsi"/>
          <w:iCs/>
          <w:sz w:val="22"/>
          <w:szCs w:val="22"/>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2"/>
        <w:gridCol w:w="7359"/>
        <w:gridCol w:w="708"/>
        <w:gridCol w:w="71"/>
        <w:gridCol w:w="16"/>
        <w:gridCol w:w="15"/>
        <w:gridCol w:w="40"/>
        <w:gridCol w:w="709"/>
      </w:tblGrid>
      <w:tr w:rsidR="00AB3B7F" w:rsidRPr="00B675B5" w14:paraId="4845905A" w14:textId="77777777" w:rsidTr="00142A72">
        <w:trPr>
          <w:trHeight w:val="518"/>
        </w:trPr>
        <w:tc>
          <w:tcPr>
            <w:tcW w:w="7831" w:type="dxa"/>
            <w:gridSpan w:val="2"/>
            <w:tcBorders>
              <w:top w:val="nil"/>
              <w:left w:val="nil"/>
              <w:bottom w:val="nil"/>
              <w:right w:val="nil"/>
            </w:tcBorders>
          </w:tcPr>
          <w:p w14:paraId="493AE253" w14:textId="3113191F" w:rsidR="00AB3B7F" w:rsidRPr="00B675B5" w:rsidRDefault="00D06CDE" w:rsidP="00635EC2">
            <w:pPr>
              <w:pStyle w:val="BodyText"/>
              <w:tabs>
                <w:tab w:val="clear" w:pos="0"/>
              </w:tabs>
              <w:spacing w:line="254" w:lineRule="atLeast"/>
              <w:rPr>
                <w:rFonts w:ascii="Calibri" w:hAnsi="Calibri" w:cs="Arial"/>
                <w:i/>
              </w:rPr>
            </w:pPr>
            <w:r w:rsidRPr="00B675B5">
              <w:rPr>
                <w:rFonts w:ascii="Calibri" w:hAnsi="Calibri" w:cs="Arial"/>
                <w:b/>
                <w:i/>
                <w:sz w:val="22"/>
                <w:szCs w:val="22"/>
              </w:rPr>
              <w:t>This form should be completed by the participant.</w:t>
            </w:r>
          </w:p>
        </w:tc>
        <w:tc>
          <w:tcPr>
            <w:tcW w:w="1559" w:type="dxa"/>
            <w:gridSpan w:val="6"/>
            <w:tcBorders>
              <w:top w:val="nil"/>
              <w:left w:val="nil"/>
              <w:bottom w:val="nil"/>
              <w:right w:val="nil"/>
            </w:tcBorders>
          </w:tcPr>
          <w:p w14:paraId="7309566D" w14:textId="1D86F3A1" w:rsidR="00AB3B7F" w:rsidRPr="00B675B5" w:rsidRDefault="00AB3B7F" w:rsidP="00142A72">
            <w:pPr>
              <w:pStyle w:val="BodyText"/>
              <w:tabs>
                <w:tab w:val="clear" w:pos="0"/>
              </w:tabs>
              <w:spacing w:line="254" w:lineRule="atLeast"/>
              <w:jc w:val="right"/>
              <w:rPr>
                <w:rFonts w:ascii="Calibri" w:hAnsi="Calibri" w:cs="Arial"/>
                <w:b/>
                <w:i/>
              </w:rPr>
            </w:pPr>
            <w:r w:rsidRPr="00B675B5">
              <w:rPr>
                <w:rFonts w:ascii="Calibri" w:hAnsi="Calibri" w:cs="Arial"/>
                <w:b/>
                <w:i/>
              </w:rPr>
              <w:t>Please initial</w:t>
            </w:r>
            <w:r w:rsidR="00F164BB" w:rsidRPr="00B675B5">
              <w:rPr>
                <w:rFonts w:ascii="Calibri" w:hAnsi="Calibri" w:cs="Arial"/>
                <w:b/>
                <w:i/>
              </w:rPr>
              <w:t xml:space="preserve"> each box:</w:t>
            </w:r>
          </w:p>
        </w:tc>
      </w:tr>
      <w:tr w:rsidR="00AB3B7F" w:rsidRPr="00B675B5" w14:paraId="0A1F114B" w14:textId="77777777" w:rsidTr="0010521E">
        <w:trPr>
          <w:trHeight w:val="20"/>
        </w:trPr>
        <w:tc>
          <w:tcPr>
            <w:tcW w:w="472" w:type="dxa"/>
            <w:tcBorders>
              <w:top w:val="nil"/>
              <w:left w:val="nil"/>
              <w:bottom w:val="nil"/>
              <w:right w:val="nil"/>
            </w:tcBorders>
          </w:tcPr>
          <w:p w14:paraId="2FBFB72B" w14:textId="77777777" w:rsidR="00AB3B7F" w:rsidRPr="0010521E" w:rsidRDefault="00AB3B7F" w:rsidP="00B144F1">
            <w:pPr>
              <w:pStyle w:val="BodyText"/>
              <w:tabs>
                <w:tab w:val="clear" w:pos="0"/>
              </w:tabs>
              <w:spacing w:line="254" w:lineRule="atLeast"/>
              <w:rPr>
                <w:rFonts w:ascii="Calibri" w:hAnsi="Calibri" w:cs="Arial"/>
                <w:i/>
                <w:sz w:val="10"/>
              </w:rPr>
            </w:pPr>
          </w:p>
        </w:tc>
        <w:tc>
          <w:tcPr>
            <w:tcW w:w="7359" w:type="dxa"/>
            <w:tcBorders>
              <w:top w:val="nil"/>
              <w:left w:val="nil"/>
              <w:bottom w:val="nil"/>
              <w:right w:val="nil"/>
            </w:tcBorders>
          </w:tcPr>
          <w:p w14:paraId="68E2CABB" w14:textId="77777777" w:rsidR="00AB3B7F" w:rsidRPr="0010521E" w:rsidRDefault="00AB3B7F" w:rsidP="00B144F1">
            <w:pPr>
              <w:pStyle w:val="BodyText"/>
              <w:tabs>
                <w:tab w:val="clear" w:pos="0"/>
              </w:tabs>
              <w:spacing w:line="254" w:lineRule="atLeast"/>
              <w:rPr>
                <w:rFonts w:ascii="Calibri" w:hAnsi="Calibri" w:cs="Arial"/>
                <w:i/>
                <w:sz w:val="10"/>
              </w:rPr>
            </w:pPr>
          </w:p>
        </w:tc>
        <w:tc>
          <w:tcPr>
            <w:tcW w:w="1559" w:type="dxa"/>
            <w:gridSpan w:val="6"/>
            <w:tcBorders>
              <w:top w:val="nil"/>
              <w:left w:val="nil"/>
              <w:bottom w:val="nil"/>
              <w:right w:val="nil"/>
            </w:tcBorders>
          </w:tcPr>
          <w:p w14:paraId="5F88472A" w14:textId="77777777" w:rsidR="00AB3B7F" w:rsidRPr="0010521E" w:rsidRDefault="00AB3B7F" w:rsidP="00B144F1">
            <w:pPr>
              <w:pStyle w:val="BodyText"/>
              <w:tabs>
                <w:tab w:val="clear" w:pos="0"/>
              </w:tabs>
              <w:spacing w:line="254" w:lineRule="atLeast"/>
              <w:rPr>
                <w:rFonts w:ascii="Calibri" w:hAnsi="Calibri" w:cs="Arial"/>
                <w:i/>
                <w:sz w:val="10"/>
              </w:rPr>
            </w:pPr>
          </w:p>
        </w:tc>
      </w:tr>
      <w:tr w:rsidR="00142A72" w:rsidRPr="00B675B5" w14:paraId="36251293" w14:textId="77777777" w:rsidTr="00142A72">
        <w:trPr>
          <w:trHeight w:val="491"/>
        </w:trPr>
        <w:tc>
          <w:tcPr>
            <w:tcW w:w="472" w:type="dxa"/>
            <w:vMerge w:val="restart"/>
            <w:tcBorders>
              <w:top w:val="nil"/>
              <w:left w:val="nil"/>
              <w:right w:val="nil"/>
            </w:tcBorders>
          </w:tcPr>
          <w:p w14:paraId="64E72776" w14:textId="77777777" w:rsidR="00142A72" w:rsidRPr="00B675B5" w:rsidRDefault="00142A72" w:rsidP="00142A72">
            <w:pPr>
              <w:pStyle w:val="BodyText"/>
              <w:tabs>
                <w:tab w:val="clear" w:pos="0"/>
              </w:tabs>
              <w:spacing w:line="254" w:lineRule="atLeast"/>
              <w:rPr>
                <w:rFonts w:ascii="Calibri" w:hAnsi="Calibri" w:cs="Arial"/>
              </w:rPr>
            </w:pPr>
            <w:r w:rsidRPr="00B675B5">
              <w:rPr>
                <w:rFonts w:ascii="Calibri" w:hAnsi="Calibri" w:cs="Arial"/>
                <w:sz w:val="22"/>
                <w:szCs w:val="22"/>
              </w:rPr>
              <w:t>1.</w:t>
            </w:r>
          </w:p>
        </w:tc>
        <w:tc>
          <w:tcPr>
            <w:tcW w:w="7359" w:type="dxa"/>
            <w:vMerge w:val="restart"/>
            <w:tcBorders>
              <w:top w:val="nil"/>
              <w:left w:val="nil"/>
              <w:right w:val="nil"/>
            </w:tcBorders>
          </w:tcPr>
          <w:p w14:paraId="12E1C312" w14:textId="77777777" w:rsidR="00142A72" w:rsidRPr="00B675B5" w:rsidRDefault="00142A72" w:rsidP="00142A72">
            <w:pPr>
              <w:pStyle w:val="BodyText"/>
              <w:tabs>
                <w:tab w:val="clear" w:pos="0"/>
              </w:tabs>
              <w:spacing w:line="254" w:lineRule="atLeast"/>
              <w:jc w:val="left"/>
              <w:rPr>
                <w:rFonts w:ascii="Calibri" w:hAnsi="Calibri" w:cs="Arial"/>
              </w:rPr>
            </w:pPr>
            <w:r w:rsidRPr="00B675B5">
              <w:rPr>
                <w:rFonts w:ascii="Calibri" w:hAnsi="Calibri" w:cs="Arial"/>
                <w:sz w:val="22"/>
                <w:szCs w:val="22"/>
              </w:rPr>
              <w:t>I confirm that I have received enough information about this research and have had the opportunity to ask questions. These questions have been answered clearly and satisfactorily.</w:t>
            </w:r>
          </w:p>
        </w:tc>
        <w:tc>
          <w:tcPr>
            <w:tcW w:w="779" w:type="dxa"/>
            <w:gridSpan w:val="2"/>
            <w:tcBorders>
              <w:top w:val="nil"/>
              <w:left w:val="nil"/>
              <w:bottom w:val="nil"/>
              <w:right w:val="single" w:sz="4" w:space="0" w:color="auto"/>
            </w:tcBorders>
          </w:tcPr>
          <w:p w14:paraId="71155489" w14:textId="77777777" w:rsidR="00142A72" w:rsidRPr="00B675B5" w:rsidRDefault="00142A72" w:rsidP="00142A72">
            <w:pPr>
              <w:pStyle w:val="BodyText"/>
              <w:tabs>
                <w:tab w:val="clear" w:pos="0"/>
              </w:tabs>
              <w:spacing w:line="254" w:lineRule="atLeast"/>
              <w:jc w:val="left"/>
              <w:rPr>
                <w:rFonts w:ascii="Calibri" w:hAnsi="Calibri" w:cs="Arial"/>
              </w:rPr>
            </w:pPr>
          </w:p>
        </w:tc>
        <w:tc>
          <w:tcPr>
            <w:tcW w:w="780" w:type="dxa"/>
            <w:gridSpan w:val="4"/>
            <w:tcBorders>
              <w:top w:val="single" w:sz="4" w:space="0" w:color="auto"/>
              <w:left w:val="single" w:sz="4" w:space="0" w:color="auto"/>
              <w:bottom w:val="single" w:sz="4" w:space="0" w:color="auto"/>
              <w:right w:val="single" w:sz="4" w:space="0" w:color="auto"/>
            </w:tcBorders>
          </w:tcPr>
          <w:p w14:paraId="7A053DE9" w14:textId="60F34E72" w:rsidR="00142A72" w:rsidRPr="00B675B5" w:rsidRDefault="00142A72" w:rsidP="00142A72">
            <w:pPr>
              <w:pStyle w:val="BodyText"/>
              <w:tabs>
                <w:tab w:val="clear" w:pos="0"/>
              </w:tabs>
              <w:spacing w:line="254" w:lineRule="atLeast"/>
              <w:jc w:val="left"/>
              <w:rPr>
                <w:rFonts w:ascii="Calibri" w:hAnsi="Calibri" w:cs="Arial"/>
              </w:rPr>
            </w:pPr>
          </w:p>
        </w:tc>
      </w:tr>
      <w:tr w:rsidR="00142A72" w:rsidRPr="00B675B5" w14:paraId="15202512" w14:textId="77777777" w:rsidTr="00142A72">
        <w:trPr>
          <w:trHeight w:val="382"/>
        </w:trPr>
        <w:tc>
          <w:tcPr>
            <w:tcW w:w="472" w:type="dxa"/>
            <w:vMerge/>
            <w:tcBorders>
              <w:left w:val="nil"/>
              <w:bottom w:val="nil"/>
              <w:right w:val="nil"/>
            </w:tcBorders>
          </w:tcPr>
          <w:p w14:paraId="47465FDA" w14:textId="77777777" w:rsidR="00142A72" w:rsidRPr="00B675B5" w:rsidRDefault="00142A72" w:rsidP="00142A72">
            <w:pPr>
              <w:pStyle w:val="BodyText"/>
              <w:tabs>
                <w:tab w:val="clear" w:pos="0"/>
              </w:tabs>
              <w:spacing w:line="254" w:lineRule="atLeast"/>
              <w:rPr>
                <w:rFonts w:ascii="Calibri" w:hAnsi="Calibri" w:cs="Arial"/>
              </w:rPr>
            </w:pPr>
          </w:p>
        </w:tc>
        <w:tc>
          <w:tcPr>
            <w:tcW w:w="7359" w:type="dxa"/>
            <w:vMerge/>
            <w:tcBorders>
              <w:left w:val="nil"/>
              <w:bottom w:val="nil"/>
              <w:right w:val="nil"/>
            </w:tcBorders>
          </w:tcPr>
          <w:p w14:paraId="71D80EDA" w14:textId="77777777" w:rsidR="00142A72" w:rsidRPr="00B675B5" w:rsidRDefault="00142A72" w:rsidP="00142A72">
            <w:pPr>
              <w:pStyle w:val="BodyText"/>
              <w:tabs>
                <w:tab w:val="clear" w:pos="0"/>
              </w:tabs>
              <w:spacing w:line="254" w:lineRule="atLeast"/>
              <w:jc w:val="left"/>
              <w:rPr>
                <w:rFonts w:ascii="Calibri" w:hAnsi="Calibri" w:cs="Arial"/>
              </w:rPr>
            </w:pPr>
          </w:p>
        </w:tc>
        <w:tc>
          <w:tcPr>
            <w:tcW w:w="1559" w:type="dxa"/>
            <w:gridSpan w:val="6"/>
            <w:tcBorders>
              <w:top w:val="nil"/>
              <w:left w:val="nil"/>
              <w:bottom w:val="nil"/>
              <w:right w:val="nil"/>
            </w:tcBorders>
          </w:tcPr>
          <w:p w14:paraId="08BEA72D" w14:textId="77777777" w:rsidR="00142A72" w:rsidRPr="00B675B5" w:rsidRDefault="00142A72" w:rsidP="00142A72">
            <w:pPr>
              <w:pStyle w:val="BodyText"/>
              <w:tabs>
                <w:tab w:val="clear" w:pos="0"/>
              </w:tabs>
              <w:spacing w:line="254" w:lineRule="atLeast"/>
              <w:jc w:val="left"/>
              <w:rPr>
                <w:rFonts w:ascii="Calibri" w:hAnsi="Calibri" w:cs="Arial"/>
              </w:rPr>
            </w:pPr>
          </w:p>
        </w:tc>
      </w:tr>
      <w:tr w:rsidR="00142A72" w:rsidRPr="00B675B5" w14:paraId="7021468C" w14:textId="77777777" w:rsidTr="0010521E">
        <w:trPr>
          <w:trHeight w:val="136"/>
        </w:trPr>
        <w:tc>
          <w:tcPr>
            <w:tcW w:w="472" w:type="dxa"/>
            <w:tcBorders>
              <w:top w:val="nil"/>
              <w:left w:val="nil"/>
              <w:bottom w:val="nil"/>
              <w:right w:val="nil"/>
            </w:tcBorders>
          </w:tcPr>
          <w:p w14:paraId="0D3ACE1A" w14:textId="77777777" w:rsidR="00142A72" w:rsidRPr="0010521E" w:rsidRDefault="00142A72" w:rsidP="00142A72">
            <w:pPr>
              <w:pStyle w:val="BodyText"/>
              <w:tabs>
                <w:tab w:val="clear" w:pos="0"/>
              </w:tabs>
              <w:spacing w:line="254" w:lineRule="atLeast"/>
              <w:rPr>
                <w:rFonts w:ascii="Calibri" w:hAnsi="Calibri" w:cs="Arial"/>
                <w:sz w:val="8"/>
                <w:szCs w:val="16"/>
              </w:rPr>
            </w:pPr>
          </w:p>
        </w:tc>
        <w:tc>
          <w:tcPr>
            <w:tcW w:w="7359" w:type="dxa"/>
            <w:tcBorders>
              <w:top w:val="nil"/>
              <w:left w:val="nil"/>
              <w:bottom w:val="nil"/>
              <w:right w:val="nil"/>
            </w:tcBorders>
          </w:tcPr>
          <w:p w14:paraId="24017584" w14:textId="77777777" w:rsidR="00142A72" w:rsidRPr="0010521E" w:rsidRDefault="00142A72" w:rsidP="00142A72">
            <w:pPr>
              <w:pStyle w:val="BodyText"/>
              <w:tabs>
                <w:tab w:val="clear" w:pos="0"/>
              </w:tabs>
              <w:spacing w:line="254" w:lineRule="atLeast"/>
              <w:jc w:val="left"/>
              <w:rPr>
                <w:rFonts w:ascii="Calibri" w:hAnsi="Calibri" w:cs="Arial"/>
                <w:sz w:val="8"/>
                <w:szCs w:val="16"/>
              </w:rPr>
            </w:pPr>
          </w:p>
        </w:tc>
        <w:tc>
          <w:tcPr>
            <w:tcW w:w="1559" w:type="dxa"/>
            <w:gridSpan w:val="6"/>
            <w:tcBorders>
              <w:top w:val="nil"/>
              <w:left w:val="nil"/>
              <w:bottom w:val="nil"/>
              <w:right w:val="nil"/>
            </w:tcBorders>
          </w:tcPr>
          <w:p w14:paraId="67061A06" w14:textId="77777777" w:rsidR="00142A72" w:rsidRPr="0010521E" w:rsidRDefault="00142A72" w:rsidP="00142A72">
            <w:pPr>
              <w:pStyle w:val="BodyText"/>
              <w:tabs>
                <w:tab w:val="clear" w:pos="0"/>
              </w:tabs>
              <w:spacing w:line="254" w:lineRule="atLeast"/>
              <w:jc w:val="left"/>
              <w:rPr>
                <w:rFonts w:ascii="Calibri" w:hAnsi="Calibri" w:cs="Arial"/>
                <w:sz w:val="8"/>
                <w:szCs w:val="16"/>
              </w:rPr>
            </w:pPr>
          </w:p>
        </w:tc>
      </w:tr>
      <w:tr w:rsidR="00B675B5" w:rsidRPr="00B675B5" w14:paraId="59D4AAE2" w14:textId="77777777" w:rsidTr="00142A72">
        <w:trPr>
          <w:cantSplit/>
          <w:trHeight w:val="477"/>
        </w:trPr>
        <w:tc>
          <w:tcPr>
            <w:tcW w:w="472" w:type="dxa"/>
            <w:vMerge w:val="restart"/>
            <w:tcBorders>
              <w:top w:val="nil"/>
              <w:left w:val="nil"/>
              <w:right w:val="nil"/>
            </w:tcBorders>
          </w:tcPr>
          <w:p w14:paraId="479C580E" w14:textId="77777777" w:rsidR="00B675B5" w:rsidRPr="00B675B5" w:rsidRDefault="00B675B5" w:rsidP="00B675B5">
            <w:pPr>
              <w:pStyle w:val="BodyText"/>
              <w:tabs>
                <w:tab w:val="clear" w:pos="0"/>
              </w:tabs>
              <w:spacing w:line="254" w:lineRule="atLeast"/>
              <w:rPr>
                <w:rFonts w:ascii="Calibri" w:hAnsi="Calibri" w:cs="Arial"/>
              </w:rPr>
            </w:pPr>
            <w:r w:rsidRPr="00B675B5">
              <w:rPr>
                <w:rFonts w:ascii="Calibri" w:hAnsi="Calibri" w:cs="Arial"/>
                <w:sz w:val="22"/>
                <w:szCs w:val="22"/>
              </w:rPr>
              <w:t>2.</w:t>
            </w:r>
          </w:p>
        </w:tc>
        <w:tc>
          <w:tcPr>
            <w:tcW w:w="7359" w:type="dxa"/>
            <w:vMerge w:val="restart"/>
            <w:tcBorders>
              <w:top w:val="nil"/>
              <w:left w:val="nil"/>
              <w:bottom w:val="nil"/>
              <w:right w:val="nil"/>
            </w:tcBorders>
          </w:tcPr>
          <w:p w14:paraId="53EAD9D7" w14:textId="41EED011" w:rsidR="00B675B5" w:rsidRPr="006E214A" w:rsidRDefault="00B675B5" w:rsidP="0010521E">
            <w:pPr>
              <w:pStyle w:val="BodyText"/>
              <w:tabs>
                <w:tab w:val="clear" w:pos="0"/>
              </w:tabs>
              <w:spacing w:line="254" w:lineRule="atLeast"/>
              <w:ind w:left="102"/>
              <w:jc w:val="left"/>
              <w:rPr>
                <w:rFonts w:ascii="Calibri" w:hAnsi="Calibri" w:cs="Arial"/>
                <w:sz w:val="22"/>
                <w:szCs w:val="22"/>
              </w:rPr>
            </w:pPr>
            <w:r w:rsidRPr="006E214A">
              <w:rPr>
                <w:rFonts w:ascii="Calibri" w:hAnsi="Calibri" w:cs="Arial"/>
                <w:b/>
                <w:sz w:val="22"/>
                <w:szCs w:val="22"/>
              </w:rPr>
              <w:t>[if involved in recruiting patients to trial]</w:t>
            </w:r>
            <w:r w:rsidRPr="006E214A">
              <w:rPr>
                <w:rFonts w:ascii="Calibri" w:hAnsi="Calibri" w:cs="Arial"/>
                <w:sz w:val="22"/>
                <w:szCs w:val="22"/>
              </w:rPr>
              <w:t xml:space="preserve"> I agree to audio-record consultations with patients eligible for TOPIC 2 and to transfer my audio-recordings and relevant data to the QRI team</w:t>
            </w:r>
            <w:r w:rsidR="0010521E" w:rsidRPr="006E214A">
              <w:rPr>
                <w:rFonts w:ascii="Calibri" w:hAnsi="Calibri" w:cs="Arial"/>
                <w:sz w:val="22"/>
                <w:szCs w:val="22"/>
              </w:rPr>
              <w:t xml:space="preserve"> at the University of Bristol for analysis.</w:t>
            </w:r>
          </w:p>
        </w:tc>
        <w:tc>
          <w:tcPr>
            <w:tcW w:w="779" w:type="dxa"/>
            <w:gridSpan w:val="2"/>
            <w:tcBorders>
              <w:top w:val="nil"/>
              <w:left w:val="nil"/>
              <w:bottom w:val="nil"/>
              <w:right w:val="single" w:sz="4" w:space="0" w:color="auto"/>
            </w:tcBorders>
          </w:tcPr>
          <w:p w14:paraId="67BE49B6" w14:textId="77777777" w:rsidR="00B675B5" w:rsidRPr="00B675B5" w:rsidRDefault="00B675B5" w:rsidP="00B675B5">
            <w:pPr>
              <w:pStyle w:val="BodyText"/>
              <w:spacing w:line="254" w:lineRule="atLeast"/>
              <w:jc w:val="left"/>
              <w:rPr>
                <w:rFonts w:ascii="Calibri" w:hAnsi="Calibri" w:cs="Arial"/>
              </w:rPr>
            </w:pPr>
          </w:p>
        </w:tc>
        <w:tc>
          <w:tcPr>
            <w:tcW w:w="780" w:type="dxa"/>
            <w:gridSpan w:val="4"/>
            <w:tcBorders>
              <w:top w:val="single" w:sz="4" w:space="0" w:color="auto"/>
              <w:left w:val="single" w:sz="4" w:space="0" w:color="auto"/>
              <w:bottom w:val="single" w:sz="4" w:space="0" w:color="auto"/>
              <w:right w:val="single" w:sz="4" w:space="0" w:color="auto"/>
            </w:tcBorders>
          </w:tcPr>
          <w:p w14:paraId="73B3F541" w14:textId="782CBF92" w:rsidR="00B675B5" w:rsidRPr="00B675B5" w:rsidRDefault="00B675B5" w:rsidP="00B675B5">
            <w:pPr>
              <w:pStyle w:val="BodyText"/>
              <w:spacing w:line="254" w:lineRule="atLeast"/>
              <w:jc w:val="left"/>
              <w:rPr>
                <w:rFonts w:ascii="Calibri" w:hAnsi="Calibri" w:cs="Arial"/>
              </w:rPr>
            </w:pPr>
          </w:p>
        </w:tc>
      </w:tr>
      <w:tr w:rsidR="00B675B5" w:rsidRPr="00B675B5" w14:paraId="0A96B661" w14:textId="77777777" w:rsidTr="00142A72">
        <w:trPr>
          <w:cantSplit/>
          <w:trHeight w:val="276"/>
        </w:trPr>
        <w:tc>
          <w:tcPr>
            <w:tcW w:w="472" w:type="dxa"/>
            <w:vMerge/>
            <w:tcBorders>
              <w:left w:val="nil"/>
              <w:bottom w:val="nil"/>
              <w:right w:val="nil"/>
            </w:tcBorders>
          </w:tcPr>
          <w:p w14:paraId="4EAC8C13" w14:textId="77777777" w:rsidR="00B675B5" w:rsidRPr="00B675B5" w:rsidRDefault="00B675B5" w:rsidP="00B675B5">
            <w:pPr>
              <w:pStyle w:val="BodyText"/>
              <w:tabs>
                <w:tab w:val="clear" w:pos="0"/>
              </w:tabs>
              <w:spacing w:line="254" w:lineRule="atLeast"/>
              <w:rPr>
                <w:rFonts w:ascii="Calibri" w:hAnsi="Calibri" w:cs="Arial"/>
              </w:rPr>
            </w:pPr>
          </w:p>
        </w:tc>
        <w:tc>
          <w:tcPr>
            <w:tcW w:w="7359" w:type="dxa"/>
            <w:vMerge/>
            <w:tcBorders>
              <w:left w:val="nil"/>
              <w:bottom w:val="nil"/>
              <w:right w:val="nil"/>
            </w:tcBorders>
          </w:tcPr>
          <w:p w14:paraId="4C8684ED" w14:textId="77777777" w:rsidR="00B675B5" w:rsidRPr="006E214A" w:rsidRDefault="00B675B5" w:rsidP="00B675B5">
            <w:pPr>
              <w:pStyle w:val="BodyText"/>
              <w:tabs>
                <w:tab w:val="clear" w:pos="0"/>
              </w:tabs>
              <w:spacing w:line="254" w:lineRule="atLeast"/>
              <w:jc w:val="left"/>
              <w:rPr>
                <w:rFonts w:ascii="Calibri" w:hAnsi="Calibri" w:cs="Arial"/>
              </w:rPr>
            </w:pPr>
          </w:p>
        </w:tc>
        <w:tc>
          <w:tcPr>
            <w:tcW w:w="1559" w:type="dxa"/>
            <w:gridSpan w:val="6"/>
            <w:tcBorders>
              <w:top w:val="nil"/>
              <w:left w:val="nil"/>
              <w:bottom w:val="nil"/>
              <w:right w:val="nil"/>
            </w:tcBorders>
          </w:tcPr>
          <w:p w14:paraId="5FA651A3" w14:textId="77777777" w:rsidR="00B675B5" w:rsidRPr="00B675B5" w:rsidRDefault="00B675B5" w:rsidP="00B675B5">
            <w:pPr>
              <w:pStyle w:val="BodyText"/>
              <w:tabs>
                <w:tab w:val="clear" w:pos="0"/>
              </w:tabs>
              <w:spacing w:line="254" w:lineRule="atLeast"/>
              <w:jc w:val="left"/>
              <w:rPr>
                <w:rFonts w:ascii="Calibri" w:hAnsi="Calibri" w:cs="Arial"/>
              </w:rPr>
            </w:pPr>
          </w:p>
        </w:tc>
      </w:tr>
      <w:tr w:rsidR="00B675B5" w:rsidRPr="00B675B5" w14:paraId="227C9304" w14:textId="77777777" w:rsidTr="00F90579">
        <w:trPr>
          <w:trHeight w:val="258"/>
        </w:trPr>
        <w:tc>
          <w:tcPr>
            <w:tcW w:w="472" w:type="dxa"/>
            <w:tcBorders>
              <w:top w:val="nil"/>
              <w:left w:val="nil"/>
              <w:bottom w:val="nil"/>
              <w:right w:val="nil"/>
            </w:tcBorders>
          </w:tcPr>
          <w:p w14:paraId="195EB9F8" w14:textId="77777777" w:rsidR="00B675B5" w:rsidRPr="0010521E" w:rsidRDefault="00B675B5" w:rsidP="00B675B5">
            <w:pPr>
              <w:pStyle w:val="BodyText"/>
              <w:tabs>
                <w:tab w:val="clear" w:pos="0"/>
              </w:tabs>
              <w:spacing w:line="254" w:lineRule="atLeast"/>
              <w:rPr>
                <w:rFonts w:ascii="Calibri" w:hAnsi="Calibri" w:cs="Arial"/>
                <w:sz w:val="12"/>
              </w:rPr>
            </w:pPr>
          </w:p>
        </w:tc>
        <w:tc>
          <w:tcPr>
            <w:tcW w:w="7359" w:type="dxa"/>
            <w:tcBorders>
              <w:top w:val="nil"/>
              <w:left w:val="nil"/>
              <w:bottom w:val="nil"/>
              <w:right w:val="nil"/>
            </w:tcBorders>
          </w:tcPr>
          <w:p w14:paraId="6211235A" w14:textId="07C4BB6F" w:rsidR="00B675B5" w:rsidRPr="006E214A" w:rsidRDefault="00B675B5" w:rsidP="00B675B5">
            <w:pPr>
              <w:pStyle w:val="BodyText"/>
              <w:tabs>
                <w:tab w:val="clear" w:pos="0"/>
              </w:tabs>
              <w:spacing w:line="254" w:lineRule="atLeast"/>
              <w:jc w:val="left"/>
              <w:rPr>
                <w:rFonts w:ascii="Calibri" w:hAnsi="Calibri" w:cs="Arial"/>
                <w:sz w:val="12"/>
              </w:rPr>
            </w:pPr>
          </w:p>
        </w:tc>
        <w:tc>
          <w:tcPr>
            <w:tcW w:w="1559" w:type="dxa"/>
            <w:gridSpan w:val="6"/>
            <w:tcBorders>
              <w:top w:val="nil"/>
              <w:left w:val="nil"/>
              <w:bottom w:val="nil"/>
              <w:right w:val="nil"/>
            </w:tcBorders>
          </w:tcPr>
          <w:p w14:paraId="46861FBE" w14:textId="77777777" w:rsidR="00B675B5" w:rsidRPr="0010521E" w:rsidRDefault="00B675B5" w:rsidP="00B675B5">
            <w:pPr>
              <w:pStyle w:val="BodyText"/>
              <w:tabs>
                <w:tab w:val="clear" w:pos="0"/>
              </w:tabs>
              <w:spacing w:line="254" w:lineRule="atLeast"/>
              <w:jc w:val="left"/>
              <w:rPr>
                <w:rFonts w:ascii="Calibri" w:hAnsi="Calibri" w:cs="Arial"/>
                <w:sz w:val="12"/>
              </w:rPr>
            </w:pPr>
          </w:p>
        </w:tc>
      </w:tr>
      <w:tr w:rsidR="00B675B5" w:rsidRPr="00B675B5" w14:paraId="21031BFE" w14:textId="040E467E" w:rsidTr="00B675B5">
        <w:trPr>
          <w:trHeight w:val="258"/>
        </w:trPr>
        <w:tc>
          <w:tcPr>
            <w:tcW w:w="472" w:type="dxa"/>
            <w:tcBorders>
              <w:top w:val="nil"/>
              <w:left w:val="nil"/>
              <w:bottom w:val="nil"/>
              <w:right w:val="nil"/>
            </w:tcBorders>
          </w:tcPr>
          <w:p w14:paraId="41447B2B" w14:textId="682E36EF" w:rsidR="00B675B5" w:rsidRPr="00B675B5" w:rsidRDefault="00B675B5" w:rsidP="00B675B5">
            <w:pPr>
              <w:pStyle w:val="BodyText"/>
              <w:tabs>
                <w:tab w:val="clear" w:pos="0"/>
              </w:tabs>
              <w:spacing w:line="254" w:lineRule="atLeast"/>
              <w:rPr>
                <w:rFonts w:ascii="Calibri" w:hAnsi="Calibri" w:cs="Arial"/>
              </w:rPr>
            </w:pPr>
            <w:r w:rsidRPr="00B675B5">
              <w:rPr>
                <w:rFonts w:ascii="Calibri" w:hAnsi="Calibri" w:cs="Arial"/>
              </w:rPr>
              <w:t>3.</w:t>
            </w:r>
          </w:p>
        </w:tc>
        <w:tc>
          <w:tcPr>
            <w:tcW w:w="7359" w:type="dxa"/>
            <w:tcBorders>
              <w:top w:val="nil"/>
              <w:left w:val="nil"/>
              <w:bottom w:val="nil"/>
              <w:right w:val="nil"/>
            </w:tcBorders>
          </w:tcPr>
          <w:p w14:paraId="7B35FB81" w14:textId="5F9E41D4" w:rsidR="00B675B5" w:rsidRPr="006E214A" w:rsidRDefault="00B675B5" w:rsidP="00B675B5">
            <w:pPr>
              <w:pStyle w:val="BodyText"/>
              <w:tabs>
                <w:tab w:val="clear" w:pos="0"/>
              </w:tabs>
              <w:spacing w:line="254" w:lineRule="atLeast"/>
              <w:jc w:val="left"/>
              <w:rPr>
                <w:rFonts w:ascii="Calibri" w:hAnsi="Calibri" w:cs="Arial"/>
              </w:rPr>
            </w:pPr>
            <w:r w:rsidRPr="006E214A">
              <w:rPr>
                <w:rFonts w:ascii="Calibri" w:hAnsi="Calibri" w:cs="Arial"/>
                <w:sz w:val="22"/>
                <w:szCs w:val="22"/>
              </w:rPr>
              <w:t xml:space="preserve">I agree to take part in an in-depth audio-recorded interview about recruitment to the TOPIC 2 study </w:t>
            </w:r>
            <w:r w:rsidRPr="006E214A">
              <w:rPr>
                <w:rFonts w:ascii="Calibri" w:hAnsi="Calibri" w:cs="Arial"/>
                <w:b/>
                <w:i/>
                <w:sz w:val="22"/>
                <w:szCs w:val="22"/>
              </w:rPr>
              <w:t>(not all people will be asked to have an interview)</w:t>
            </w:r>
          </w:p>
        </w:tc>
        <w:tc>
          <w:tcPr>
            <w:tcW w:w="795" w:type="dxa"/>
            <w:gridSpan w:val="3"/>
            <w:tcBorders>
              <w:top w:val="nil"/>
              <w:left w:val="nil"/>
              <w:bottom w:val="nil"/>
              <w:right w:val="single" w:sz="4" w:space="0" w:color="auto"/>
            </w:tcBorders>
          </w:tcPr>
          <w:p w14:paraId="60FE90BA" w14:textId="77777777" w:rsidR="00B675B5" w:rsidRPr="00B675B5" w:rsidRDefault="00B675B5" w:rsidP="00B675B5">
            <w:pPr>
              <w:pStyle w:val="BodyText"/>
              <w:tabs>
                <w:tab w:val="clear" w:pos="0"/>
              </w:tabs>
              <w:spacing w:line="254" w:lineRule="atLeast"/>
              <w:jc w:val="left"/>
              <w:rPr>
                <w:rFonts w:ascii="Calibri" w:hAnsi="Calibri" w:cs="Arial"/>
              </w:rPr>
            </w:pPr>
          </w:p>
        </w:tc>
        <w:tc>
          <w:tcPr>
            <w:tcW w:w="764" w:type="dxa"/>
            <w:gridSpan w:val="3"/>
            <w:tcBorders>
              <w:top w:val="single" w:sz="4" w:space="0" w:color="auto"/>
              <w:left w:val="single" w:sz="4" w:space="0" w:color="auto"/>
              <w:bottom w:val="single" w:sz="4" w:space="0" w:color="auto"/>
              <w:right w:val="single" w:sz="4" w:space="0" w:color="auto"/>
            </w:tcBorders>
          </w:tcPr>
          <w:p w14:paraId="32B30666" w14:textId="77777777" w:rsidR="00B675B5" w:rsidRPr="00B675B5" w:rsidRDefault="00B675B5" w:rsidP="00B675B5">
            <w:pPr>
              <w:pStyle w:val="BodyText"/>
              <w:tabs>
                <w:tab w:val="clear" w:pos="0"/>
              </w:tabs>
              <w:spacing w:line="254" w:lineRule="atLeast"/>
              <w:jc w:val="left"/>
              <w:rPr>
                <w:rFonts w:ascii="Calibri" w:hAnsi="Calibri" w:cs="Arial"/>
              </w:rPr>
            </w:pPr>
          </w:p>
        </w:tc>
      </w:tr>
      <w:tr w:rsidR="00B675B5" w:rsidRPr="00B675B5" w14:paraId="3BCC9EB1" w14:textId="77777777" w:rsidTr="0010521E">
        <w:trPr>
          <w:trHeight w:val="113"/>
        </w:trPr>
        <w:tc>
          <w:tcPr>
            <w:tcW w:w="472" w:type="dxa"/>
            <w:tcBorders>
              <w:top w:val="nil"/>
              <w:left w:val="nil"/>
              <w:bottom w:val="nil"/>
              <w:right w:val="nil"/>
            </w:tcBorders>
          </w:tcPr>
          <w:p w14:paraId="7208DFEE" w14:textId="77777777" w:rsidR="00B675B5" w:rsidRPr="0010521E" w:rsidRDefault="00B675B5" w:rsidP="00B675B5">
            <w:pPr>
              <w:pStyle w:val="BodyText"/>
              <w:tabs>
                <w:tab w:val="clear" w:pos="0"/>
              </w:tabs>
              <w:spacing w:line="254" w:lineRule="atLeast"/>
              <w:rPr>
                <w:rFonts w:ascii="Calibri" w:hAnsi="Calibri" w:cs="Arial"/>
                <w:sz w:val="4"/>
              </w:rPr>
            </w:pPr>
          </w:p>
        </w:tc>
        <w:tc>
          <w:tcPr>
            <w:tcW w:w="7359" w:type="dxa"/>
            <w:tcBorders>
              <w:top w:val="nil"/>
              <w:left w:val="nil"/>
              <w:bottom w:val="nil"/>
              <w:right w:val="nil"/>
            </w:tcBorders>
          </w:tcPr>
          <w:p w14:paraId="59839802" w14:textId="7653AC0C" w:rsidR="00B675B5" w:rsidRPr="0010521E" w:rsidRDefault="00B675B5" w:rsidP="00B675B5">
            <w:pPr>
              <w:pStyle w:val="BodyText"/>
              <w:tabs>
                <w:tab w:val="clear" w:pos="0"/>
              </w:tabs>
              <w:spacing w:line="254" w:lineRule="atLeast"/>
              <w:jc w:val="left"/>
              <w:rPr>
                <w:rFonts w:ascii="Calibri" w:hAnsi="Calibri" w:cs="Arial"/>
                <w:sz w:val="4"/>
              </w:rPr>
            </w:pPr>
          </w:p>
        </w:tc>
        <w:tc>
          <w:tcPr>
            <w:tcW w:w="1559" w:type="dxa"/>
            <w:gridSpan w:val="6"/>
            <w:tcBorders>
              <w:top w:val="nil"/>
              <w:left w:val="nil"/>
              <w:bottom w:val="nil"/>
              <w:right w:val="nil"/>
            </w:tcBorders>
          </w:tcPr>
          <w:p w14:paraId="286B69F5" w14:textId="77777777" w:rsidR="00B675B5" w:rsidRPr="0010521E" w:rsidRDefault="00B675B5" w:rsidP="00B675B5">
            <w:pPr>
              <w:pStyle w:val="BodyText"/>
              <w:tabs>
                <w:tab w:val="clear" w:pos="0"/>
              </w:tabs>
              <w:spacing w:line="254" w:lineRule="atLeast"/>
              <w:jc w:val="left"/>
              <w:rPr>
                <w:rFonts w:ascii="Calibri" w:hAnsi="Calibri" w:cs="Arial"/>
                <w:sz w:val="4"/>
              </w:rPr>
            </w:pPr>
          </w:p>
        </w:tc>
      </w:tr>
      <w:tr w:rsidR="0010521E" w:rsidRPr="00B675B5" w14:paraId="560A325F" w14:textId="7A0968A7" w:rsidTr="0010521E">
        <w:trPr>
          <w:trHeight w:val="567"/>
        </w:trPr>
        <w:tc>
          <w:tcPr>
            <w:tcW w:w="472" w:type="dxa"/>
            <w:tcBorders>
              <w:top w:val="nil"/>
              <w:left w:val="nil"/>
              <w:right w:val="nil"/>
            </w:tcBorders>
          </w:tcPr>
          <w:p w14:paraId="3869D894" w14:textId="0DA1BD91" w:rsidR="0010521E" w:rsidRPr="00B675B5" w:rsidRDefault="0010521E" w:rsidP="00B675B5">
            <w:pPr>
              <w:pStyle w:val="BodyText"/>
              <w:tabs>
                <w:tab w:val="clear" w:pos="0"/>
              </w:tabs>
              <w:spacing w:line="254" w:lineRule="atLeast"/>
              <w:rPr>
                <w:rFonts w:ascii="Calibri" w:hAnsi="Calibri" w:cs="Arial"/>
                <w:sz w:val="22"/>
                <w:szCs w:val="22"/>
              </w:rPr>
            </w:pPr>
            <w:r>
              <w:rPr>
                <w:rFonts w:ascii="Calibri" w:hAnsi="Calibri" w:cs="Arial"/>
                <w:sz w:val="22"/>
                <w:szCs w:val="22"/>
              </w:rPr>
              <w:t>4</w:t>
            </w:r>
            <w:r w:rsidRPr="00B675B5">
              <w:rPr>
                <w:rFonts w:ascii="Calibri" w:hAnsi="Calibri" w:cs="Arial"/>
                <w:sz w:val="22"/>
                <w:szCs w:val="22"/>
              </w:rPr>
              <w:t>.</w:t>
            </w:r>
          </w:p>
        </w:tc>
        <w:tc>
          <w:tcPr>
            <w:tcW w:w="7359" w:type="dxa"/>
            <w:tcBorders>
              <w:top w:val="nil"/>
              <w:left w:val="nil"/>
              <w:right w:val="nil"/>
            </w:tcBorders>
          </w:tcPr>
          <w:p w14:paraId="4FA68539" w14:textId="21574507" w:rsidR="0010521E" w:rsidRPr="00B675B5" w:rsidRDefault="0010521E" w:rsidP="00B675B5">
            <w:pPr>
              <w:pStyle w:val="BodyText"/>
              <w:tabs>
                <w:tab w:val="clear" w:pos="0"/>
              </w:tabs>
              <w:spacing w:line="254" w:lineRule="atLeast"/>
              <w:jc w:val="left"/>
              <w:rPr>
                <w:rFonts w:ascii="Calibri" w:hAnsi="Calibri" w:cs="Arial"/>
                <w:sz w:val="22"/>
                <w:szCs w:val="22"/>
              </w:rPr>
            </w:pPr>
            <w:r w:rsidRPr="00B675B5">
              <w:rPr>
                <w:rFonts w:ascii="Calibri" w:hAnsi="Calibri" w:cs="Arial"/>
                <w:sz w:val="22"/>
                <w:szCs w:val="22"/>
              </w:rPr>
              <w:t>I understand that I am free to withdraw from the study at any time without giving a reason and that withdrawing from the study will not affect my legal rights.</w:t>
            </w:r>
          </w:p>
        </w:tc>
        <w:tc>
          <w:tcPr>
            <w:tcW w:w="810" w:type="dxa"/>
            <w:gridSpan w:val="4"/>
            <w:tcBorders>
              <w:top w:val="nil"/>
              <w:left w:val="nil"/>
              <w:bottom w:val="nil"/>
              <w:right w:val="single" w:sz="4" w:space="0" w:color="auto"/>
            </w:tcBorders>
          </w:tcPr>
          <w:p w14:paraId="4251C548" w14:textId="2381EB9C" w:rsidR="0010521E" w:rsidRPr="00B675B5" w:rsidRDefault="0010521E" w:rsidP="00B675B5">
            <w:pPr>
              <w:pStyle w:val="BodyText"/>
              <w:tabs>
                <w:tab w:val="clear" w:pos="0"/>
              </w:tabs>
              <w:spacing w:line="254" w:lineRule="atLeast"/>
              <w:jc w:val="left"/>
              <w:rPr>
                <w:rFonts w:ascii="Calibri" w:hAnsi="Calibri" w:cs="Arial"/>
              </w:rPr>
            </w:pPr>
          </w:p>
        </w:tc>
        <w:tc>
          <w:tcPr>
            <w:tcW w:w="749" w:type="dxa"/>
            <w:gridSpan w:val="2"/>
            <w:tcBorders>
              <w:top w:val="single" w:sz="4" w:space="0" w:color="auto"/>
              <w:left w:val="nil"/>
              <w:right w:val="single" w:sz="4" w:space="0" w:color="auto"/>
            </w:tcBorders>
          </w:tcPr>
          <w:p w14:paraId="5600CF65" w14:textId="77777777" w:rsidR="0010521E" w:rsidRPr="00B675B5" w:rsidRDefault="0010521E" w:rsidP="00B675B5">
            <w:pPr>
              <w:pStyle w:val="BodyText"/>
              <w:tabs>
                <w:tab w:val="clear" w:pos="0"/>
              </w:tabs>
              <w:spacing w:line="254" w:lineRule="atLeast"/>
              <w:jc w:val="left"/>
              <w:rPr>
                <w:rFonts w:ascii="Calibri" w:hAnsi="Calibri" w:cs="Arial"/>
              </w:rPr>
            </w:pPr>
          </w:p>
        </w:tc>
      </w:tr>
      <w:tr w:rsidR="0010521E" w:rsidRPr="00B675B5" w14:paraId="1CD6E0C2" w14:textId="77777777" w:rsidTr="0010521E">
        <w:trPr>
          <w:gridAfter w:val="7"/>
          <w:wAfter w:w="8918" w:type="dxa"/>
          <w:trHeight w:val="149"/>
        </w:trPr>
        <w:tc>
          <w:tcPr>
            <w:tcW w:w="472" w:type="dxa"/>
            <w:tcBorders>
              <w:top w:val="nil"/>
              <w:left w:val="nil"/>
              <w:bottom w:val="nil"/>
              <w:right w:val="nil"/>
            </w:tcBorders>
          </w:tcPr>
          <w:p w14:paraId="242B00BF" w14:textId="66BB84A5" w:rsidR="0010521E" w:rsidRPr="00B675B5" w:rsidRDefault="0010521E" w:rsidP="00B675B5">
            <w:pPr>
              <w:pStyle w:val="BodyText"/>
              <w:tabs>
                <w:tab w:val="clear" w:pos="0"/>
              </w:tabs>
              <w:spacing w:line="254" w:lineRule="atLeast"/>
              <w:rPr>
                <w:rFonts w:ascii="Calibri" w:hAnsi="Calibri" w:cs="Arial"/>
                <w:sz w:val="22"/>
                <w:szCs w:val="22"/>
              </w:rPr>
            </w:pPr>
          </w:p>
        </w:tc>
      </w:tr>
      <w:tr w:rsidR="00B675B5" w:rsidRPr="00B675B5" w14:paraId="5605C7FA" w14:textId="77777777" w:rsidTr="008B5C67">
        <w:trPr>
          <w:trHeight w:val="277"/>
        </w:trPr>
        <w:tc>
          <w:tcPr>
            <w:tcW w:w="472" w:type="dxa"/>
            <w:tcBorders>
              <w:top w:val="nil"/>
              <w:left w:val="nil"/>
              <w:bottom w:val="nil"/>
              <w:right w:val="nil"/>
            </w:tcBorders>
          </w:tcPr>
          <w:p w14:paraId="03AD767E" w14:textId="77777777" w:rsidR="00B675B5" w:rsidRPr="00B675B5" w:rsidRDefault="00B675B5" w:rsidP="00B675B5">
            <w:pPr>
              <w:pStyle w:val="BodyText"/>
              <w:tabs>
                <w:tab w:val="clear" w:pos="0"/>
              </w:tabs>
              <w:spacing w:line="254" w:lineRule="atLeast"/>
              <w:rPr>
                <w:rFonts w:ascii="Calibri" w:hAnsi="Calibri" w:cs="Arial"/>
                <w:sz w:val="22"/>
                <w:szCs w:val="22"/>
              </w:rPr>
            </w:pPr>
          </w:p>
        </w:tc>
        <w:tc>
          <w:tcPr>
            <w:tcW w:w="7359" w:type="dxa"/>
            <w:tcBorders>
              <w:top w:val="nil"/>
              <w:left w:val="nil"/>
              <w:bottom w:val="nil"/>
              <w:right w:val="nil"/>
            </w:tcBorders>
            <w:vAlign w:val="center"/>
          </w:tcPr>
          <w:p w14:paraId="30A76BE8" w14:textId="22D30F77" w:rsidR="00B675B5" w:rsidRPr="00B675B5" w:rsidRDefault="00B675B5" w:rsidP="00B675B5">
            <w:pPr>
              <w:pStyle w:val="BodyText"/>
              <w:tabs>
                <w:tab w:val="clear" w:pos="0"/>
              </w:tabs>
              <w:spacing w:line="254" w:lineRule="atLeast"/>
              <w:jc w:val="center"/>
              <w:rPr>
                <w:rFonts w:ascii="Calibri" w:hAnsi="Calibri" w:cs="Arial"/>
                <w:sz w:val="22"/>
                <w:szCs w:val="22"/>
              </w:rPr>
            </w:pPr>
            <w:r w:rsidRPr="00B675B5">
              <w:rPr>
                <w:rFonts w:ascii="Calibri" w:hAnsi="Calibri" w:cs="Arial"/>
                <w:b/>
                <w:i/>
                <w:sz w:val="22"/>
                <w:szCs w:val="22"/>
              </w:rPr>
              <w:t xml:space="preserve">For Statement </w:t>
            </w:r>
            <w:r w:rsidR="0010521E">
              <w:rPr>
                <w:rFonts w:ascii="Calibri" w:hAnsi="Calibri" w:cs="Arial"/>
                <w:b/>
                <w:i/>
                <w:sz w:val="22"/>
                <w:szCs w:val="22"/>
              </w:rPr>
              <w:t>5</w:t>
            </w:r>
            <w:r w:rsidRPr="00B675B5">
              <w:rPr>
                <w:rFonts w:ascii="Calibri" w:hAnsi="Calibri" w:cs="Arial"/>
                <w:b/>
                <w:i/>
                <w:sz w:val="22"/>
                <w:szCs w:val="22"/>
              </w:rPr>
              <w:t xml:space="preserve"> please tick Yes or No:</w:t>
            </w:r>
          </w:p>
        </w:tc>
        <w:tc>
          <w:tcPr>
            <w:tcW w:w="708" w:type="dxa"/>
            <w:tcBorders>
              <w:top w:val="nil"/>
              <w:left w:val="nil"/>
              <w:bottom w:val="single" w:sz="4" w:space="0" w:color="auto"/>
              <w:right w:val="nil"/>
            </w:tcBorders>
            <w:vAlign w:val="bottom"/>
          </w:tcPr>
          <w:p w14:paraId="172A55B9" w14:textId="72A7E637" w:rsidR="00B675B5" w:rsidRPr="00B675B5" w:rsidRDefault="00B675B5" w:rsidP="00B675B5">
            <w:pPr>
              <w:pStyle w:val="BodyText"/>
              <w:tabs>
                <w:tab w:val="clear" w:pos="0"/>
              </w:tabs>
              <w:spacing w:line="254" w:lineRule="atLeast"/>
              <w:jc w:val="center"/>
              <w:rPr>
                <w:rFonts w:ascii="Calibri" w:hAnsi="Calibri" w:cs="Arial"/>
                <w:b/>
              </w:rPr>
            </w:pPr>
            <w:r w:rsidRPr="00B675B5">
              <w:rPr>
                <w:rFonts w:ascii="Calibri" w:hAnsi="Calibri" w:cs="Arial"/>
                <w:b/>
              </w:rPr>
              <w:t>Yes</w:t>
            </w:r>
          </w:p>
        </w:tc>
        <w:tc>
          <w:tcPr>
            <w:tcW w:w="142" w:type="dxa"/>
            <w:gridSpan w:val="4"/>
            <w:tcBorders>
              <w:top w:val="nil"/>
              <w:left w:val="nil"/>
              <w:bottom w:val="nil"/>
              <w:right w:val="nil"/>
            </w:tcBorders>
          </w:tcPr>
          <w:p w14:paraId="4E2745AA" w14:textId="77777777" w:rsidR="00B675B5" w:rsidRPr="00B675B5" w:rsidRDefault="00B675B5" w:rsidP="00B675B5">
            <w:pPr>
              <w:pStyle w:val="BodyText"/>
              <w:tabs>
                <w:tab w:val="clear" w:pos="0"/>
              </w:tabs>
              <w:spacing w:line="254" w:lineRule="atLeast"/>
              <w:jc w:val="left"/>
              <w:rPr>
                <w:rFonts w:ascii="Calibri" w:hAnsi="Calibri" w:cs="Arial"/>
              </w:rPr>
            </w:pPr>
          </w:p>
        </w:tc>
        <w:tc>
          <w:tcPr>
            <w:tcW w:w="709" w:type="dxa"/>
            <w:tcBorders>
              <w:top w:val="nil"/>
              <w:left w:val="nil"/>
              <w:bottom w:val="single" w:sz="4" w:space="0" w:color="auto"/>
              <w:right w:val="nil"/>
            </w:tcBorders>
            <w:vAlign w:val="bottom"/>
          </w:tcPr>
          <w:p w14:paraId="2F2FC0D7" w14:textId="447872B4" w:rsidR="00B675B5" w:rsidRPr="00B675B5" w:rsidRDefault="00B675B5" w:rsidP="00B675B5">
            <w:pPr>
              <w:pStyle w:val="BodyText"/>
              <w:tabs>
                <w:tab w:val="clear" w:pos="0"/>
              </w:tabs>
              <w:spacing w:line="254" w:lineRule="atLeast"/>
              <w:jc w:val="center"/>
              <w:rPr>
                <w:rFonts w:ascii="Calibri" w:hAnsi="Calibri" w:cs="Arial"/>
                <w:b/>
              </w:rPr>
            </w:pPr>
            <w:r w:rsidRPr="00B675B5">
              <w:rPr>
                <w:rFonts w:ascii="Calibri" w:hAnsi="Calibri" w:cs="Arial"/>
                <w:b/>
              </w:rPr>
              <w:t>No</w:t>
            </w:r>
          </w:p>
        </w:tc>
      </w:tr>
      <w:tr w:rsidR="00B675B5" w:rsidRPr="00B675B5" w14:paraId="3CA2D8C2" w14:textId="77777777" w:rsidTr="00F90579">
        <w:trPr>
          <w:trHeight w:val="518"/>
        </w:trPr>
        <w:tc>
          <w:tcPr>
            <w:tcW w:w="472" w:type="dxa"/>
            <w:tcBorders>
              <w:top w:val="nil"/>
              <w:left w:val="nil"/>
              <w:bottom w:val="nil"/>
              <w:right w:val="nil"/>
            </w:tcBorders>
          </w:tcPr>
          <w:p w14:paraId="0DE01E9B" w14:textId="5A6F66F2" w:rsidR="00B675B5" w:rsidRPr="00B675B5" w:rsidRDefault="0010521E" w:rsidP="00B675B5">
            <w:pPr>
              <w:pStyle w:val="BodyText"/>
              <w:tabs>
                <w:tab w:val="clear" w:pos="0"/>
              </w:tabs>
              <w:spacing w:line="254" w:lineRule="atLeast"/>
              <w:rPr>
                <w:rFonts w:ascii="Calibri" w:hAnsi="Calibri" w:cs="Arial"/>
                <w:sz w:val="22"/>
                <w:szCs w:val="22"/>
              </w:rPr>
            </w:pPr>
            <w:r>
              <w:rPr>
                <w:rFonts w:ascii="Calibri" w:hAnsi="Calibri" w:cs="Arial"/>
                <w:sz w:val="22"/>
                <w:szCs w:val="22"/>
              </w:rPr>
              <w:t>5</w:t>
            </w:r>
            <w:r w:rsidR="00B675B5" w:rsidRPr="00B675B5">
              <w:rPr>
                <w:rFonts w:ascii="Calibri" w:hAnsi="Calibri" w:cs="Arial"/>
                <w:sz w:val="22"/>
                <w:szCs w:val="22"/>
              </w:rPr>
              <w:t xml:space="preserve">. </w:t>
            </w:r>
          </w:p>
        </w:tc>
        <w:tc>
          <w:tcPr>
            <w:tcW w:w="7359" w:type="dxa"/>
            <w:tcBorders>
              <w:top w:val="nil"/>
              <w:left w:val="nil"/>
              <w:bottom w:val="nil"/>
              <w:right w:val="single" w:sz="4" w:space="0" w:color="auto"/>
            </w:tcBorders>
          </w:tcPr>
          <w:p w14:paraId="6A02D49B" w14:textId="5DC01B37" w:rsidR="00B675B5" w:rsidRPr="00B675B5" w:rsidRDefault="00B675B5" w:rsidP="00B675B5">
            <w:pPr>
              <w:pStyle w:val="BodyText"/>
              <w:tabs>
                <w:tab w:val="clear" w:pos="0"/>
              </w:tabs>
              <w:spacing w:line="254" w:lineRule="atLeast"/>
              <w:jc w:val="left"/>
              <w:rPr>
                <w:rFonts w:ascii="Calibri" w:hAnsi="Calibri" w:cs="Arial"/>
                <w:sz w:val="22"/>
                <w:szCs w:val="22"/>
              </w:rPr>
            </w:pPr>
            <w:r w:rsidRPr="00B675B5">
              <w:rPr>
                <w:rFonts w:ascii="Calibri" w:hAnsi="Calibri" w:cs="Arial"/>
                <w:sz w:val="22"/>
                <w:szCs w:val="22"/>
              </w:rPr>
              <w:t>I agree for my data to be retained for training, teaching and research purposes, now and in the future</w:t>
            </w:r>
            <w:r w:rsidR="0010521E">
              <w:rPr>
                <w:rFonts w:ascii="Calibri" w:hAnsi="Calibri" w:cs="Arial"/>
                <w:sz w:val="22"/>
                <w:szCs w:val="22"/>
              </w:rPr>
              <w:t>, with personal identifiers removed</w:t>
            </w:r>
            <w:r w:rsidRPr="00B675B5">
              <w:rPr>
                <w:rFonts w:ascii="Calibri" w:hAnsi="Calibri" w:cs="Arial"/>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DEDC27E" w14:textId="77777777" w:rsidR="00B675B5" w:rsidRPr="00B675B5" w:rsidRDefault="00B675B5" w:rsidP="00B675B5">
            <w:pPr>
              <w:pStyle w:val="BodyText"/>
              <w:tabs>
                <w:tab w:val="clear" w:pos="0"/>
              </w:tabs>
              <w:spacing w:line="254" w:lineRule="atLeast"/>
              <w:jc w:val="left"/>
              <w:rPr>
                <w:rFonts w:ascii="Calibri" w:hAnsi="Calibri" w:cs="Arial"/>
              </w:rPr>
            </w:pPr>
          </w:p>
        </w:tc>
        <w:tc>
          <w:tcPr>
            <w:tcW w:w="142" w:type="dxa"/>
            <w:gridSpan w:val="4"/>
            <w:tcBorders>
              <w:top w:val="nil"/>
              <w:left w:val="nil"/>
              <w:bottom w:val="nil"/>
              <w:right w:val="single" w:sz="4" w:space="0" w:color="auto"/>
            </w:tcBorders>
          </w:tcPr>
          <w:p w14:paraId="054B3ADD" w14:textId="77777777" w:rsidR="00B675B5" w:rsidRPr="00B675B5" w:rsidRDefault="00B675B5" w:rsidP="00B675B5">
            <w:pPr>
              <w:pStyle w:val="BodyText"/>
              <w:tabs>
                <w:tab w:val="clear" w:pos="0"/>
              </w:tabs>
              <w:spacing w:line="254" w:lineRule="atLeast"/>
              <w:jc w:val="left"/>
              <w:rPr>
                <w:rFonts w:ascii="Calibri" w:hAnsi="Calibri" w:cs="Arial"/>
              </w:rPr>
            </w:pPr>
          </w:p>
        </w:tc>
        <w:tc>
          <w:tcPr>
            <w:tcW w:w="709" w:type="dxa"/>
            <w:tcBorders>
              <w:top w:val="single" w:sz="4" w:space="0" w:color="auto"/>
              <w:left w:val="nil"/>
              <w:bottom w:val="single" w:sz="4" w:space="0" w:color="auto"/>
              <w:right w:val="single" w:sz="4" w:space="0" w:color="auto"/>
            </w:tcBorders>
          </w:tcPr>
          <w:p w14:paraId="5565C77D" w14:textId="603149EC" w:rsidR="00B675B5" w:rsidRPr="00B675B5" w:rsidRDefault="00B675B5" w:rsidP="00B675B5">
            <w:pPr>
              <w:pStyle w:val="BodyText"/>
              <w:tabs>
                <w:tab w:val="clear" w:pos="0"/>
              </w:tabs>
              <w:spacing w:line="254" w:lineRule="atLeast"/>
              <w:jc w:val="left"/>
              <w:rPr>
                <w:rFonts w:ascii="Calibri" w:hAnsi="Calibri" w:cs="Arial"/>
              </w:rPr>
            </w:pPr>
          </w:p>
        </w:tc>
      </w:tr>
    </w:tbl>
    <w:p w14:paraId="11545241" w14:textId="77777777" w:rsidR="00AB3B7F" w:rsidRPr="00B675B5" w:rsidRDefault="00AB3B7F" w:rsidP="00BC3DCB">
      <w:pPr>
        <w:rPr>
          <w:rFonts w:ascii="Calibri" w:hAnsi="Calibri"/>
          <w:sz w:val="12"/>
        </w:rPr>
      </w:pPr>
    </w:p>
    <w:p w14:paraId="6AE435D7" w14:textId="77777777" w:rsidR="00AB3B7F" w:rsidRPr="00B675B5" w:rsidRDefault="00AB3B7F" w:rsidP="00702074">
      <w:pPr>
        <w:pStyle w:val="BodyText"/>
        <w:tabs>
          <w:tab w:val="clear" w:pos="0"/>
        </w:tabs>
        <w:spacing w:line="259" w:lineRule="atLeast"/>
        <w:ind w:left="3969" w:hanging="3969"/>
        <w:rPr>
          <w:rFonts w:ascii="Calibri" w:hAnsi="Calibri" w:cs="Arial"/>
          <w:sz w:val="22"/>
          <w:szCs w:val="22"/>
        </w:rPr>
      </w:pPr>
    </w:p>
    <w:p w14:paraId="4FF2E0F0" w14:textId="16C9888C" w:rsidR="0010521E" w:rsidRDefault="0010521E" w:rsidP="0010521E">
      <w:pPr>
        <w:pStyle w:val="BodyText"/>
        <w:tabs>
          <w:tab w:val="clear" w:pos="0"/>
        </w:tabs>
        <w:spacing w:line="259" w:lineRule="atLeast"/>
        <w:ind w:left="3969" w:hanging="3969"/>
        <w:rPr>
          <w:rFonts w:ascii="Calibri" w:hAnsi="Calibri" w:cs="Arial"/>
          <w:sz w:val="22"/>
          <w:szCs w:val="22"/>
        </w:rPr>
      </w:pPr>
    </w:p>
    <w:p w14:paraId="4C882D0A" w14:textId="77777777" w:rsidR="0010521E" w:rsidRDefault="0010521E" w:rsidP="0010521E">
      <w:pPr>
        <w:pStyle w:val="BodyText"/>
        <w:tabs>
          <w:tab w:val="clear" w:pos="0"/>
        </w:tabs>
        <w:spacing w:line="259" w:lineRule="atLeast"/>
        <w:ind w:left="3969" w:hanging="3969"/>
        <w:rPr>
          <w:rFonts w:ascii="Calibri" w:hAnsi="Calibri" w:cs="Arial"/>
          <w:sz w:val="22"/>
          <w:szCs w:val="22"/>
        </w:rPr>
      </w:pPr>
    </w:p>
    <w:p w14:paraId="248EF897" w14:textId="458D11DB" w:rsidR="00AB3B7F" w:rsidRPr="00B675B5" w:rsidRDefault="00AB3B7F" w:rsidP="0010521E">
      <w:pPr>
        <w:pStyle w:val="BodyText"/>
        <w:tabs>
          <w:tab w:val="clear" w:pos="0"/>
        </w:tabs>
        <w:spacing w:line="259" w:lineRule="atLeast"/>
        <w:ind w:left="3969" w:hanging="3969"/>
        <w:rPr>
          <w:rFonts w:ascii="Calibri" w:hAnsi="Calibri" w:cs="Arial"/>
          <w:sz w:val="22"/>
          <w:szCs w:val="22"/>
        </w:rPr>
      </w:pPr>
      <w:r w:rsidRPr="00B675B5">
        <w:rPr>
          <w:rFonts w:ascii="Calibri" w:hAnsi="Calibri" w:cs="Arial"/>
          <w:sz w:val="22"/>
          <w:szCs w:val="22"/>
        </w:rPr>
        <w:t>____________________________   ______________________      _______________</w:t>
      </w:r>
    </w:p>
    <w:p w14:paraId="1BE36CDC" w14:textId="77777777" w:rsidR="00AB3B7F" w:rsidRPr="00B675B5" w:rsidRDefault="00AB3B7F" w:rsidP="002A1CDB">
      <w:pPr>
        <w:pStyle w:val="BodyText"/>
        <w:tabs>
          <w:tab w:val="clear" w:pos="0"/>
          <w:tab w:val="left" w:pos="6677"/>
        </w:tabs>
        <w:spacing w:line="259" w:lineRule="atLeast"/>
        <w:ind w:left="3600" w:hanging="3600"/>
        <w:rPr>
          <w:rFonts w:ascii="Calibri" w:hAnsi="Calibri" w:cs="Arial"/>
          <w:sz w:val="22"/>
          <w:szCs w:val="22"/>
        </w:rPr>
      </w:pPr>
      <w:r w:rsidRPr="00B675B5">
        <w:rPr>
          <w:rFonts w:ascii="Calibri" w:hAnsi="Calibri" w:cs="Arial"/>
          <w:sz w:val="22"/>
          <w:szCs w:val="22"/>
        </w:rPr>
        <w:t>Name of participant</w:t>
      </w:r>
      <w:r w:rsidRPr="00B675B5">
        <w:rPr>
          <w:rFonts w:ascii="Calibri" w:hAnsi="Calibri" w:cs="Arial"/>
          <w:sz w:val="22"/>
          <w:szCs w:val="22"/>
        </w:rPr>
        <w:tab/>
        <w:t xml:space="preserve">Signature </w:t>
      </w:r>
      <w:r w:rsidRPr="00B675B5">
        <w:rPr>
          <w:rFonts w:ascii="Calibri" w:hAnsi="Calibri" w:cs="Arial"/>
          <w:sz w:val="22"/>
          <w:szCs w:val="22"/>
        </w:rPr>
        <w:tab/>
        <w:t>Date</w:t>
      </w:r>
    </w:p>
    <w:p w14:paraId="64078030" w14:textId="7E7999D4" w:rsidR="00AB3B7F" w:rsidRPr="00B675B5" w:rsidRDefault="00AB3B7F" w:rsidP="00436D03">
      <w:pPr>
        <w:pStyle w:val="BodyText"/>
        <w:tabs>
          <w:tab w:val="clear" w:pos="0"/>
        </w:tabs>
        <w:spacing w:line="297" w:lineRule="atLeast"/>
        <w:rPr>
          <w:rFonts w:ascii="Calibri" w:hAnsi="Calibri" w:cs="Arial"/>
          <w:sz w:val="16"/>
          <w:szCs w:val="16"/>
        </w:rPr>
      </w:pPr>
      <w:r w:rsidRPr="00B675B5">
        <w:rPr>
          <w:rFonts w:ascii="Calibri" w:hAnsi="Calibri" w:cs="Arial"/>
          <w:sz w:val="16"/>
          <w:szCs w:val="16"/>
        </w:rPr>
        <w:t>1 copy for participant; 1 for research team</w:t>
      </w:r>
    </w:p>
    <w:sectPr w:rsidR="00AB3B7F" w:rsidRPr="00B675B5" w:rsidSect="00F76D87">
      <w:headerReference w:type="default" r:id="rId8"/>
      <w:footerReference w:type="default" r:id="rId9"/>
      <w:pgSz w:w="11906" w:h="16838" w:code="9"/>
      <w:pgMar w:top="1008"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8D38" w14:textId="77777777" w:rsidR="00AB3B7F" w:rsidRDefault="00AB3B7F">
      <w:r>
        <w:separator/>
      </w:r>
    </w:p>
  </w:endnote>
  <w:endnote w:type="continuationSeparator" w:id="0">
    <w:p w14:paraId="4EDB5E19" w14:textId="77777777" w:rsidR="00AB3B7F" w:rsidRDefault="00AB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T9D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456F" w14:textId="77777777" w:rsidR="00040058" w:rsidRPr="00040058" w:rsidRDefault="00040058" w:rsidP="00040058">
    <w:pPr>
      <w:rPr>
        <w:rFonts w:ascii="Arial" w:hAnsi="Arial" w:cs="Arial"/>
        <w:sz w:val="20"/>
        <w:szCs w:val="20"/>
      </w:rPr>
    </w:pPr>
    <w:r w:rsidRPr="00040058">
      <w:rPr>
        <w:rFonts w:ascii="Arial" w:hAnsi="Arial" w:cs="Arial"/>
        <w:sz w:val="20"/>
        <w:szCs w:val="20"/>
      </w:rPr>
      <w:t>TOPIC2 Healthcare Professional Information Study and Audio-recording Consent Form</w:t>
    </w:r>
  </w:p>
  <w:p w14:paraId="3EA6FCF3" w14:textId="765064D8" w:rsidR="00AB3B7F" w:rsidRPr="00040058" w:rsidRDefault="007D2499" w:rsidP="00040058">
    <w:pPr>
      <w:pStyle w:val="Footer"/>
      <w:tabs>
        <w:tab w:val="clear" w:pos="8306"/>
        <w:tab w:val="right" w:pos="9000"/>
      </w:tabs>
      <w:rPr>
        <w:rFonts w:ascii="Arial" w:hAnsi="Arial" w:cs="Arial"/>
        <w:sz w:val="20"/>
        <w:szCs w:val="20"/>
      </w:rPr>
    </w:pPr>
    <w:r w:rsidRPr="00040058">
      <w:rPr>
        <w:rFonts w:ascii="Arial" w:hAnsi="Arial" w:cs="Arial"/>
        <w:sz w:val="20"/>
        <w:szCs w:val="20"/>
      </w:rPr>
      <w:t>V2.0, 12-Nov-2018</w:t>
    </w:r>
    <w:r w:rsidR="000F5D26" w:rsidRPr="00040058">
      <w:rPr>
        <w:rFonts w:ascii="Arial" w:hAnsi="Arial" w:cs="Arial"/>
        <w:sz w:val="20"/>
        <w:szCs w:val="20"/>
      </w:rPr>
      <w:t xml:space="preserve"> IRAS </w:t>
    </w:r>
    <w:r w:rsidR="000F5D26" w:rsidRPr="00040058">
      <w:rPr>
        <w:rFonts w:ascii="Arial" w:hAnsi="Arial" w:cs="Arial"/>
        <w:bCs/>
        <w:color w:val="000000"/>
        <w:sz w:val="20"/>
        <w:szCs w:val="20"/>
      </w:rPr>
      <w:t>248427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93907" w14:textId="77777777" w:rsidR="00AB3B7F" w:rsidRDefault="00AB3B7F">
      <w:r>
        <w:separator/>
      </w:r>
    </w:p>
  </w:footnote>
  <w:footnote w:type="continuationSeparator" w:id="0">
    <w:p w14:paraId="063754EF" w14:textId="77777777" w:rsidR="00AB3B7F" w:rsidRDefault="00AB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536"/>
    </w:tblGrid>
    <w:tr w:rsidR="00AB3B7F" w:rsidRPr="00BD13D0" w14:paraId="3F238F46" w14:textId="77777777" w:rsidTr="0010521E">
      <w:trPr>
        <w:trHeight w:val="992"/>
      </w:trPr>
      <w:tc>
        <w:tcPr>
          <w:tcW w:w="4928" w:type="dxa"/>
          <w:tcBorders>
            <w:top w:val="nil"/>
            <w:left w:val="nil"/>
            <w:bottom w:val="nil"/>
            <w:right w:val="nil"/>
          </w:tcBorders>
        </w:tcPr>
        <w:p w14:paraId="69E298F4" w14:textId="40C45947" w:rsidR="00AB3B7F" w:rsidRPr="004627DC" w:rsidRDefault="007E3BFE" w:rsidP="00C80900">
          <w:pPr>
            <w:pStyle w:val="Header"/>
            <w:rPr>
              <w:rFonts w:ascii="Arial" w:hAnsi="Arial" w:cs="Arial"/>
            </w:rPr>
          </w:pPr>
          <w:r>
            <w:rPr>
              <w:rFonts w:ascii="Arial" w:hAnsi="Arial" w:cs="Arial"/>
              <w:noProof/>
            </w:rPr>
            <w:drawing>
              <wp:inline distT="0" distB="0" distL="0" distR="0" wp14:anchorId="47A1D69A" wp14:editId="2241AAB5">
                <wp:extent cx="644237" cy="59593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IC logo.png"/>
                        <pic:cNvPicPr/>
                      </pic:nvPicPr>
                      <pic:blipFill>
                        <a:blip r:embed="rId1">
                          <a:extLst>
                            <a:ext uri="{28A0092B-C50C-407E-A947-70E740481C1C}">
                              <a14:useLocalDpi xmlns:a14="http://schemas.microsoft.com/office/drawing/2010/main" val="0"/>
                            </a:ext>
                          </a:extLst>
                        </a:blip>
                        <a:stretch>
                          <a:fillRect/>
                        </a:stretch>
                      </pic:blipFill>
                      <pic:spPr>
                        <a:xfrm>
                          <a:off x="0" y="0"/>
                          <a:ext cx="648987" cy="600326"/>
                        </a:xfrm>
                        <a:prstGeom prst="rect">
                          <a:avLst/>
                        </a:prstGeom>
                      </pic:spPr>
                    </pic:pic>
                  </a:graphicData>
                </a:graphic>
              </wp:inline>
            </w:drawing>
          </w:r>
        </w:p>
      </w:tc>
      <w:tc>
        <w:tcPr>
          <w:tcW w:w="4536" w:type="dxa"/>
          <w:tcBorders>
            <w:top w:val="nil"/>
            <w:left w:val="nil"/>
            <w:bottom w:val="nil"/>
            <w:right w:val="nil"/>
          </w:tcBorders>
        </w:tcPr>
        <w:p w14:paraId="3512B01E" w14:textId="77777777" w:rsidR="00AB3B7F" w:rsidRPr="00BD13D0" w:rsidRDefault="00AB3B7F" w:rsidP="00C80900">
          <w:pPr>
            <w:jc w:val="center"/>
            <w:rPr>
              <w:rFonts w:ascii="Arial" w:hAnsi="Arial" w:cs="Arial"/>
            </w:rPr>
          </w:pPr>
        </w:p>
        <w:p w14:paraId="761C84E7" w14:textId="43BC6105" w:rsidR="00AB3B7F" w:rsidRPr="00BD13D0" w:rsidRDefault="00AB3B7F" w:rsidP="0010521E">
          <w:pPr>
            <w:jc w:val="center"/>
            <w:rPr>
              <w:rFonts w:ascii="Arial" w:hAnsi="Arial" w:cs="Arial"/>
            </w:rPr>
          </w:pPr>
          <w:r w:rsidRPr="00BD13D0">
            <w:rPr>
              <w:rFonts w:ascii="Arial" w:hAnsi="Arial" w:cs="Arial"/>
              <w:sz w:val="22"/>
              <w:szCs w:val="22"/>
            </w:rPr>
            <w:t xml:space="preserve">Trust logo </w:t>
          </w:r>
          <w:r w:rsidRPr="00BD13D0">
            <w:rPr>
              <w:rFonts w:ascii="Arial" w:hAnsi="Arial" w:cs="Arial"/>
              <w:i/>
              <w:sz w:val="22"/>
              <w:szCs w:val="22"/>
            </w:rPr>
            <w:t>&lt;To be printed on site headed paper&gt;</w:t>
          </w:r>
        </w:p>
      </w:tc>
    </w:tr>
    <w:tr w:rsidR="00AB3B7F" w14:paraId="4CB8A433" w14:textId="77777777" w:rsidTr="00C80900">
      <w:trPr>
        <w:trHeight w:val="903"/>
      </w:trPr>
      <w:tc>
        <w:tcPr>
          <w:tcW w:w="4928" w:type="dxa"/>
          <w:tcBorders>
            <w:top w:val="nil"/>
            <w:left w:val="nil"/>
            <w:bottom w:val="nil"/>
            <w:right w:val="nil"/>
          </w:tcBorders>
        </w:tcPr>
        <w:p w14:paraId="3086D064" w14:textId="77777777" w:rsidR="00AB3B7F" w:rsidRPr="00BD13D0" w:rsidRDefault="00AB3B7F" w:rsidP="00040058">
          <w:pPr>
            <w:rPr>
              <w:rFonts w:ascii="Arial" w:hAnsi="Arial" w:cs="Arial"/>
            </w:rPr>
          </w:pPr>
        </w:p>
      </w:tc>
      <w:tc>
        <w:tcPr>
          <w:tcW w:w="4536" w:type="dxa"/>
          <w:tcBorders>
            <w:top w:val="nil"/>
            <w:left w:val="nil"/>
            <w:bottom w:val="nil"/>
            <w:right w:val="nil"/>
          </w:tcBorders>
        </w:tcPr>
        <w:p w14:paraId="3EF56B43" w14:textId="53CC3622" w:rsidR="00AB3B7F" w:rsidRPr="00BD13D0" w:rsidRDefault="00E66AE4" w:rsidP="00C80900">
          <w:pPr>
            <w:ind w:left="792"/>
            <w:rPr>
              <w:rFonts w:ascii="Arial" w:hAnsi="Arial" w:cs="Arial"/>
            </w:rPr>
          </w:pPr>
          <w:r>
            <w:rPr>
              <w:noProof/>
            </w:rPr>
            <mc:AlternateContent>
              <mc:Choice Requires="wps">
                <w:drawing>
                  <wp:anchor distT="0" distB="0" distL="114300" distR="114300" simplePos="0" relativeHeight="251658240" behindDoc="0" locked="0" layoutInCell="1" allowOverlap="1" wp14:anchorId="2C5C79E4" wp14:editId="03C1E2D6">
                    <wp:simplePos x="0" y="0"/>
                    <wp:positionH relativeFrom="column">
                      <wp:posOffset>608653</wp:posOffset>
                    </wp:positionH>
                    <wp:positionV relativeFrom="paragraph">
                      <wp:posOffset>111760</wp:posOffset>
                    </wp:positionV>
                    <wp:extent cx="1130061"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06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68982" w14:textId="77777777" w:rsidR="00AB3B7F" w:rsidRPr="00AF5237" w:rsidRDefault="00AB3B7F"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C79E4" id="_x0000_t202" coordsize="21600,21600" o:spt="202" path="m,l,21600r21600,l21600,xe">
                    <v:stroke joinstyle="miter"/>
                    <v:path gradientshapeok="t" o:connecttype="rect"/>
                  </v:shapetype>
                  <v:shape id="Text Box 1" o:spid="_x0000_s1026" type="#_x0000_t202" style="position:absolute;left:0;text-align:left;margin-left:47.95pt;margin-top:8.8pt;width: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" stroked="f">
                    <v:textbox>
                      <w:txbxContent>
                        <w:p w14:paraId="56868982" w14:textId="77777777" w:rsidR="00AB3B7F" w:rsidRPr="00AF5237" w:rsidRDefault="00AB3B7F"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BCF817" wp14:editId="55C4EC57">
                    <wp:simplePos x="0" y="0"/>
                    <wp:positionH relativeFrom="column">
                      <wp:posOffset>1635125</wp:posOffset>
                    </wp:positionH>
                    <wp:positionV relativeFrom="paragraph">
                      <wp:posOffset>64770</wp:posOffset>
                    </wp:positionV>
                    <wp:extent cx="1143000" cy="350520"/>
                    <wp:effectExtent l="6350" t="7620"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50520"/>
                            </a:xfrm>
                            <a:prstGeom prst="rect">
                              <a:avLst/>
                            </a:prstGeom>
                            <a:solidFill>
                              <a:srgbClr val="FFFFFF"/>
                            </a:solidFill>
                            <a:ln w="9525">
                              <a:solidFill>
                                <a:srgbClr val="000000"/>
                              </a:solidFill>
                              <a:miter lim="800000"/>
                              <a:headEnd/>
                              <a:tailEnd/>
                            </a:ln>
                          </wps:spPr>
                          <wps:txbx>
                            <w:txbxContent>
                              <w:p w14:paraId="3D9CFF8E" w14:textId="77777777" w:rsidR="00AB3B7F" w:rsidRPr="00AF5237" w:rsidRDefault="00AB3B7F" w:rsidP="00260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F817" id="Text Box 2" o:spid="_x0000_s1027" type="#_x0000_t202" style="position:absolute;left:0;text-align:left;margin-left:128.75pt;margin-top:5.1pt;width:90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">
                    <v:textbox>
                      <w:txbxContent>
                        <w:p w14:paraId="3D9CFF8E" w14:textId="77777777" w:rsidR="00AB3B7F" w:rsidRPr="00AF5237" w:rsidRDefault="00AB3B7F" w:rsidP="0026089F"/>
                      </w:txbxContent>
                    </v:textbox>
                  </v:shape>
                </w:pict>
              </mc:Fallback>
            </mc:AlternateContent>
          </w:r>
        </w:p>
        <w:p w14:paraId="6820C87F" w14:textId="77777777" w:rsidR="00AB3B7F" w:rsidRPr="00BD13D0" w:rsidRDefault="00AB3B7F" w:rsidP="00C80900">
          <w:pPr>
            <w:ind w:left="1512"/>
            <w:rPr>
              <w:rFonts w:ascii="Arial" w:hAnsi="Arial" w:cs="Arial"/>
            </w:rPr>
          </w:pPr>
        </w:p>
      </w:tc>
    </w:tr>
  </w:tbl>
  <w:p w14:paraId="6280203A" w14:textId="77777777" w:rsidR="00AB3B7F" w:rsidRPr="00B44113" w:rsidRDefault="00AB3B7F" w:rsidP="0026089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B02"/>
    <w:multiLevelType w:val="hybridMultilevel"/>
    <w:tmpl w:val="6C40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317995"/>
    <w:multiLevelType w:val="hybridMultilevel"/>
    <w:tmpl w:val="5D308FC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E737BA"/>
    <w:multiLevelType w:val="hybridMultilevel"/>
    <w:tmpl w:val="0EBA695E"/>
    <w:lvl w:ilvl="0" w:tplc="C0945ECE">
      <w:start w:val="1"/>
      <w:numFmt w:val="decimal"/>
      <w:lvlText w:val="%1."/>
      <w:lvlJc w:val="left"/>
      <w:pPr>
        <w:ind w:left="-129" w:hanging="360"/>
      </w:pPr>
      <w:rPr>
        <w:b w:val="0"/>
      </w:rPr>
    </w:lvl>
    <w:lvl w:ilvl="1" w:tplc="08090019" w:tentative="1">
      <w:start w:val="1"/>
      <w:numFmt w:val="lowerLetter"/>
      <w:lvlText w:val="%2."/>
      <w:lvlJc w:val="left"/>
      <w:pPr>
        <w:ind w:left="591" w:hanging="360"/>
      </w:pPr>
    </w:lvl>
    <w:lvl w:ilvl="2" w:tplc="0809001B" w:tentative="1">
      <w:start w:val="1"/>
      <w:numFmt w:val="lowerRoman"/>
      <w:lvlText w:val="%3."/>
      <w:lvlJc w:val="right"/>
      <w:pPr>
        <w:ind w:left="1311" w:hanging="180"/>
      </w:pPr>
    </w:lvl>
    <w:lvl w:ilvl="3" w:tplc="0809000F" w:tentative="1">
      <w:start w:val="1"/>
      <w:numFmt w:val="decimal"/>
      <w:lvlText w:val="%4."/>
      <w:lvlJc w:val="left"/>
      <w:pPr>
        <w:ind w:left="2031" w:hanging="360"/>
      </w:pPr>
    </w:lvl>
    <w:lvl w:ilvl="4" w:tplc="08090019" w:tentative="1">
      <w:start w:val="1"/>
      <w:numFmt w:val="lowerLetter"/>
      <w:lvlText w:val="%5."/>
      <w:lvlJc w:val="left"/>
      <w:pPr>
        <w:ind w:left="2751" w:hanging="360"/>
      </w:pPr>
    </w:lvl>
    <w:lvl w:ilvl="5" w:tplc="0809001B" w:tentative="1">
      <w:start w:val="1"/>
      <w:numFmt w:val="lowerRoman"/>
      <w:lvlText w:val="%6."/>
      <w:lvlJc w:val="right"/>
      <w:pPr>
        <w:ind w:left="3471" w:hanging="180"/>
      </w:pPr>
    </w:lvl>
    <w:lvl w:ilvl="6" w:tplc="0809000F" w:tentative="1">
      <w:start w:val="1"/>
      <w:numFmt w:val="decimal"/>
      <w:lvlText w:val="%7."/>
      <w:lvlJc w:val="left"/>
      <w:pPr>
        <w:ind w:left="4191" w:hanging="360"/>
      </w:pPr>
    </w:lvl>
    <w:lvl w:ilvl="7" w:tplc="08090019" w:tentative="1">
      <w:start w:val="1"/>
      <w:numFmt w:val="lowerLetter"/>
      <w:lvlText w:val="%8."/>
      <w:lvlJc w:val="left"/>
      <w:pPr>
        <w:ind w:left="4911" w:hanging="360"/>
      </w:pPr>
    </w:lvl>
    <w:lvl w:ilvl="8" w:tplc="0809001B" w:tentative="1">
      <w:start w:val="1"/>
      <w:numFmt w:val="lowerRoman"/>
      <w:lvlText w:val="%9."/>
      <w:lvlJc w:val="right"/>
      <w:pPr>
        <w:ind w:left="563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69"/>
    <w:rsid w:val="000023B8"/>
    <w:rsid w:val="00002B86"/>
    <w:rsid w:val="0000331C"/>
    <w:rsid w:val="00004127"/>
    <w:rsid w:val="00004673"/>
    <w:rsid w:val="00032081"/>
    <w:rsid w:val="00036DCC"/>
    <w:rsid w:val="00040058"/>
    <w:rsid w:val="00047A56"/>
    <w:rsid w:val="0007095E"/>
    <w:rsid w:val="000756C3"/>
    <w:rsid w:val="00090CEA"/>
    <w:rsid w:val="000962B1"/>
    <w:rsid w:val="000A7251"/>
    <w:rsid w:val="000B11B4"/>
    <w:rsid w:val="000B326E"/>
    <w:rsid w:val="000E6EFE"/>
    <w:rsid w:val="000F5D26"/>
    <w:rsid w:val="0010521E"/>
    <w:rsid w:val="0012601E"/>
    <w:rsid w:val="00142A72"/>
    <w:rsid w:val="00150132"/>
    <w:rsid w:val="00151238"/>
    <w:rsid w:val="00167A25"/>
    <w:rsid w:val="0017156E"/>
    <w:rsid w:val="00177B60"/>
    <w:rsid w:val="00180B3C"/>
    <w:rsid w:val="00194E1F"/>
    <w:rsid w:val="001A7A83"/>
    <w:rsid w:val="001E6E5A"/>
    <w:rsid w:val="002272BD"/>
    <w:rsid w:val="00234EEF"/>
    <w:rsid w:val="0025626B"/>
    <w:rsid w:val="0026089F"/>
    <w:rsid w:val="00270E10"/>
    <w:rsid w:val="002731D9"/>
    <w:rsid w:val="0027781A"/>
    <w:rsid w:val="002A1CDB"/>
    <w:rsid w:val="002D4655"/>
    <w:rsid w:val="003012F6"/>
    <w:rsid w:val="00304DB5"/>
    <w:rsid w:val="003067FD"/>
    <w:rsid w:val="00341D9C"/>
    <w:rsid w:val="00363A77"/>
    <w:rsid w:val="003707D0"/>
    <w:rsid w:val="00383D47"/>
    <w:rsid w:val="00392007"/>
    <w:rsid w:val="00394663"/>
    <w:rsid w:val="00396DC5"/>
    <w:rsid w:val="003B2E32"/>
    <w:rsid w:val="003C40B8"/>
    <w:rsid w:val="003D627E"/>
    <w:rsid w:val="003F4190"/>
    <w:rsid w:val="0040596E"/>
    <w:rsid w:val="0041171A"/>
    <w:rsid w:val="00423A57"/>
    <w:rsid w:val="00430201"/>
    <w:rsid w:val="00436D03"/>
    <w:rsid w:val="004559C3"/>
    <w:rsid w:val="00461AC6"/>
    <w:rsid w:val="004627DC"/>
    <w:rsid w:val="00487231"/>
    <w:rsid w:val="00492994"/>
    <w:rsid w:val="004A0655"/>
    <w:rsid w:val="004A7F12"/>
    <w:rsid w:val="004E6DE3"/>
    <w:rsid w:val="00524FBA"/>
    <w:rsid w:val="00537385"/>
    <w:rsid w:val="00547DCF"/>
    <w:rsid w:val="0057015D"/>
    <w:rsid w:val="00575927"/>
    <w:rsid w:val="005A790C"/>
    <w:rsid w:val="005B15C3"/>
    <w:rsid w:val="005D0884"/>
    <w:rsid w:val="005D180B"/>
    <w:rsid w:val="005D4E56"/>
    <w:rsid w:val="005E2489"/>
    <w:rsid w:val="005E56FE"/>
    <w:rsid w:val="005E68B3"/>
    <w:rsid w:val="005F1C6B"/>
    <w:rsid w:val="005F3F79"/>
    <w:rsid w:val="005F4FB2"/>
    <w:rsid w:val="0063229D"/>
    <w:rsid w:val="00635EC2"/>
    <w:rsid w:val="00644676"/>
    <w:rsid w:val="00695496"/>
    <w:rsid w:val="006A69A0"/>
    <w:rsid w:val="006A6CD1"/>
    <w:rsid w:val="006B16E2"/>
    <w:rsid w:val="006C1BFE"/>
    <w:rsid w:val="006E214A"/>
    <w:rsid w:val="006E2F60"/>
    <w:rsid w:val="006F3011"/>
    <w:rsid w:val="00701CB8"/>
    <w:rsid w:val="00702074"/>
    <w:rsid w:val="007145CC"/>
    <w:rsid w:val="00735E10"/>
    <w:rsid w:val="00741BC7"/>
    <w:rsid w:val="0075351D"/>
    <w:rsid w:val="00754162"/>
    <w:rsid w:val="00754367"/>
    <w:rsid w:val="0075653B"/>
    <w:rsid w:val="007617CF"/>
    <w:rsid w:val="007652C5"/>
    <w:rsid w:val="00777B3B"/>
    <w:rsid w:val="00782C4A"/>
    <w:rsid w:val="00790C42"/>
    <w:rsid w:val="007C6113"/>
    <w:rsid w:val="007D1177"/>
    <w:rsid w:val="007D2499"/>
    <w:rsid w:val="007E1068"/>
    <w:rsid w:val="007E3BFE"/>
    <w:rsid w:val="007E4085"/>
    <w:rsid w:val="00813307"/>
    <w:rsid w:val="008134D6"/>
    <w:rsid w:val="00821117"/>
    <w:rsid w:val="00843806"/>
    <w:rsid w:val="008513AA"/>
    <w:rsid w:val="008623ED"/>
    <w:rsid w:val="00864D57"/>
    <w:rsid w:val="00866AFF"/>
    <w:rsid w:val="0088750E"/>
    <w:rsid w:val="008A1C45"/>
    <w:rsid w:val="008B0137"/>
    <w:rsid w:val="008B5AC8"/>
    <w:rsid w:val="008B5C67"/>
    <w:rsid w:val="008C6414"/>
    <w:rsid w:val="008E4EF3"/>
    <w:rsid w:val="00914409"/>
    <w:rsid w:val="0093598B"/>
    <w:rsid w:val="00965E82"/>
    <w:rsid w:val="00974D7E"/>
    <w:rsid w:val="00984310"/>
    <w:rsid w:val="00985E4A"/>
    <w:rsid w:val="00996A74"/>
    <w:rsid w:val="009C1A10"/>
    <w:rsid w:val="009E5F58"/>
    <w:rsid w:val="00A05451"/>
    <w:rsid w:val="00A139A2"/>
    <w:rsid w:val="00A51B81"/>
    <w:rsid w:val="00A61772"/>
    <w:rsid w:val="00A63851"/>
    <w:rsid w:val="00A90247"/>
    <w:rsid w:val="00A96C7A"/>
    <w:rsid w:val="00AB19AC"/>
    <w:rsid w:val="00AB3B7F"/>
    <w:rsid w:val="00AF0FEF"/>
    <w:rsid w:val="00AF5237"/>
    <w:rsid w:val="00B11DBC"/>
    <w:rsid w:val="00B11F95"/>
    <w:rsid w:val="00B144F1"/>
    <w:rsid w:val="00B44113"/>
    <w:rsid w:val="00B473EA"/>
    <w:rsid w:val="00B675B5"/>
    <w:rsid w:val="00B73E52"/>
    <w:rsid w:val="00BB3611"/>
    <w:rsid w:val="00BB4531"/>
    <w:rsid w:val="00BB52FD"/>
    <w:rsid w:val="00BB65F9"/>
    <w:rsid w:val="00BC1A20"/>
    <w:rsid w:val="00BC3DCB"/>
    <w:rsid w:val="00BD13D0"/>
    <w:rsid w:val="00BD18B1"/>
    <w:rsid w:val="00BF0BC7"/>
    <w:rsid w:val="00BF0D62"/>
    <w:rsid w:val="00BF463D"/>
    <w:rsid w:val="00BF62B1"/>
    <w:rsid w:val="00C07F06"/>
    <w:rsid w:val="00C20117"/>
    <w:rsid w:val="00C21267"/>
    <w:rsid w:val="00C2677C"/>
    <w:rsid w:val="00C31326"/>
    <w:rsid w:val="00C55B2A"/>
    <w:rsid w:val="00C61B4B"/>
    <w:rsid w:val="00C7644E"/>
    <w:rsid w:val="00C76A94"/>
    <w:rsid w:val="00C80900"/>
    <w:rsid w:val="00C87E74"/>
    <w:rsid w:val="00CA0D70"/>
    <w:rsid w:val="00CA5A20"/>
    <w:rsid w:val="00CD526D"/>
    <w:rsid w:val="00CE3FCA"/>
    <w:rsid w:val="00D06CDE"/>
    <w:rsid w:val="00D17C2B"/>
    <w:rsid w:val="00D4001E"/>
    <w:rsid w:val="00D5100B"/>
    <w:rsid w:val="00D51AAD"/>
    <w:rsid w:val="00D638AE"/>
    <w:rsid w:val="00D75F69"/>
    <w:rsid w:val="00D8063C"/>
    <w:rsid w:val="00D876C1"/>
    <w:rsid w:val="00D91D6E"/>
    <w:rsid w:val="00D944B7"/>
    <w:rsid w:val="00DA041F"/>
    <w:rsid w:val="00DB114B"/>
    <w:rsid w:val="00DB32B6"/>
    <w:rsid w:val="00DC550A"/>
    <w:rsid w:val="00DE7064"/>
    <w:rsid w:val="00DF017D"/>
    <w:rsid w:val="00E070D1"/>
    <w:rsid w:val="00E077AF"/>
    <w:rsid w:val="00E10B80"/>
    <w:rsid w:val="00E40794"/>
    <w:rsid w:val="00E4130C"/>
    <w:rsid w:val="00E66AE4"/>
    <w:rsid w:val="00E74585"/>
    <w:rsid w:val="00E778AD"/>
    <w:rsid w:val="00E81C84"/>
    <w:rsid w:val="00E822D8"/>
    <w:rsid w:val="00E8375A"/>
    <w:rsid w:val="00E83833"/>
    <w:rsid w:val="00ED191C"/>
    <w:rsid w:val="00EF2B68"/>
    <w:rsid w:val="00EF6465"/>
    <w:rsid w:val="00F00A9D"/>
    <w:rsid w:val="00F011C9"/>
    <w:rsid w:val="00F164BB"/>
    <w:rsid w:val="00F54455"/>
    <w:rsid w:val="00F67134"/>
    <w:rsid w:val="00F755F4"/>
    <w:rsid w:val="00F767B9"/>
    <w:rsid w:val="00F76D87"/>
    <w:rsid w:val="00F8332C"/>
    <w:rsid w:val="00F850CA"/>
    <w:rsid w:val="00F90579"/>
    <w:rsid w:val="00F93782"/>
    <w:rsid w:val="00FB4F10"/>
    <w:rsid w:val="00FC404D"/>
    <w:rsid w:val="00FC6CE7"/>
    <w:rsid w:val="00FD19FC"/>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0EE4158"/>
  <w15:docId w15:val="{2AFF233F-6549-459D-A9CC-8D9D5441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90C"/>
    <w:rPr>
      <w:sz w:val="24"/>
      <w:szCs w:val="24"/>
      <w:lang w:val="en-GB" w:eastAsia="en-GB"/>
    </w:rPr>
  </w:style>
  <w:style w:type="paragraph" w:styleId="Heading1">
    <w:name w:val="heading 1"/>
    <w:aliases w:val="Heading 1 no numbers"/>
    <w:basedOn w:val="Normal"/>
    <w:next w:val="Normal"/>
    <w:link w:val="Heading1Char"/>
    <w:uiPriority w:val="99"/>
    <w:qFormat/>
    <w:rsid w:val="002272BD"/>
    <w:pPr>
      <w:keepNext/>
      <w:spacing w:before="240" w:after="60"/>
      <w:jc w:val="center"/>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o numbers Char"/>
    <w:basedOn w:val="DefaultParagraphFont"/>
    <w:link w:val="Heading1"/>
    <w:uiPriority w:val="99"/>
    <w:locked/>
    <w:rPr>
      <w:rFonts w:ascii="Cambria" w:hAnsi="Cambria" w:cs="Times New Roman"/>
      <w:b/>
      <w:bCs/>
      <w:kern w:val="32"/>
      <w:sz w:val="32"/>
      <w:szCs w:val="32"/>
    </w:rPr>
  </w:style>
  <w:style w:type="paragraph" w:styleId="Header">
    <w:name w:val="header"/>
    <w:basedOn w:val="Normal"/>
    <w:link w:val="HeaderChar"/>
    <w:uiPriority w:val="99"/>
    <w:rsid w:val="00D75F6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75F6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702074"/>
    <w:pPr>
      <w:widowControl w:val="0"/>
      <w:tabs>
        <w:tab w:val="left" w:pos="0"/>
      </w:tabs>
      <w:autoSpaceDE w:val="0"/>
      <w:autoSpaceDN w:val="0"/>
      <w:adjustRightInd w:val="0"/>
      <w:spacing w:line="288" w:lineRule="atLeast"/>
      <w:jc w:val="both"/>
    </w:pPr>
    <w:rPr>
      <w:lang w:val="en-US"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CommentReference">
    <w:name w:val="annotation reference"/>
    <w:basedOn w:val="DefaultParagraphFont"/>
    <w:uiPriority w:val="99"/>
    <w:semiHidden/>
    <w:rsid w:val="00004127"/>
    <w:rPr>
      <w:rFonts w:cs="Times New Roman"/>
      <w:sz w:val="16"/>
      <w:szCs w:val="16"/>
    </w:rPr>
  </w:style>
  <w:style w:type="paragraph" w:styleId="CommentText">
    <w:name w:val="annotation text"/>
    <w:basedOn w:val="Normal"/>
    <w:link w:val="CommentTextChar"/>
    <w:uiPriority w:val="99"/>
    <w:semiHidden/>
    <w:rsid w:val="00004127"/>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0412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0041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1E6E5A"/>
    <w:pPr>
      <w:autoSpaceDE w:val="0"/>
      <w:autoSpaceDN w:val="0"/>
      <w:adjustRightInd w:val="0"/>
    </w:pPr>
    <w:rPr>
      <w:rFonts w:ascii="Verdana" w:eastAsia="MS Mincho" w:hAnsi="Verdana" w:cs="Verdana"/>
      <w:color w:val="000000"/>
      <w:sz w:val="24"/>
      <w:szCs w:val="24"/>
      <w:lang w:val="en-GB" w:eastAsia="ja-JP"/>
    </w:rPr>
  </w:style>
  <w:style w:type="paragraph" w:styleId="ListParagraph">
    <w:name w:val="List Paragraph"/>
    <w:basedOn w:val="Normal"/>
    <w:uiPriority w:val="34"/>
    <w:qFormat/>
    <w:rsid w:val="004A0655"/>
    <w:pPr>
      <w:ind w:left="720"/>
      <w:contextualSpacing/>
    </w:pPr>
    <w:rPr>
      <w:lang w:eastAsia="en-US"/>
    </w:rPr>
  </w:style>
  <w:style w:type="paragraph" w:styleId="BodyText2">
    <w:name w:val="Body Text 2"/>
    <w:basedOn w:val="Normal"/>
    <w:link w:val="BodyText2Char"/>
    <w:uiPriority w:val="99"/>
    <w:semiHidden/>
    <w:unhideWhenUsed/>
    <w:rsid w:val="005E56FE"/>
    <w:pPr>
      <w:spacing w:before="60" w:after="120" w:line="480" w:lineRule="auto"/>
    </w:pPr>
    <w:rPr>
      <w:rFonts w:ascii="Arial" w:hAnsi="Arial" w:cs="Arial"/>
      <w:sz w:val="20"/>
      <w:szCs w:val="20"/>
      <w:lang w:eastAsia="en-US"/>
    </w:rPr>
  </w:style>
  <w:style w:type="character" w:customStyle="1" w:styleId="BodyText2Char">
    <w:name w:val="Body Text 2 Char"/>
    <w:basedOn w:val="DefaultParagraphFont"/>
    <w:link w:val="BodyText2"/>
    <w:uiPriority w:val="99"/>
    <w:semiHidden/>
    <w:rsid w:val="005E56FE"/>
    <w:rPr>
      <w:rFonts w:ascii="Arial" w:hAnsi="Arial" w:cs="Arial"/>
      <w:sz w:val="20"/>
      <w:szCs w:val="20"/>
      <w:lang w:val="en-GB"/>
    </w:rPr>
  </w:style>
  <w:style w:type="paragraph" w:styleId="BodyTextIndent">
    <w:name w:val="Body Text Indent"/>
    <w:basedOn w:val="Normal"/>
    <w:link w:val="BodyTextIndentChar"/>
    <w:uiPriority w:val="99"/>
    <w:semiHidden/>
    <w:unhideWhenUsed/>
    <w:rsid w:val="007E4085"/>
    <w:pPr>
      <w:spacing w:before="60" w:after="120"/>
      <w:ind w:left="283"/>
    </w:pPr>
    <w:rPr>
      <w:rFonts w:ascii="Arial" w:hAnsi="Arial" w:cs="Arial"/>
      <w:sz w:val="20"/>
      <w:szCs w:val="20"/>
      <w:lang w:eastAsia="en-US"/>
    </w:rPr>
  </w:style>
  <w:style w:type="character" w:customStyle="1" w:styleId="BodyTextIndentChar">
    <w:name w:val="Body Text Indent Char"/>
    <w:basedOn w:val="DefaultParagraphFont"/>
    <w:link w:val="BodyTextIndent"/>
    <w:uiPriority w:val="99"/>
    <w:semiHidden/>
    <w:rsid w:val="007E4085"/>
    <w:rPr>
      <w:rFonts w:ascii="Arial" w:hAnsi="Arial" w:cs="Arial"/>
      <w:sz w:val="20"/>
      <w:szCs w:val="20"/>
      <w:lang w:val="en-GB"/>
    </w:rPr>
  </w:style>
  <w:style w:type="character" w:styleId="Hyperlink">
    <w:name w:val="Hyperlink"/>
    <w:basedOn w:val="DefaultParagraphFont"/>
    <w:uiPriority w:val="99"/>
    <w:unhideWhenUsed/>
    <w:rsid w:val="00AB1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pic2@trial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&lt;&lt;Insert PI name&gt;&gt;</vt:lpstr>
    </vt:vector>
  </TitlesOfParts>
  <Company>University of Bristol</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&lt;&lt;Insert PI name&gt;&gt;</dc:title>
  <dc:creator>anrcmb</dc:creator>
  <cp:lastModifiedBy>Ben Watkins (Birmingham Clinical Trials Unit)</cp:lastModifiedBy>
  <cp:revision>2</cp:revision>
  <cp:lastPrinted>2016-02-18T15:07:00Z</cp:lastPrinted>
  <dcterms:created xsi:type="dcterms:W3CDTF">2018-11-12T13:58:00Z</dcterms:created>
  <dcterms:modified xsi:type="dcterms:W3CDTF">2018-11-12T13:58:00Z</dcterms:modified>
</cp:coreProperties>
</file>