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3799D" w14:textId="7F54714B" w:rsidR="00F66310" w:rsidRDefault="00EA78EA" w:rsidP="00FC7009">
      <w:pPr>
        <w:jc w:val="center"/>
        <w:rPr>
          <w:b/>
          <w:color w:val="002060"/>
          <w:sz w:val="32"/>
          <w:szCs w:val="32"/>
        </w:rPr>
      </w:pPr>
      <w:r>
        <w:rPr>
          <w:b/>
          <w:color w:val="002060"/>
          <w:sz w:val="32"/>
          <w:szCs w:val="32"/>
        </w:rPr>
        <w:t>O</w:t>
      </w:r>
      <w:r w:rsidR="00FD665D">
        <w:rPr>
          <w:b/>
          <w:color w:val="002060"/>
          <w:sz w:val="32"/>
          <w:szCs w:val="32"/>
        </w:rPr>
        <w:t xml:space="preserve">pportunity to be involved in </w:t>
      </w:r>
      <w:r w:rsidR="00F66310">
        <w:rPr>
          <w:b/>
          <w:color w:val="002060"/>
          <w:sz w:val="32"/>
          <w:szCs w:val="32"/>
        </w:rPr>
        <w:t>Birmingham Cancer Research</w:t>
      </w:r>
      <w:r w:rsidR="00BD4116">
        <w:rPr>
          <w:b/>
          <w:color w:val="002060"/>
          <w:sz w:val="32"/>
          <w:szCs w:val="32"/>
        </w:rPr>
        <w:t xml:space="preserve"> UK Clinical Trials Unit (CRCTU) Patient Advisory Board</w:t>
      </w:r>
    </w:p>
    <w:p w14:paraId="39C5010F" w14:textId="380599F4" w:rsidR="003301E9" w:rsidRPr="003301E9" w:rsidRDefault="003301E9">
      <w:pPr>
        <w:rPr>
          <w:b/>
          <w:color w:val="002060"/>
          <w:sz w:val="32"/>
          <w:szCs w:val="32"/>
        </w:rPr>
      </w:pPr>
      <w:r>
        <w:rPr>
          <w:b/>
          <w:noProof/>
          <w:color w:val="002060"/>
          <w:sz w:val="32"/>
          <w:szCs w:val="32"/>
          <w:lang w:eastAsia="en-GB"/>
        </w:rPr>
        <mc:AlternateContent>
          <mc:Choice Requires="wps">
            <w:drawing>
              <wp:anchor distT="0" distB="0" distL="114300" distR="114300" simplePos="0" relativeHeight="251659264" behindDoc="0" locked="0" layoutInCell="1" allowOverlap="1" wp14:anchorId="49F00360" wp14:editId="4654C210">
                <wp:simplePos x="0" y="0"/>
                <wp:positionH relativeFrom="margin">
                  <wp:align>left</wp:align>
                </wp:positionH>
                <wp:positionV relativeFrom="paragraph">
                  <wp:posOffset>173355</wp:posOffset>
                </wp:positionV>
                <wp:extent cx="5810250" cy="0"/>
                <wp:effectExtent l="0" t="19050" r="19050" b="19050"/>
                <wp:wrapNone/>
                <wp:docPr id="1" name="Straight Connector 1"/>
                <wp:cNvGraphicFramePr/>
                <a:graphic xmlns:a="http://schemas.openxmlformats.org/drawingml/2006/main">
                  <a:graphicData uri="http://schemas.microsoft.com/office/word/2010/wordprocessingShape">
                    <wps:wsp>
                      <wps:cNvCnPr/>
                      <wps:spPr>
                        <a:xfrm flipV="1">
                          <a:off x="0" y="0"/>
                          <a:ext cx="5810250" cy="0"/>
                        </a:xfrm>
                        <a:prstGeom prst="line">
                          <a:avLst/>
                        </a:prstGeom>
                        <a:ln w="38100">
                          <a:solidFill>
                            <a:schemeClr val="accent2"/>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21112F" id="Straight Connector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65pt" to="457.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" strokecolor="#ed7d31 [3205]" strokeweight="3pt">
                <v:stroke joinstyle="miter"/>
                <w10:wrap anchorx="margin"/>
              </v:line>
            </w:pict>
          </mc:Fallback>
        </mc:AlternateContent>
      </w:r>
    </w:p>
    <w:p w14:paraId="66F0BF4E" w14:textId="5A47B904" w:rsidR="00FC2896" w:rsidRPr="00EF7009" w:rsidRDefault="00140B9E">
      <w:pPr>
        <w:rPr>
          <w:b/>
          <w:color w:val="002060"/>
        </w:rPr>
      </w:pPr>
      <w:r>
        <w:rPr>
          <w:b/>
          <w:i/>
          <w:color w:val="002060"/>
        </w:rPr>
        <w:t>The CRCTU Cancer PPIE Strategy</w:t>
      </w:r>
    </w:p>
    <w:p w14:paraId="5E4E45B8" w14:textId="41BEA19C" w:rsidR="00140B9E" w:rsidRDefault="00EA78EA" w:rsidP="00140B9E">
      <w:pPr>
        <w:rPr>
          <w:color w:val="002060"/>
          <w:sz w:val="22"/>
          <w:szCs w:val="22"/>
        </w:rPr>
      </w:pPr>
      <w:r w:rsidRPr="007E52E1">
        <w:rPr>
          <w:color w:val="002060"/>
          <w:sz w:val="22"/>
          <w:szCs w:val="22"/>
        </w:rPr>
        <w:t xml:space="preserve">Public involvement in research is research done ‘with’ or ‘by’ members of the public rather than ‘to’, ‘about’ or ‘for’ them (NIHR </w:t>
      </w:r>
      <w:r w:rsidR="00BD4116">
        <w:rPr>
          <w:color w:val="002060"/>
          <w:sz w:val="22"/>
          <w:szCs w:val="22"/>
        </w:rPr>
        <w:t>Centre for Engagement and Dissemination</w:t>
      </w:r>
      <w:r w:rsidRPr="007E52E1">
        <w:rPr>
          <w:color w:val="002060"/>
          <w:sz w:val="22"/>
          <w:szCs w:val="22"/>
        </w:rPr>
        <w:t xml:space="preserve">). The CRCTU is committed to working with </w:t>
      </w:r>
      <w:r w:rsidR="0046722C" w:rsidRPr="007E52E1">
        <w:rPr>
          <w:color w:val="002060"/>
          <w:sz w:val="22"/>
          <w:szCs w:val="22"/>
        </w:rPr>
        <w:t>patient</w:t>
      </w:r>
      <w:r w:rsidR="007E52E1" w:rsidRPr="007E52E1">
        <w:rPr>
          <w:color w:val="002060"/>
          <w:sz w:val="22"/>
          <w:szCs w:val="22"/>
        </w:rPr>
        <w:t xml:space="preserve"> and</w:t>
      </w:r>
      <w:r w:rsidR="0046722C" w:rsidRPr="007E52E1">
        <w:rPr>
          <w:color w:val="002060"/>
          <w:sz w:val="22"/>
          <w:szCs w:val="22"/>
        </w:rPr>
        <w:t xml:space="preserve"> public</w:t>
      </w:r>
      <w:r w:rsidR="007E52E1" w:rsidRPr="007E52E1">
        <w:rPr>
          <w:color w:val="002060"/>
          <w:sz w:val="22"/>
          <w:szCs w:val="22"/>
        </w:rPr>
        <w:t xml:space="preserve"> involvement and engagement</w:t>
      </w:r>
      <w:r w:rsidR="0046722C" w:rsidRPr="007E52E1">
        <w:rPr>
          <w:color w:val="002060"/>
          <w:sz w:val="22"/>
          <w:szCs w:val="22"/>
        </w:rPr>
        <w:t xml:space="preserve"> (</w:t>
      </w:r>
      <w:r w:rsidRPr="007E52E1">
        <w:rPr>
          <w:color w:val="002060"/>
          <w:sz w:val="22"/>
          <w:szCs w:val="22"/>
        </w:rPr>
        <w:t>PPI</w:t>
      </w:r>
      <w:r w:rsidR="007E52E1" w:rsidRPr="007E52E1">
        <w:rPr>
          <w:color w:val="002060"/>
          <w:sz w:val="22"/>
          <w:szCs w:val="22"/>
        </w:rPr>
        <w:t>E</w:t>
      </w:r>
      <w:r w:rsidR="0046722C" w:rsidRPr="007E52E1">
        <w:rPr>
          <w:color w:val="002060"/>
          <w:sz w:val="22"/>
          <w:szCs w:val="22"/>
        </w:rPr>
        <w:t>)</w:t>
      </w:r>
      <w:r w:rsidRPr="007E52E1">
        <w:rPr>
          <w:color w:val="002060"/>
          <w:sz w:val="22"/>
          <w:szCs w:val="22"/>
        </w:rPr>
        <w:t xml:space="preserve"> representatives across </w:t>
      </w:r>
      <w:proofErr w:type="gramStart"/>
      <w:r w:rsidRPr="007E52E1">
        <w:rPr>
          <w:color w:val="002060"/>
          <w:sz w:val="22"/>
          <w:szCs w:val="22"/>
        </w:rPr>
        <w:t>all of</w:t>
      </w:r>
      <w:proofErr w:type="gramEnd"/>
      <w:r w:rsidRPr="007E52E1">
        <w:rPr>
          <w:color w:val="002060"/>
          <w:sz w:val="22"/>
          <w:szCs w:val="22"/>
        </w:rPr>
        <w:t xml:space="preserve"> </w:t>
      </w:r>
      <w:r w:rsidR="00140B9E">
        <w:rPr>
          <w:color w:val="002060"/>
          <w:sz w:val="22"/>
          <w:szCs w:val="22"/>
        </w:rPr>
        <w:t>our</w:t>
      </w:r>
      <w:r w:rsidR="00140B9E" w:rsidRPr="007E52E1">
        <w:rPr>
          <w:color w:val="002060"/>
          <w:sz w:val="22"/>
          <w:szCs w:val="22"/>
        </w:rPr>
        <w:t xml:space="preserve"> </w:t>
      </w:r>
      <w:r w:rsidRPr="007E52E1">
        <w:rPr>
          <w:color w:val="002060"/>
          <w:sz w:val="22"/>
          <w:szCs w:val="22"/>
        </w:rPr>
        <w:t>t</w:t>
      </w:r>
      <w:r w:rsidR="00D427AF">
        <w:rPr>
          <w:color w:val="002060"/>
          <w:sz w:val="22"/>
          <w:szCs w:val="22"/>
        </w:rPr>
        <w:t>rials and we greatly value the contributions of our patient and public collaborators.</w:t>
      </w:r>
    </w:p>
    <w:p w14:paraId="4AF83514" w14:textId="77777777" w:rsidR="00140B9E" w:rsidRDefault="00140B9E" w:rsidP="00140B9E">
      <w:pPr>
        <w:rPr>
          <w:color w:val="002060"/>
          <w:sz w:val="22"/>
          <w:szCs w:val="22"/>
        </w:rPr>
      </w:pPr>
    </w:p>
    <w:p w14:paraId="696EF8A2" w14:textId="14CC0A2A" w:rsidR="00140B9E" w:rsidRDefault="00140B9E" w:rsidP="00140B9E">
      <w:pPr>
        <w:rPr>
          <w:b/>
          <w:color w:val="002060"/>
          <w:sz w:val="22"/>
          <w:szCs w:val="22"/>
        </w:rPr>
      </w:pPr>
      <w:r>
        <w:rPr>
          <w:color w:val="002060"/>
          <w:sz w:val="22"/>
          <w:szCs w:val="22"/>
        </w:rPr>
        <w:t xml:space="preserve">In 2020 we identified the need to create an overarching PPIE strategy </w:t>
      </w:r>
      <w:proofErr w:type="gramStart"/>
      <w:r>
        <w:rPr>
          <w:color w:val="002060"/>
          <w:sz w:val="22"/>
          <w:szCs w:val="22"/>
        </w:rPr>
        <w:t>in orde</w:t>
      </w:r>
      <w:r w:rsidR="00D427AF">
        <w:rPr>
          <w:color w:val="002060"/>
          <w:sz w:val="22"/>
          <w:szCs w:val="22"/>
        </w:rPr>
        <w:t>r to</w:t>
      </w:r>
      <w:proofErr w:type="gramEnd"/>
      <w:r w:rsidR="00D427AF">
        <w:rPr>
          <w:color w:val="002060"/>
          <w:sz w:val="22"/>
          <w:szCs w:val="22"/>
        </w:rPr>
        <w:t xml:space="preserve"> strengthen our PPIE </w:t>
      </w:r>
      <w:r>
        <w:rPr>
          <w:color w:val="002060"/>
          <w:sz w:val="22"/>
          <w:szCs w:val="22"/>
        </w:rPr>
        <w:t xml:space="preserve">activity. The process of developing our strategy validated our current work and brings our PPIE </w:t>
      </w:r>
      <w:proofErr w:type="spellStart"/>
      <w:r>
        <w:rPr>
          <w:color w:val="002060"/>
          <w:sz w:val="22"/>
          <w:szCs w:val="22"/>
        </w:rPr>
        <w:t>activies</w:t>
      </w:r>
      <w:proofErr w:type="spellEnd"/>
      <w:r>
        <w:rPr>
          <w:color w:val="002060"/>
          <w:sz w:val="22"/>
          <w:szCs w:val="22"/>
        </w:rPr>
        <w:t xml:space="preserve"> together, </w:t>
      </w:r>
      <w:r w:rsidR="0046722C" w:rsidRPr="007E52E1">
        <w:rPr>
          <w:color w:val="002060"/>
          <w:sz w:val="22"/>
          <w:szCs w:val="22"/>
        </w:rPr>
        <w:t>set</w:t>
      </w:r>
      <w:r>
        <w:rPr>
          <w:color w:val="002060"/>
          <w:sz w:val="22"/>
          <w:szCs w:val="22"/>
        </w:rPr>
        <w:t>ting</w:t>
      </w:r>
      <w:r w:rsidR="0046722C" w:rsidRPr="007E52E1">
        <w:rPr>
          <w:color w:val="002060"/>
          <w:sz w:val="22"/>
          <w:szCs w:val="22"/>
        </w:rPr>
        <w:t xml:space="preserve"> </w:t>
      </w:r>
      <w:r>
        <w:rPr>
          <w:color w:val="002060"/>
          <w:sz w:val="22"/>
          <w:szCs w:val="22"/>
        </w:rPr>
        <w:t>an</w:t>
      </w:r>
      <w:r w:rsidR="0046722C" w:rsidRPr="007E52E1">
        <w:rPr>
          <w:color w:val="002060"/>
          <w:sz w:val="22"/>
          <w:szCs w:val="22"/>
        </w:rPr>
        <w:t xml:space="preserve"> ambitious vision for the future.</w:t>
      </w:r>
      <w:r w:rsidR="00D517D7">
        <w:rPr>
          <w:color w:val="002060"/>
          <w:sz w:val="22"/>
          <w:szCs w:val="22"/>
        </w:rPr>
        <w:t xml:space="preserve"> </w:t>
      </w:r>
      <w:r w:rsidR="00EA78EA" w:rsidRPr="007E52E1">
        <w:rPr>
          <w:color w:val="002060"/>
          <w:sz w:val="22"/>
          <w:szCs w:val="22"/>
        </w:rPr>
        <w:t xml:space="preserve">The </w:t>
      </w:r>
      <w:r>
        <w:rPr>
          <w:color w:val="002060"/>
          <w:sz w:val="22"/>
          <w:szCs w:val="22"/>
        </w:rPr>
        <w:t xml:space="preserve">key aim of our </w:t>
      </w:r>
      <w:r w:rsidR="00D517D7">
        <w:rPr>
          <w:color w:val="002060"/>
          <w:sz w:val="22"/>
          <w:szCs w:val="22"/>
        </w:rPr>
        <w:t xml:space="preserve">Cancer PPIE strategy is to </w:t>
      </w:r>
      <w:r w:rsidR="00D517D7" w:rsidRPr="00D517D7">
        <w:rPr>
          <w:b/>
          <w:color w:val="002060"/>
          <w:sz w:val="22"/>
          <w:szCs w:val="22"/>
        </w:rPr>
        <w:t xml:space="preserve">build trust </w:t>
      </w:r>
      <w:r w:rsidRPr="00D517D7">
        <w:rPr>
          <w:b/>
          <w:color w:val="002060"/>
          <w:sz w:val="22"/>
          <w:szCs w:val="22"/>
        </w:rPr>
        <w:t xml:space="preserve">with </w:t>
      </w:r>
      <w:proofErr w:type="gramStart"/>
      <w:r>
        <w:rPr>
          <w:b/>
          <w:color w:val="002060"/>
          <w:sz w:val="22"/>
          <w:szCs w:val="22"/>
        </w:rPr>
        <w:t>all of</w:t>
      </w:r>
      <w:proofErr w:type="gramEnd"/>
      <w:r>
        <w:rPr>
          <w:b/>
          <w:color w:val="002060"/>
          <w:sz w:val="22"/>
          <w:szCs w:val="22"/>
        </w:rPr>
        <w:t xml:space="preserve"> our </w:t>
      </w:r>
      <w:r w:rsidRPr="00D517D7">
        <w:rPr>
          <w:b/>
          <w:color w:val="002060"/>
          <w:sz w:val="22"/>
          <w:szCs w:val="22"/>
        </w:rPr>
        <w:t>communities by developing a strong two-way relationship</w:t>
      </w:r>
      <w:r>
        <w:rPr>
          <w:b/>
          <w:color w:val="002060"/>
          <w:sz w:val="22"/>
          <w:szCs w:val="22"/>
        </w:rPr>
        <w:t xml:space="preserve"> </w:t>
      </w:r>
      <w:r w:rsidRPr="00D517D7">
        <w:rPr>
          <w:b/>
          <w:color w:val="002060"/>
          <w:sz w:val="22"/>
          <w:szCs w:val="22"/>
        </w:rPr>
        <w:t>and</w:t>
      </w:r>
      <w:r>
        <w:rPr>
          <w:b/>
          <w:color w:val="002060"/>
          <w:sz w:val="22"/>
          <w:szCs w:val="22"/>
        </w:rPr>
        <w:t xml:space="preserve"> enabling</w:t>
      </w:r>
      <w:r w:rsidRPr="00D517D7">
        <w:rPr>
          <w:b/>
          <w:color w:val="002060"/>
          <w:sz w:val="22"/>
          <w:szCs w:val="22"/>
        </w:rPr>
        <w:t xml:space="preserve"> meaningful problem solving</w:t>
      </w:r>
      <w:r>
        <w:rPr>
          <w:color w:val="002060"/>
          <w:sz w:val="22"/>
          <w:szCs w:val="22"/>
        </w:rPr>
        <w:t>.</w:t>
      </w:r>
    </w:p>
    <w:p w14:paraId="3BDE1EF5" w14:textId="77777777" w:rsidR="00140B9E" w:rsidRDefault="00140B9E" w:rsidP="00140B9E">
      <w:pPr>
        <w:rPr>
          <w:b/>
          <w:color w:val="002060"/>
          <w:sz w:val="22"/>
          <w:szCs w:val="22"/>
        </w:rPr>
      </w:pPr>
    </w:p>
    <w:p w14:paraId="785CF975" w14:textId="72AEAEAB" w:rsidR="00140B9E" w:rsidRPr="00EF7009" w:rsidRDefault="00140B9E" w:rsidP="00140B9E">
      <w:pPr>
        <w:rPr>
          <w:b/>
          <w:i/>
          <w:color w:val="002060"/>
        </w:rPr>
      </w:pPr>
      <w:r w:rsidRPr="00EF7009">
        <w:rPr>
          <w:b/>
          <w:i/>
          <w:color w:val="002060"/>
        </w:rPr>
        <w:t>What is</w:t>
      </w:r>
      <w:r>
        <w:rPr>
          <w:b/>
          <w:i/>
          <w:color w:val="002060"/>
        </w:rPr>
        <w:t xml:space="preserve"> the</w:t>
      </w:r>
      <w:r w:rsidRPr="00EF7009">
        <w:rPr>
          <w:b/>
          <w:i/>
          <w:color w:val="002060"/>
        </w:rPr>
        <w:t xml:space="preserve"> </w:t>
      </w:r>
      <w:r>
        <w:rPr>
          <w:b/>
          <w:i/>
          <w:color w:val="002060"/>
        </w:rPr>
        <w:t>CRCTU Patient Advisory Board</w:t>
      </w:r>
      <w:r w:rsidRPr="00EF7009">
        <w:rPr>
          <w:b/>
          <w:i/>
          <w:color w:val="002060"/>
        </w:rPr>
        <w:t>?</w:t>
      </w:r>
    </w:p>
    <w:p w14:paraId="6B19815B" w14:textId="771D428A" w:rsidR="00BD4116" w:rsidRPr="003F5417" w:rsidRDefault="00D517D7" w:rsidP="00BD4116">
      <w:pPr>
        <w:jc w:val="both"/>
        <w:rPr>
          <w:b/>
          <w:color w:val="002060"/>
          <w:sz w:val="22"/>
        </w:rPr>
      </w:pPr>
      <w:r>
        <w:rPr>
          <w:color w:val="002060"/>
          <w:sz w:val="22"/>
          <w:szCs w:val="22"/>
        </w:rPr>
        <w:t xml:space="preserve">A key </w:t>
      </w:r>
      <w:r w:rsidR="00140B9E">
        <w:rPr>
          <w:color w:val="002060"/>
          <w:sz w:val="22"/>
          <w:szCs w:val="22"/>
        </w:rPr>
        <w:t>part of our PPIE strategy involves</w:t>
      </w:r>
      <w:r>
        <w:rPr>
          <w:color w:val="002060"/>
          <w:sz w:val="22"/>
          <w:szCs w:val="22"/>
        </w:rPr>
        <w:t xml:space="preserve"> </w:t>
      </w:r>
      <w:r w:rsidR="00EA78EA" w:rsidRPr="007E52E1">
        <w:rPr>
          <w:color w:val="002060"/>
          <w:sz w:val="22"/>
          <w:szCs w:val="22"/>
        </w:rPr>
        <w:t xml:space="preserve">forming a </w:t>
      </w:r>
      <w:r w:rsidR="00BD4116" w:rsidRPr="00D517D7">
        <w:rPr>
          <w:b/>
          <w:color w:val="002060"/>
          <w:sz w:val="22"/>
        </w:rPr>
        <w:t>Patient Advisory Board</w:t>
      </w:r>
      <w:r w:rsidR="00140B9E">
        <w:rPr>
          <w:color w:val="002060"/>
          <w:sz w:val="22"/>
        </w:rPr>
        <w:t xml:space="preserve"> with its membership derived from</w:t>
      </w:r>
      <w:r w:rsidR="00BD4116">
        <w:rPr>
          <w:color w:val="002060"/>
          <w:sz w:val="22"/>
        </w:rPr>
        <w:t xml:space="preserve"> patients from across our key disease areas of research</w:t>
      </w:r>
      <w:r w:rsidR="00140B9E">
        <w:rPr>
          <w:color w:val="002060"/>
          <w:sz w:val="22"/>
        </w:rPr>
        <w:t>. Our Patient Advisory Board has the overall aim of</w:t>
      </w:r>
      <w:r w:rsidR="00D427AF" w:rsidRPr="00D427AF">
        <w:rPr>
          <w:color w:val="002060"/>
          <w:sz w:val="22"/>
          <w:szCs w:val="22"/>
        </w:rPr>
        <w:t xml:space="preserve"> </w:t>
      </w:r>
      <w:r w:rsidR="00D427AF">
        <w:rPr>
          <w:color w:val="002060"/>
          <w:sz w:val="22"/>
          <w:szCs w:val="22"/>
        </w:rPr>
        <w:t>ensuring that our work is driven in partnership with patients and the public by providing guidance and input to key CRCTU strategic and operational areas.</w:t>
      </w:r>
      <w:r w:rsidR="00BD4116">
        <w:rPr>
          <w:color w:val="002060"/>
          <w:sz w:val="22"/>
        </w:rPr>
        <w:t xml:space="preserve"> </w:t>
      </w:r>
      <w:r>
        <w:rPr>
          <w:color w:val="002060"/>
          <w:sz w:val="22"/>
        </w:rPr>
        <w:t>The Patient Advisory Board will work closely with the CRCTU Directors Committee with the first meeting due to be held on</w:t>
      </w:r>
      <w:r w:rsidR="00140B9E">
        <w:rPr>
          <w:color w:val="002060"/>
          <w:sz w:val="22"/>
        </w:rPr>
        <w:t xml:space="preserve"> the morning of</w:t>
      </w:r>
      <w:r>
        <w:rPr>
          <w:color w:val="002060"/>
          <w:sz w:val="22"/>
        </w:rPr>
        <w:t xml:space="preserve"> </w:t>
      </w:r>
      <w:r w:rsidRPr="003F5417">
        <w:rPr>
          <w:b/>
          <w:color w:val="002060"/>
          <w:sz w:val="22"/>
        </w:rPr>
        <w:t>13</w:t>
      </w:r>
      <w:r w:rsidRPr="003F5417">
        <w:rPr>
          <w:b/>
          <w:color w:val="002060"/>
          <w:sz w:val="22"/>
          <w:vertAlign w:val="superscript"/>
        </w:rPr>
        <w:t>th</w:t>
      </w:r>
      <w:r w:rsidRPr="003F5417">
        <w:rPr>
          <w:b/>
          <w:color w:val="002060"/>
          <w:sz w:val="22"/>
        </w:rPr>
        <w:t xml:space="preserve"> January 2023</w:t>
      </w:r>
      <w:r w:rsidR="00140B9E">
        <w:rPr>
          <w:b/>
          <w:color w:val="002060"/>
          <w:sz w:val="22"/>
        </w:rPr>
        <w:t>, in person at Birmingham</w:t>
      </w:r>
      <w:r w:rsidR="00D427AF">
        <w:rPr>
          <w:b/>
          <w:color w:val="002060"/>
          <w:sz w:val="22"/>
        </w:rPr>
        <w:t xml:space="preserve"> (venue to be confirmed)</w:t>
      </w:r>
      <w:r w:rsidRPr="003F5417">
        <w:rPr>
          <w:b/>
          <w:color w:val="002060"/>
          <w:sz w:val="22"/>
        </w:rPr>
        <w:t xml:space="preserve">. </w:t>
      </w:r>
    </w:p>
    <w:p w14:paraId="22552C97" w14:textId="389C60F7" w:rsidR="00D517D7" w:rsidRDefault="00D517D7" w:rsidP="00BD4116">
      <w:pPr>
        <w:jc w:val="both"/>
        <w:rPr>
          <w:color w:val="002060"/>
          <w:sz w:val="22"/>
        </w:rPr>
      </w:pPr>
    </w:p>
    <w:p w14:paraId="2762FC55" w14:textId="5392B0BA" w:rsidR="00CC3DCD" w:rsidRDefault="00D517D7" w:rsidP="00BD4116">
      <w:pPr>
        <w:jc w:val="both"/>
        <w:rPr>
          <w:color w:val="002060"/>
          <w:sz w:val="22"/>
        </w:rPr>
      </w:pPr>
      <w:r>
        <w:rPr>
          <w:color w:val="002060"/>
          <w:sz w:val="22"/>
        </w:rPr>
        <w:t xml:space="preserve">The Patient Advisory Board will join </w:t>
      </w:r>
      <w:proofErr w:type="gramStart"/>
      <w:r>
        <w:rPr>
          <w:color w:val="002060"/>
          <w:sz w:val="22"/>
        </w:rPr>
        <w:t>a number of</w:t>
      </w:r>
      <w:proofErr w:type="gramEnd"/>
      <w:r>
        <w:rPr>
          <w:color w:val="002060"/>
          <w:sz w:val="22"/>
        </w:rPr>
        <w:t xml:space="preserve"> existing initiatives within the CRCTU, which include a PPIE Hub Steering Group (including staff and patient membership), a CRCTU Patient Group</w:t>
      </w:r>
      <w:r w:rsidR="00A16939">
        <w:rPr>
          <w:color w:val="002060"/>
          <w:sz w:val="22"/>
        </w:rPr>
        <w:t xml:space="preserve"> (</w:t>
      </w:r>
      <w:r w:rsidR="00A16939" w:rsidRPr="00A16939">
        <w:rPr>
          <w:b/>
          <w:i/>
          <w:color w:val="002060"/>
          <w:sz w:val="22"/>
        </w:rPr>
        <w:t>I</w:t>
      </w:r>
      <w:r w:rsidR="00A16939">
        <w:rPr>
          <w:color w:val="002060"/>
          <w:sz w:val="22"/>
        </w:rPr>
        <w:t xml:space="preserve">nvolvement and Engagement in </w:t>
      </w:r>
      <w:r w:rsidR="00A16939" w:rsidRPr="00A16939">
        <w:rPr>
          <w:b/>
          <w:i/>
          <w:color w:val="002060"/>
          <w:sz w:val="22"/>
        </w:rPr>
        <w:t>C</w:t>
      </w:r>
      <w:r w:rsidR="00A16939">
        <w:rPr>
          <w:color w:val="002060"/>
          <w:sz w:val="22"/>
        </w:rPr>
        <w:t xml:space="preserve">ancer </w:t>
      </w:r>
      <w:r w:rsidR="00A16939" w:rsidRPr="00A16939">
        <w:rPr>
          <w:b/>
          <w:i/>
          <w:color w:val="002060"/>
          <w:sz w:val="22"/>
        </w:rPr>
        <w:t>R</w:t>
      </w:r>
      <w:r w:rsidR="00A16939">
        <w:rPr>
          <w:color w:val="002060"/>
          <w:sz w:val="22"/>
        </w:rPr>
        <w:t xml:space="preserve">esearch at </w:t>
      </w:r>
      <w:r w:rsidR="00A16939" w:rsidRPr="00A16939">
        <w:rPr>
          <w:b/>
          <w:i/>
          <w:color w:val="002060"/>
          <w:sz w:val="22"/>
        </w:rPr>
        <w:t>B</w:t>
      </w:r>
      <w:r w:rsidR="00A16939">
        <w:rPr>
          <w:color w:val="002060"/>
          <w:sz w:val="22"/>
        </w:rPr>
        <w:t xml:space="preserve">irmingham – </w:t>
      </w:r>
      <w:r w:rsidR="00A16939" w:rsidRPr="008B0794">
        <w:rPr>
          <w:i/>
          <w:color w:val="002060"/>
          <w:sz w:val="22"/>
        </w:rPr>
        <w:t>ICRB</w:t>
      </w:r>
      <w:r w:rsidR="00A16939">
        <w:rPr>
          <w:color w:val="002060"/>
          <w:sz w:val="22"/>
        </w:rPr>
        <w:t xml:space="preserve">) and a staff network ‘Involve and Engage’. </w:t>
      </w:r>
      <w:r w:rsidR="00D427AF">
        <w:rPr>
          <w:color w:val="002060"/>
          <w:sz w:val="22"/>
        </w:rPr>
        <w:t>A summary of how these groups interact is shown below:</w:t>
      </w:r>
    </w:p>
    <w:p w14:paraId="3D92B506" w14:textId="77777777" w:rsidR="00D427AF" w:rsidRDefault="00D427AF" w:rsidP="00BD4116">
      <w:pPr>
        <w:jc w:val="both"/>
        <w:rPr>
          <w:color w:val="002060"/>
          <w:sz w:val="22"/>
        </w:rPr>
      </w:pPr>
    </w:p>
    <w:p w14:paraId="42AFD335" w14:textId="6E4678D5" w:rsidR="00CC3DCD" w:rsidRDefault="00CC3DCD" w:rsidP="00BD4116">
      <w:pPr>
        <w:jc w:val="both"/>
        <w:rPr>
          <w:color w:val="002060"/>
          <w:sz w:val="22"/>
        </w:rPr>
      </w:pPr>
    </w:p>
    <w:p w14:paraId="209688C1" w14:textId="388E9CF2" w:rsidR="00CC3DCD" w:rsidRDefault="00D427AF" w:rsidP="00A16939">
      <w:pPr>
        <w:jc w:val="center"/>
        <w:rPr>
          <w:color w:val="002060"/>
          <w:sz w:val="22"/>
        </w:rPr>
      </w:pPr>
      <w:r w:rsidRPr="00D427AF">
        <w:rPr>
          <w:noProof/>
          <w:lang w:eastAsia="en-GB"/>
        </w:rPr>
        <w:t xml:space="preserve"> </w:t>
      </w:r>
      <w:r w:rsidRPr="00D427AF">
        <w:rPr>
          <w:noProof/>
          <w:color w:val="002060"/>
          <w:sz w:val="22"/>
          <w:lang w:eastAsia="en-GB"/>
        </w:rPr>
        <mc:AlternateContent>
          <mc:Choice Requires="wpg">
            <w:drawing>
              <wp:inline distT="0" distB="0" distL="0" distR="0" wp14:anchorId="53B62E41" wp14:editId="5C5C14B1">
                <wp:extent cx="4203999" cy="2229855"/>
                <wp:effectExtent l="0" t="0" r="25400" b="18415"/>
                <wp:docPr id="6" name="Group 6"/>
                <wp:cNvGraphicFramePr/>
                <a:graphic xmlns:a="http://schemas.openxmlformats.org/drawingml/2006/main">
                  <a:graphicData uri="http://schemas.microsoft.com/office/word/2010/wordprocessingGroup">
                    <wpg:wgp>
                      <wpg:cNvGrpSpPr/>
                      <wpg:grpSpPr>
                        <a:xfrm>
                          <a:off x="0" y="0"/>
                          <a:ext cx="4203999" cy="2229855"/>
                          <a:chOff x="0" y="0"/>
                          <a:chExt cx="4269333" cy="2256451"/>
                        </a:xfrm>
                      </wpg:grpSpPr>
                      <wps:wsp>
                        <wps:cNvPr id="7" name="Oval 7"/>
                        <wps:cNvSpPr/>
                        <wps:spPr>
                          <a:xfrm>
                            <a:off x="2687452" y="937538"/>
                            <a:ext cx="1356179" cy="1245588"/>
                          </a:xfrm>
                          <a:prstGeom prst="ellipse">
                            <a:avLst/>
                          </a:prstGeom>
                          <a:solidFill>
                            <a:schemeClr val="bg1"/>
                          </a:solidFill>
                          <a:ln>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458CF7A8" w14:textId="77777777" w:rsidR="00D427AF" w:rsidRDefault="00D427AF" w:rsidP="00D427AF">
                              <w:pPr>
                                <w:pStyle w:val="NormalWeb"/>
                                <w:kinsoku w:val="0"/>
                                <w:overflowPunct w:val="0"/>
                                <w:spacing w:before="0" w:beforeAutospacing="0" w:after="0" w:afterAutospacing="0"/>
                                <w:jc w:val="center"/>
                                <w:textAlignment w:val="baseline"/>
                              </w:pPr>
                              <w:r>
                                <w:rPr>
                                  <w:rFonts w:ascii="Calibri Light" w:hAnsi="Calibri Light" w:cs="Calibri Light"/>
                                  <w:b/>
                                  <w:bCs/>
                                  <w:color w:val="2F5496" w:themeColor="accent1" w:themeShade="BF"/>
                                  <w:kern w:val="24"/>
                                  <w:sz w:val="20"/>
                                  <w:szCs w:val="20"/>
                                </w:rPr>
                                <w:t xml:space="preserve">CRCTU staff </w:t>
                              </w:r>
                              <w:proofErr w:type="gramStart"/>
                              <w:r>
                                <w:rPr>
                                  <w:rFonts w:ascii="Calibri Light" w:hAnsi="Calibri Light" w:cs="Calibri Light"/>
                                  <w:b/>
                                  <w:bCs/>
                                  <w:color w:val="2F5496" w:themeColor="accent1" w:themeShade="BF"/>
                                  <w:kern w:val="24"/>
                                  <w:sz w:val="20"/>
                                  <w:szCs w:val="20"/>
                                </w:rPr>
                                <w:t>network  “</w:t>
                              </w:r>
                              <w:proofErr w:type="gramEnd"/>
                              <w:r>
                                <w:rPr>
                                  <w:rFonts w:ascii="Calibri Light" w:hAnsi="Calibri Light" w:cs="Calibri Light"/>
                                  <w:b/>
                                  <w:bCs/>
                                  <w:color w:val="2F5496" w:themeColor="accent1" w:themeShade="BF"/>
                                  <w:kern w:val="24"/>
                                  <w:sz w:val="20"/>
                                  <w:szCs w:val="20"/>
                                </w:rPr>
                                <w:t>Involve &amp; Engage”</w:t>
                              </w:r>
                            </w:p>
                          </w:txbxContent>
                        </wps:txbx>
                        <wps:bodyPr rtlCol="0" anchor="ctr"/>
                      </wps:wsp>
                      <wps:wsp>
                        <wps:cNvPr id="8" name="Oval 8"/>
                        <wps:cNvSpPr/>
                        <wps:spPr>
                          <a:xfrm>
                            <a:off x="0" y="883562"/>
                            <a:ext cx="1494921" cy="1372889"/>
                          </a:xfrm>
                          <a:prstGeom prst="ellipse">
                            <a:avLst/>
                          </a:prstGeom>
                          <a:solidFill>
                            <a:schemeClr val="bg1"/>
                          </a:solidFill>
                          <a:ln>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41F175C" w14:textId="77777777" w:rsidR="00D427AF" w:rsidRDefault="00D427AF" w:rsidP="00D427AF">
                              <w:pPr>
                                <w:pStyle w:val="NormalWeb"/>
                                <w:kinsoku w:val="0"/>
                                <w:overflowPunct w:val="0"/>
                                <w:spacing w:before="0" w:beforeAutospacing="0" w:after="0" w:afterAutospacing="0"/>
                                <w:jc w:val="center"/>
                                <w:textAlignment w:val="baseline"/>
                              </w:pPr>
                              <w:r>
                                <w:rPr>
                                  <w:rFonts w:ascii="Calibri Light" w:hAnsi="Calibri Light" w:cs="Calibri Light"/>
                                  <w:b/>
                                  <w:bCs/>
                                  <w:color w:val="2F5496" w:themeColor="accent1" w:themeShade="BF"/>
                                  <w:kern w:val="24"/>
                                  <w:sz w:val="20"/>
                                  <w:szCs w:val="20"/>
                                </w:rPr>
                                <w:t>“Involvement in Cancer Research at Birmingham”</w:t>
                              </w:r>
                            </w:p>
                          </w:txbxContent>
                        </wps:txbx>
                        <wps:bodyPr rtlCol="0" anchor="ctr"/>
                      </wps:wsp>
                      <wps:wsp>
                        <wps:cNvPr id="9" name="Rounded Rectangle 9"/>
                        <wps:cNvSpPr/>
                        <wps:spPr>
                          <a:xfrm>
                            <a:off x="1320735" y="1194134"/>
                            <a:ext cx="1552754" cy="785004"/>
                          </a:xfrm>
                          <a:prstGeom prst="roundRect">
                            <a:avLst/>
                          </a:prstGeom>
                          <a:solidFill>
                            <a:srgbClr val="E1E8F2">
                              <a:alpha val="2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BEAE09B" w14:textId="77777777" w:rsidR="00D427AF" w:rsidRDefault="00D427AF" w:rsidP="00D427AF">
                              <w:pPr>
                                <w:pStyle w:val="NormalWeb"/>
                                <w:kinsoku w:val="0"/>
                                <w:overflowPunct w:val="0"/>
                                <w:spacing w:before="0" w:beforeAutospacing="0" w:after="0" w:afterAutospacing="0"/>
                                <w:jc w:val="center"/>
                                <w:textAlignment w:val="baseline"/>
                              </w:pPr>
                              <w:r>
                                <w:rPr>
                                  <w:rFonts w:ascii="Calibri Light" w:hAnsi="Calibri Light" w:cs="Calibri Light"/>
                                  <w:b/>
                                  <w:bCs/>
                                  <w:color w:val="44546A" w:themeColor="text2"/>
                                  <w:kern w:val="24"/>
                                  <w:sz w:val="28"/>
                                  <w:szCs w:val="28"/>
                                </w:rPr>
                                <w:t>PPIE Hub Steering Group</w:t>
                              </w:r>
                            </w:p>
                          </w:txbxContent>
                        </wps:txbx>
                        <wps:bodyPr rtlCol="0" anchor="ctr"/>
                      </wps:wsp>
                      <wps:wsp>
                        <wps:cNvPr id="10" name="Rounded Rectangle 10"/>
                        <wps:cNvSpPr/>
                        <wps:spPr>
                          <a:xfrm>
                            <a:off x="2286251" y="9609"/>
                            <a:ext cx="1983082" cy="769998"/>
                          </a:xfrm>
                          <a:prstGeom prst="roundRect">
                            <a:avLst/>
                          </a:prstGeom>
                          <a:solidFill>
                            <a:schemeClr val="accent6">
                              <a:lumMod val="40000"/>
                              <a:lumOff val="60000"/>
                            </a:schemeClr>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D2E8C4" w14:textId="77777777" w:rsidR="00D427AF" w:rsidRDefault="00D427AF" w:rsidP="00D427AF">
                              <w:pPr>
                                <w:pStyle w:val="NormalWeb"/>
                                <w:kinsoku w:val="0"/>
                                <w:overflowPunct w:val="0"/>
                                <w:spacing w:before="0" w:beforeAutospacing="0" w:after="0" w:afterAutospacing="0"/>
                                <w:jc w:val="center"/>
                                <w:textAlignment w:val="baseline"/>
                              </w:pPr>
                              <w:r>
                                <w:rPr>
                                  <w:rFonts w:ascii="Calibri Light" w:hAnsi="Calibri Light" w:cs="Calibri Light"/>
                                  <w:b/>
                                  <w:bCs/>
                                  <w:color w:val="70AD47" w:themeColor="accent6"/>
                                  <w:kern w:val="24"/>
                                  <w:sz w:val="28"/>
                                  <w:szCs w:val="28"/>
                                </w:rPr>
                                <w:t>CRCTU Directors Committee</w:t>
                              </w:r>
                            </w:p>
                          </w:txbxContent>
                        </wps:txbx>
                        <wps:bodyPr rtlCol="0" anchor="ctr"/>
                      </wps:wsp>
                      <wps:wsp>
                        <wps:cNvPr id="11" name="Rounded Rectangle 11"/>
                        <wps:cNvSpPr/>
                        <wps:spPr>
                          <a:xfrm>
                            <a:off x="162522" y="0"/>
                            <a:ext cx="1745451" cy="785004"/>
                          </a:xfrm>
                          <a:prstGeom prst="roundRect">
                            <a:avLst/>
                          </a:prstGeom>
                          <a:solidFill>
                            <a:schemeClr val="accent6">
                              <a:lumMod val="40000"/>
                              <a:lumOff val="60000"/>
                            </a:schemeClr>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D70E64" w14:textId="77777777" w:rsidR="00D427AF" w:rsidRDefault="00D427AF" w:rsidP="00D427AF">
                              <w:pPr>
                                <w:pStyle w:val="NormalWeb"/>
                                <w:kinsoku w:val="0"/>
                                <w:overflowPunct w:val="0"/>
                                <w:spacing w:before="0" w:beforeAutospacing="0" w:after="0" w:afterAutospacing="0"/>
                                <w:jc w:val="center"/>
                                <w:textAlignment w:val="baseline"/>
                              </w:pPr>
                              <w:r>
                                <w:rPr>
                                  <w:rFonts w:ascii="Calibri Light" w:hAnsi="Calibri Light" w:cs="Calibri Light"/>
                                  <w:b/>
                                  <w:bCs/>
                                  <w:color w:val="70AD47" w:themeColor="accent6"/>
                                  <w:kern w:val="24"/>
                                  <w:sz w:val="28"/>
                                  <w:szCs w:val="28"/>
                                </w:rPr>
                                <w:t>Patient Advisory Board</w:t>
                              </w:r>
                            </w:p>
                          </w:txbxContent>
                        </wps:txbx>
                        <wps:bodyPr rtlCol="0" anchor="ctr"/>
                      </wps:wsp>
                      <wps:wsp>
                        <wps:cNvPr id="12" name="Straight Arrow Connector 12"/>
                        <wps:cNvCnPr/>
                        <wps:spPr>
                          <a:xfrm flipH="1" flipV="1">
                            <a:off x="1907973" y="392502"/>
                            <a:ext cx="378278" cy="2106"/>
                          </a:xfrm>
                          <a:prstGeom prst="straightConnector1">
                            <a:avLst/>
                          </a:prstGeom>
                          <a:ln>
                            <a:solidFill>
                              <a:schemeClr val="accent6"/>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3" name="Straight Arrow Connector 13"/>
                        <wps:cNvCnPr/>
                        <wps:spPr>
                          <a:xfrm flipV="1">
                            <a:off x="2097112" y="779607"/>
                            <a:ext cx="1180680" cy="414527"/>
                          </a:xfrm>
                          <a:prstGeom prst="straightConnector1">
                            <a:avLst/>
                          </a:prstGeom>
                          <a:ln>
                            <a:solidFill>
                              <a:schemeClr val="accent6"/>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4" name="Straight Arrow Connector 14"/>
                        <wps:cNvCnPr/>
                        <wps:spPr>
                          <a:xfrm flipH="1" flipV="1">
                            <a:off x="1035248" y="785004"/>
                            <a:ext cx="1061864" cy="409130"/>
                          </a:xfrm>
                          <a:prstGeom prst="straightConnector1">
                            <a:avLst/>
                          </a:prstGeom>
                          <a:ln>
                            <a:solidFill>
                              <a:schemeClr val="accent6"/>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53B62E41" id="Group 6" o:spid="_x0000_s1026" style="width:331pt;height:175.6pt;mso-position-horizontal-relative:char;mso-position-vertical-relative:line" coordsize="42693,22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">
                <v:oval id="Oval 7" o:spid="_x0000_s1027" style="position:absolute;left:26874;top:9375;width:13562;height:12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" fillcolor="white [3212]" strokecolor="#1f3763 [1604]" strokeweight="1pt">
                  <v:stroke dashstyle="dash" joinstyle="miter"/>
                  <v:textbox>
                    <w:txbxContent>
                      <w:p w14:paraId="458CF7A8" w14:textId="77777777" w:rsidR="00D427AF" w:rsidRDefault="00D427AF" w:rsidP="00D427AF">
                        <w:pPr>
                          <w:pStyle w:val="NormalWeb"/>
                          <w:kinsoku w:val="0"/>
                          <w:overflowPunct w:val="0"/>
                          <w:spacing w:before="0" w:beforeAutospacing="0" w:after="0" w:afterAutospacing="0"/>
                          <w:jc w:val="center"/>
                          <w:textAlignment w:val="baseline"/>
                        </w:pPr>
                        <w:r>
                          <w:rPr>
                            <w:rFonts w:ascii="Calibri Light" w:hAnsi="Calibri Light" w:cs="Calibri Light"/>
                            <w:b/>
                            <w:bCs/>
                            <w:color w:val="2F5496" w:themeColor="accent1" w:themeShade="BF"/>
                            <w:kern w:val="24"/>
                            <w:sz w:val="20"/>
                            <w:szCs w:val="20"/>
                          </w:rPr>
                          <w:t xml:space="preserve">CRCTU staff </w:t>
                        </w:r>
                        <w:proofErr w:type="gramStart"/>
                        <w:r>
                          <w:rPr>
                            <w:rFonts w:ascii="Calibri Light" w:hAnsi="Calibri Light" w:cs="Calibri Light"/>
                            <w:b/>
                            <w:bCs/>
                            <w:color w:val="2F5496" w:themeColor="accent1" w:themeShade="BF"/>
                            <w:kern w:val="24"/>
                            <w:sz w:val="20"/>
                            <w:szCs w:val="20"/>
                          </w:rPr>
                          <w:t>network  “</w:t>
                        </w:r>
                        <w:proofErr w:type="gramEnd"/>
                        <w:r>
                          <w:rPr>
                            <w:rFonts w:ascii="Calibri Light" w:hAnsi="Calibri Light" w:cs="Calibri Light"/>
                            <w:b/>
                            <w:bCs/>
                            <w:color w:val="2F5496" w:themeColor="accent1" w:themeShade="BF"/>
                            <w:kern w:val="24"/>
                            <w:sz w:val="20"/>
                            <w:szCs w:val="20"/>
                          </w:rPr>
                          <w:t>Involve &amp; Engage”</w:t>
                        </w:r>
                      </w:p>
                    </w:txbxContent>
                  </v:textbox>
                </v:oval>
                <v:oval id="Oval 8" o:spid="_x0000_s1028" style="position:absolute;top:8835;width:14949;height:137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" fillcolor="white [3212]" strokecolor="#1f3763 [1604]" strokeweight="1pt">
                  <v:stroke dashstyle="dash" joinstyle="miter"/>
                  <v:textbox>
                    <w:txbxContent>
                      <w:p w14:paraId="141F175C" w14:textId="77777777" w:rsidR="00D427AF" w:rsidRDefault="00D427AF" w:rsidP="00D427AF">
                        <w:pPr>
                          <w:pStyle w:val="NormalWeb"/>
                          <w:kinsoku w:val="0"/>
                          <w:overflowPunct w:val="0"/>
                          <w:spacing w:before="0" w:beforeAutospacing="0" w:after="0" w:afterAutospacing="0"/>
                          <w:jc w:val="center"/>
                          <w:textAlignment w:val="baseline"/>
                        </w:pPr>
                        <w:r>
                          <w:rPr>
                            <w:rFonts w:ascii="Calibri Light" w:hAnsi="Calibri Light" w:cs="Calibri Light"/>
                            <w:b/>
                            <w:bCs/>
                            <w:color w:val="2F5496" w:themeColor="accent1" w:themeShade="BF"/>
                            <w:kern w:val="24"/>
                            <w:sz w:val="20"/>
                            <w:szCs w:val="20"/>
                          </w:rPr>
                          <w:t>“Involvement in Cancer Research at Birmingham”</w:t>
                        </w:r>
                      </w:p>
                    </w:txbxContent>
                  </v:textbox>
                </v:oval>
                <v:roundrect id="Rounded Rectangle 9" o:spid="_x0000_s1029" style="position:absolute;left:13207;top:11941;width:15527;height:78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" fillcolor="#e1e8f2" strokecolor="#1f3763 [1604]" strokeweight="1pt">
                  <v:fill opacity="13107f"/>
                  <v:stroke joinstyle="miter"/>
                  <v:textbox>
                    <w:txbxContent>
                      <w:p w14:paraId="4BEAE09B" w14:textId="77777777" w:rsidR="00D427AF" w:rsidRDefault="00D427AF" w:rsidP="00D427AF">
                        <w:pPr>
                          <w:pStyle w:val="NormalWeb"/>
                          <w:kinsoku w:val="0"/>
                          <w:overflowPunct w:val="0"/>
                          <w:spacing w:before="0" w:beforeAutospacing="0" w:after="0" w:afterAutospacing="0"/>
                          <w:jc w:val="center"/>
                          <w:textAlignment w:val="baseline"/>
                        </w:pPr>
                        <w:r>
                          <w:rPr>
                            <w:rFonts w:ascii="Calibri Light" w:hAnsi="Calibri Light" w:cs="Calibri Light"/>
                            <w:b/>
                            <w:bCs/>
                            <w:color w:val="44546A" w:themeColor="text2"/>
                            <w:kern w:val="24"/>
                            <w:sz w:val="28"/>
                            <w:szCs w:val="28"/>
                          </w:rPr>
                          <w:t>PPIE Hub Steering Group</w:t>
                        </w:r>
                      </w:p>
                    </w:txbxContent>
                  </v:textbox>
                </v:roundrect>
                <v:roundrect id="Rounded Rectangle 10" o:spid="_x0000_s1030" style="position:absolute;left:22862;top:96;width:19831;height:77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" fillcolor="#c5e0b3 [1305]" strokecolor="#70ad47 [3209]" strokeweight="1pt">
                  <v:stroke joinstyle="miter"/>
                  <v:textbox>
                    <w:txbxContent>
                      <w:p w14:paraId="74D2E8C4" w14:textId="77777777" w:rsidR="00D427AF" w:rsidRDefault="00D427AF" w:rsidP="00D427AF">
                        <w:pPr>
                          <w:pStyle w:val="NormalWeb"/>
                          <w:kinsoku w:val="0"/>
                          <w:overflowPunct w:val="0"/>
                          <w:spacing w:before="0" w:beforeAutospacing="0" w:after="0" w:afterAutospacing="0"/>
                          <w:jc w:val="center"/>
                          <w:textAlignment w:val="baseline"/>
                        </w:pPr>
                        <w:r>
                          <w:rPr>
                            <w:rFonts w:ascii="Calibri Light" w:hAnsi="Calibri Light" w:cs="Calibri Light"/>
                            <w:b/>
                            <w:bCs/>
                            <w:color w:val="70AD47" w:themeColor="accent6"/>
                            <w:kern w:val="24"/>
                            <w:sz w:val="28"/>
                            <w:szCs w:val="28"/>
                          </w:rPr>
                          <w:t>CRCTU Directors Committee</w:t>
                        </w:r>
                      </w:p>
                    </w:txbxContent>
                  </v:textbox>
                </v:roundrect>
                <v:roundrect id="Rounded Rectangle 11" o:spid="_x0000_s1031" style="position:absolute;left:1625;width:17454;height:78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" fillcolor="#c5e0b3 [1305]" strokecolor="#70ad47 [3209]" strokeweight="1pt">
                  <v:stroke joinstyle="miter"/>
                  <v:textbox>
                    <w:txbxContent>
                      <w:p w14:paraId="4AD70E64" w14:textId="77777777" w:rsidR="00D427AF" w:rsidRDefault="00D427AF" w:rsidP="00D427AF">
                        <w:pPr>
                          <w:pStyle w:val="NormalWeb"/>
                          <w:kinsoku w:val="0"/>
                          <w:overflowPunct w:val="0"/>
                          <w:spacing w:before="0" w:beforeAutospacing="0" w:after="0" w:afterAutospacing="0"/>
                          <w:jc w:val="center"/>
                          <w:textAlignment w:val="baseline"/>
                        </w:pPr>
                        <w:r>
                          <w:rPr>
                            <w:rFonts w:ascii="Calibri Light" w:hAnsi="Calibri Light" w:cs="Calibri Light"/>
                            <w:b/>
                            <w:bCs/>
                            <w:color w:val="70AD47" w:themeColor="accent6"/>
                            <w:kern w:val="24"/>
                            <w:sz w:val="28"/>
                            <w:szCs w:val="28"/>
                          </w:rPr>
                          <w:t>Patient Advisory Board</w:t>
                        </w:r>
                      </w:p>
                    </w:txbxContent>
                  </v:textbox>
                </v:roundrect>
                <v:shapetype id="_x0000_t32" coordsize="21600,21600" o:spt="32" o:oned="t" path="m,l21600,21600e" filled="f">
                  <v:path arrowok="t" fillok="f" o:connecttype="none"/>
                  <o:lock v:ext="edit" shapetype="t"/>
                </v:shapetype>
                <v:shape id="Straight Arrow Connector 12" o:spid="_x0000_s1032" type="#_x0000_t32" style="position:absolute;left:19079;top:3925;width:3783;height:2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" strokecolor="#70ad47 [3209]" strokeweight=".5pt">
                  <v:stroke startarrow="block" endarrow="block" joinstyle="miter"/>
                </v:shape>
                <v:shape id="Straight Arrow Connector 13" o:spid="_x0000_s1033" type="#_x0000_t32" style="position:absolute;left:20971;top:7796;width:11806;height:41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" strokecolor="#70ad47 [3209]" strokeweight=".5pt">
                  <v:stroke startarrow="block" endarrow="block" joinstyle="miter"/>
                </v:shape>
                <v:shape id="Straight Arrow Connector 14" o:spid="_x0000_s1034" type="#_x0000_t32" style="position:absolute;left:10352;top:7850;width:10619;height:409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" strokecolor="#70ad47 [3209]" strokeweight=".5pt">
                  <v:stroke startarrow="block" endarrow="block" joinstyle="miter"/>
                </v:shape>
                <w10:anchorlock/>
              </v:group>
            </w:pict>
          </mc:Fallback>
        </mc:AlternateContent>
      </w:r>
    </w:p>
    <w:p w14:paraId="594C6851" w14:textId="634AD380" w:rsidR="00CC3DCD" w:rsidRDefault="00CC3DCD" w:rsidP="00BD4116">
      <w:pPr>
        <w:jc w:val="both"/>
        <w:rPr>
          <w:color w:val="002060"/>
          <w:sz w:val="22"/>
        </w:rPr>
      </w:pPr>
    </w:p>
    <w:p w14:paraId="48A0BACE" w14:textId="252D8AEA" w:rsidR="00CC3DCD" w:rsidRDefault="00CC3DCD" w:rsidP="00BD4116">
      <w:pPr>
        <w:jc w:val="both"/>
        <w:rPr>
          <w:color w:val="002060"/>
          <w:sz w:val="22"/>
        </w:rPr>
      </w:pPr>
    </w:p>
    <w:p w14:paraId="5F36FD1C" w14:textId="5B990DA9" w:rsidR="00A16939" w:rsidRDefault="00A16939" w:rsidP="00BD4116">
      <w:pPr>
        <w:jc w:val="both"/>
        <w:rPr>
          <w:color w:val="002060"/>
          <w:sz w:val="22"/>
        </w:rPr>
      </w:pPr>
    </w:p>
    <w:p w14:paraId="19ADFB37" w14:textId="428B3942" w:rsidR="00A16939" w:rsidRDefault="00A16939" w:rsidP="00BD4116">
      <w:pPr>
        <w:jc w:val="both"/>
        <w:rPr>
          <w:color w:val="002060"/>
          <w:sz w:val="22"/>
        </w:rPr>
      </w:pPr>
    </w:p>
    <w:p w14:paraId="72206F5E" w14:textId="615D538B" w:rsidR="00A16939" w:rsidRDefault="00A16939" w:rsidP="00BD4116">
      <w:pPr>
        <w:jc w:val="both"/>
        <w:rPr>
          <w:color w:val="002060"/>
          <w:sz w:val="22"/>
        </w:rPr>
      </w:pPr>
    </w:p>
    <w:p w14:paraId="545AF900" w14:textId="77777777" w:rsidR="00A16939" w:rsidRDefault="00A16939" w:rsidP="00BD4116">
      <w:pPr>
        <w:jc w:val="both"/>
        <w:rPr>
          <w:color w:val="002060"/>
          <w:sz w:val="22"/>
        </w:rPr>
      </w:pPr>
    </w:p>
    <w:p w14:paraId="6DF01EAE" w14:textId="50AF31CF" w:rsidR="00FC2896" w:rsidRPr="00EF7009" w:rsidRDefault="00C162D8">
      <w:pPr>
        <w:rPr>
          <w:b/>
          <w:i/>
          <w:color w:val="002060"/>
        </w:rPr>
      </w:pPr>
      <w:r w:rsidRPr="00EF7009">
        <w:rPr>
          <w:b/>
          <w:i/>
          <w:color w:val="002060"/>
        </w:rPr>
        <w:lastRenderedPageBreak/>
        <w:t>Opportunity for involvement</w:t>
      </w:r>
    </w:p>
    <w:p w14:paraId="6C4214F9" w14:textId="36E50654" w:rsidR="00FC2896" w:rsidRDefault="00FC2896" w:rsidP="00FC2896">
      <w:pPr>
        <w:rPr>
          <w:rFonts w:ascii="Calibri" w:eastAsia="Times New Roman" w:hAnsi="Calibri" w:cs="Calibri"/>
          <w:color w:val="002060"/>
          <w:sz w:val="22"/>
          <w:szCs w:val="22"/>
        </w:rPr>
      </w:pPr>
      <w:r w:rsidRPr="00EF7009">
        <w:rPr>
          <w:rFonts w:ascii="Calibri" w:eastAsia="Times New Roman" w:hAnsi="Calibri" w:cs="Calibri"/>
          <w:color w:val="002060"/>
          <w:sz w:val="22"/>
          <w:szCs w:val="22"/>
        </w:rPr>
        <w:t xml:space="preserve">We are </w:t>
      </w:r>
      <w:r w:rsidR="00C162D8" w:rsidRPr="00EF7009">
        <w:rPr>
          <w:rFonts w:ascii="Calibri" w:eastAsia="Times New Roman" w:hAnsi="Calibri" w:cs="Calibri"/>
          <w:color w:val="002060"/>
          <w:sz w:val="22"/>
          <w:szCs w:val="22"/>
        </w:rPr>
        <w:t>inviting</w:t>
      </w:r>
      <w:r w:rsidRPr="00EF7009">
        <w:rPr>
          <w:rFonts w:ascii="Calibri" w:eastAsia="Times New Roman" w:hAnsi="Calibri" w:cs="Calibri"/>
          <w:color w:val="002060"/>
          <w:sz w:val="22"/>
          <w:szCs w:val="22"/>
        </w:rPr>
        <w:t xml:space="preserve"> you to consider your involvement in </w:t>
      </w:r>
      <w:r w:rsidR="00E27ECB">
        <w:rPr>
          <w:rFonts w:ascii="Calibri" w:eastAsia="Times New Roman" w:hAnsi="Calibri" w:cs="Calibri"/>
          <w:color w:val="002060"/>
          <w:sz w:val="22"/>
          <w:szCs w:val="22"/>
        </w:rPr>
        <w:t xml:space="preserve">the </w:t>
      </w:r>
      <w:r w:rsidR="00BD4116">
        <w:rPr>
          <w:rFonts w:ascii="Calibri" w:eastAsia="Times New Roman" w:hAnsi="Calibri" w:cs="Calibri"/>
          <w:color w:val="002060"/>
          <w:sz w:val="22"/>
          <w:szCs w:val="22"/>
        </w:rPr>
        <w:t>CRCTU Patient Advisory Board to ensure our research remains relevant and focussed on the patients and public that we serve</w:t>
      </w:r>
      <w:r w:rsidR="00787E49">
        <w:rPr>
          <w:rFonts w:ascii="Calibri" w:eastAsia="Times New Roman" w:hAnsi="Calibri" w:cs="Calibri"/>
          <w:color w:val="002060"/>
          <w:sz w:val="22"/>
          <w:szCs w:val="22"/>
        </w:rPr>
        <w:t>.</w:t>
      </w:r>
    </w:p>
    <w:p w14:paraId="417E2505" w14:textId="1F5F1AC4" w:rsidR="00394DC8" w:rsidRPr="000D3EE9" w:rsidRDefault="00394DC8" w:rsidP="00FC2896">
      <w:pPr>
        <w:rPr>
          <w:rFonts w:ascii="Calibri" w:eastAsia="Times New Roman" w:hAnsi="Calibri" w:cs="Calibri"/>
          <w:color w:val="002060"/>
        </w:rPr>
      </w:pPr>
    </w:p>
    <w:p w14:paraId="60767D15" w14:textId="77777777" w:rsidR="00A16939" w:rsidRDefault="00394DC8" w:rsidP="00BD4116">
      <w:pPr>
        <w:pBdr>
          <w:top w:val="single" w:sz="4" w:space="1" w:color="auto"/>
          <w:left w:val="single" w:sz="4" w:space="4" w:color="auto"/>
          <w:bottom w:val="single" w:sz="4" w:space="1" w:color="auto"/>
          <w:right w:val="single" w:sz="4" w:space="4" w:color="auto"/>
        </w:pBdr>
        <w:shd w:val="clear" w:color="auto" w:fill="D9E2F3" w:themeFill="accent1" w:themeFillTint="33"/>
        <w:jc w:val="center"/>
        <w:rPr>
          <w:rFonts w:ascii="Calibri" w:eastAsia="Times New Roman" w:hAnsi="Calibri" w:cs="Calibri"/>
          <w:b/>
          <w:color w:val="002060"/>
        </w:rPr>
      </w:pPr>
      <w:r w:rsidRPr="000D3EE9">
        <w:rPr>
          <w:rFonts w:ascii="Calibri" w:eastAsia="Times New Roman" w:hAnsi="Calibri" w:cs="Calibri"/>
          <w:b/>
          <w:color w:val="002060"/>
        </w:rPr>
        <w:t xml:space="preserve">Meetings are due to take place </w:t>
      </w:r>
      <w:r w:rsidR="00BD4116" w:rsidRPr="000D3EE9">
        <w:rPr>
          <w:rFonts w:ascii="Calibri" w:eastAsia="Times New Roman" w:hAnsi="Calibri" w:cs="Calibri"/>
          <w:b/>
          <w:color w:val="002060"/>
        </w:rPr>
        <w:t>twice a year, lasting approximately two hours and will be held in person</w:t>
      </w:r>
      <w:r w:rsidR="00A16939">
        <w:rPr>
          <w:rFonts w:ascii="Calibri" w:eastAsia="Times New Roman" w:hAnsi="Calibri" w:cs="Calibri"/>
          <w:b/>
          <w:color w:val="002060"/>
        </w:rPr>
        <w:t xml:space="preserve"> </w:t>
      </w:r>
      <w:r w:rsidR="00BD4116" w:rsidRPr="000D3EE9">
        <w:rPr>
          <w:rFonts w:ascii="Calibri" w:eastAsia="Times New Roman" w:hAnsi="Calibri" w:cs="Calibri"/>
          <w:b/>
          <w:color w:val="002060"/>
        </w:rPr>
        <w:t>at a location within the University of Birmingham</w:t>
      </w:r>
      <w:r w:rsidR="00A16939">
        <w:rPr>
          <w:rFonts w:ascii="Calibri" w:eastAsia="Times New Roman" w:hAnsi="Calibri" w:cs="Calibri"/>
          <w:b/>
          <w:color w:val="002060"/>
        </w:rPr>
        <w:t xml:space="preserve">. </w:t>
      </w:r>
    </w:p>
    <w:p w14:paraId="4B156A72" w14:textId="32F39AF4" w:rsidR="007161F7" w:rsidRPr="000D3EE9" w:rsidRDefault="00A16939" w:rsidP="00BD4116">
      <w:pPr>
        <w:pBdr>
          <w:top w:val="single" w:sz="4" w:space="1" w:color="auto"/>
          <w:left w:val="single" w:sz="4" w:space="4" w:color="auto"/>
          <w:bottom w:val="single" w:sz="4" w:space="1" w:color="auto"/>
          <w:right w:val="single" w:sz="4" w:space="4" w:color="auto"/>
        </w:pBdr>
        <w:shd w:val="clear" w:color="auto" w:fill="D9E2F3" w:themeFill="accent1" w:themeFillTint="33"/>
        <w:jc w:val="center"/>
        <w:rPr>
          <w:rFonts w:ascii="Calibri" w:eastAsia="Times New Roman" w:hAnsi="Calibri" w:cs="Calibri"/>
          <w:b/>
          <w:color w:val="002060"/>
        </w:rPr>
      </w:pPr>
      <w:r>
        <w:rPr>
          <w:rFonts w:ascii="Calibri" w:eastAsia="Times New Roman" w:hAnsi="Calibri" w:cs="Calibri"/>
          <w:b/>
          <w:color w:val="002060"/>
        </w:rPr>
        <w:t xml:space="preserve">The first meeting will be on </w:t>
      </w:r>
      <w:r w:rsidR="00D427AF">
        <w:rPr>
          <w:rFonts w:ascii="Calibri" w:eastAsia="Times New Roman" w:hAnsi="Calibri" w:cs="Calibri"/>
          <w:b/>
          <w:color w:val="002060"/>
        </w:rPr>
        <w:t xml:space="preserve">the morning of </w:t>
      </w:r>
      <w:r w:rsidR="007161F7">
        <w:rPr>
          <w:rFonts w:ascii="Calibri" w:eastAsia="Times New Roman" w:hAnsi="Calibri" w:cs="Calibri"/>
          <w:b/>
          <w:color w:val="002060"/>
        </w:rPr>
        <w:t>Friday 13</w:t>
      </w:r>
      <w:r w:rsidR="007161F7" w:rsidRPr="007161F7">
        <w:rPr>
          <w:rFonts w:ascii="Calibri" w:eastAsia="Times New Roman" w:hAnsi="Calibri" w:cs="Calibri"/>
          <w:b/>
          <w:color w:val="002060"/>
          <w:vertAlign w:val="superscript"/>
        </w:rPr>
        <w:t>th</w:t>
      </w:r>
      <w:r w:rsidR="007161F7">
        <w:rPr>
          <w:rFonts w:ascii="Calibri" w:eastAsia="Times New Roman" w:hAnsi="Calibri" w:cs="Calibri"/>
          <w:b/>
          <w:color w:val="002060"/>
        </w:rPr>
        <w:t xml:space="preserve"> Jan</w:t>
      </w:r>
      <w:r>
        <w:rPr>
          <w:rFonts w:ascii="Calibri" w:eastAsia="Times New Roman" w:hAnsi="Calibri" w:cs="Calibri"/>
          <w:b/>
          <w:color w:val="002060"/>
        </w:rPr>
        <w:t>uary 2023</w:t>
      </w:r>
    </w:p>
    <w:p w14:paraId="34D60A05" w14:textId="37A3EF03" w:rsidR="00C162D8" w:rsidRDefault="00C162D8" w:rsidP="00FC2896">
      <w:pPr>
        <w:rPr>
          <w:rFonts w:ascii="Calibri" w:eastAsia="Times New Roman" w:hAnsi="Calibri" w:cs="Calibri"/>
          <w:color w:val="002060"/>
          <w:sz w:val="22"/>
          <w:szCs w:val="22"/>
        </w:rPr>
      </w:pPr>
    </w:p>
    <w:p w14:paraId="27150C60" w14:textId="6D8880E2" w:rsidR="001055BA" w:rsidRDefault="001055BA" w:rsidP="00FC2896">
      <w:pPr>
        <w:rPr>
          <w:rFonts w:ascii="Calibri" w:eastAsia="Times New Roman" w:hAnsi="Calibri" w:cs="Calibri"/>
          <w:color w:val="002060"/>
          <w:sz w:val="22"/>
          <w:szCs w:val="22"/>
        </w:rPr>
      </w:pPr>
    </w:p>
    <w:p w14:paraId="28C55F48" w14:textId="77777777" w:rsidR="001055BA" w:rsidRPr="00EF7009" w:rsidRDefault="001055BA" w:rsidP="00FC2896">
      <w:pPr>
        <w:rPr>
          <w:rFonts w:ascii="Calibri" w:eastAsia="Times New Roman" w:hAnsi="Calibri" w:cs="Calibri"/>
          <w:color w:val="002060"/>
          <w:sz w:val="22"/>
          <w:szCs w:val="22"/>
        </w:rPr>
      </w:pPr>
    </w:p>
    <w:tbl>
      <w:tblPr>
        <w:tblStyle w:val="TableGrid"/>
        <w:tblW w:w="0" w:type="auto"/>
        <w:tblLook w:val="04A0" w:firstRow="1" w:lastRow="0" w:firstColumn="1" w:lastColumn="0" w:noHBand="0" w:noVBand="1"/>
      </w:tblPr>
      <w:tblGrid>
        <w:gridCol w:w="2547"/>
        <w:gridCol w:w="6463"/>
      </w:tblGrid>
      <w:tr w:rsidR="00EF7009" w:rsidRPr="00EF7009" w14:paraId="05F0EDF0" w14:textId="77777777" w:rsidTr="00A13E0D">
        <w:tc>
          <w:tcPr>
            <w:tcW w:w="2547" w:type="dxa"/>
          </w:tcPr>
          <w:p w14:paraId="024DD143" w14:textId="7943E972" w:rsidR="00C162D8" w:rsidRPr="007E52E1" w:rsidRDefault="00BD4116" w:rsidP="00FC2896">
            <w:pPr>
              <w:rPr>
                <w:rFonts w:ascii="Calibri" w:eastAsia="Times New Roman" w:hAnsi="Calibri" w:cs="Calibri"/>
                <w:b/>
                <w:color w:val="002060"/>
                <w:sz w:val="22"/>
                <w:szCs w:val="22"/>
              </w:rPr>
            </w:pPr>
            <w:r>
              <w:rPr>
                <w:rFonts w:ascii="Calibri" w:eastAsia="Times New Roman" w:hAnsi="Calibri" w:cs="Calibri"/>
                <w:b/>
                <w:color w:val="002060"/>
                <w:sz w:val="22"/>
                <w:szCs w:val="22"/>
              </w:rPr>
              <w:t>Proposed Opportunity</w:t>
            </w:r>
          </w:p>
        </w:tc>
        <w:tc>
          <w:tcPr>
            <w:tcW w:w="6463" w:type="dxa"/>
          </w:tcPr>
          <w:p w14:paraId="7E61B886" w14:textId="28966C39" w:rsidR="007E52E1" w:rsidRPr="00EF7009" w:rsidRDefault="00EA78EA" w:rsidP="00A16939">
            <w:pPr>
              <w:jc w:val="both"/>
              <w:rPr>
                <w:rFonts w:ascii="Calibri" w:eastAsia="Times New Roman" w:hAnsi="Calibri" w:cs="Calibri"/>
                <w:color w:val="002060"/>
                <w:sz w:val="22"/>
                <w:szCs w:val="22"/>
              </w:rPr>
            </w:pPr>
            <w:r>
              <w:rPr>
                <w:rFonts w:ascii="Calibri" w:eastAsia="Times New Roman" w:hAnsi="Calibri" w:cs="Calibri"/>
                <w:color w:val="002060"/>
                <w:sz w:val="22"/>
                <w:szCs w:val="22"/>
              </w:rPr>
              <w:t>Birmingham Cancer Research</w:t>
            </w:r>
            <w:r w:rsidR="00BD4116">
              <w:rPr>
                <w:rFonts w:ascii="Calibri" w:eastAsia="Times New Roman" w:hAnsi="Calibri" w:cs="Calibri"/>
                <w:color w:val="002060"/>
                <w:sz w:val="22"/>
                <w:szCs w:val="22"/>
              </w:rPr>
              <w:t xml:space="preserve"> UK Clinical Trials Unit (CRCTU) Patient Advisory Board</w:t>
            </w:r>
            <w:r w:rsidR="00A16939">
              <w:rPr>
                <w:rFonts w:ascii="Calibri" w:eastAsia="Times New Roman" w:hAnsi="Calibri" w:cs="Calibri"/>
                <w:color w:val="002060"/>
                <w:sz w:val="22"/>
                <w:szCs w:val="22"/>
              </w:rPr>
              <w:t xml:space="preserve">, we </w:t>
            </w:r>
            <w:r w:rsidR="006F4D87">
              <w:rPr>
                <w:color w:val="002060"/>
                <w:sz w:val="22"/>
                <w:szCs w:val="22"/>
              </w:rPr>
              <w:t xml:space="preserve">aim to have between 6-10 members on </w:t>
            </w:r>
            <w:r w:rsidR="00A16939">
              <w:rPr>
                <w:color w:val="002060"/>
                <w:sz w:val="22"/>
                <w:szCs w:val="22"/>
              </w:rPr>
              <w:t>the board</w:t>
            </w:r>
          </w:p>
        </w:tc>
      </w:tr>
      <w:tr w:rsidR="00EF7009" w:rsidRPr="00EF7009" w14:paraId="6FD5CB49" w14:textId="77777777" w:rsidTr="00A13E0D">
        <w:tc>
          <w:tcPr>
            <w:tcW w:w="2547" w:type="dxa"/>
          </w:tcPr>
          <w:p w14:paraId="06E4C0F8" w14:textId="14295817" w:rsidR="00C162D8" w:rsidRPr="007E52E1" w:rsidRDefault="00A16939" w:rsidP="00FC2896">
            <w:pPr>
              <w:rPr>
                <w:rFonts w:ascii="Calibri" w:eastAsia="Times New Roman" w:hAnsi="Calibri" w:cs="Calibri"/>
                <w:b/>
                <w:color w:val="002060"/>
                <w:sz w:val="22"/>
                <w:szCs w:val="22"/>
              </w:rPr>
            </w:pPr>
            <w:r>
              <w:rPr>
                <w:rFonts w:ascii="Calibri" w:eastAsia="Times New Roman" w:hAnsi="Calibri" w:cs="Calibri"/>
                <w:b/>
                <w:color w:val="002060"/>
                <w:sz w:val="22"/>
                <w:szCs w:val="22"/>
              </w:rPr>
              <w:t>Remit of CRCTU Patient Advisory Board</w:t>
            </w:r>
          </w:p>
        </w:tc>
        <w:tc>
          <w:tcPr>
            <w:tcW w:w="6463" w:type="dxa"/>
          </w:tcPr>
          <w:p w14:paraId="10CBA717" w14:textId="599262DC" w:rsidR="00A16939" w:rsidRPr="00EF7009" w:rsidRDefault="00A16939" w:rsidP="00A16939">
            <w:pPr>
              <w:rPr>
                <w:rFonts w:ascii="Calibri" w:eastAsia="Times New Roman" w:hAnsi="Calibri" w:cs="Calibri"/>
                <w:color w:val="002060"/>
                <w:sz w:val="22"/>
                <w:szCs w:val="22"/>
              </w:rPr>
            </w:pPr>
            <w:r>
              <w:rPr>
                <w:color w:val="002060"/>
                <w:sz w:val="22"/>
                <w:szCs w:val="22"/>
              </w:rPr>
              <w:t>To ensure that our work is driven in partnership with patients and the public by providing guidance and input to the CRCTU via our Directors Committee</w:t>
            </w:r>
          </w:p>
        </w:tc>
      </w:tr>
      <w:tr w:rsidR="00EF7009" w:rsidRPr="00EF7009" w14:paraId="60F94986" w14:textId="77777777" w:rsidTr="00A13E0D">
        <w:tc>
          <w:tcPr>
            <w:tcW w:w="2547" w:type="dxa"/>
          </w:tcPr>
          <w:p w14:paraId="5D84E4F0" w14:textId="191341A2" w:rsidR="00C162D8" w:rsidRPr="007E52E1" w:rsidRDefault="00A13E0D" w:rsidP="00FC2896">
            <w:pPr>
              <w:rPr>
                <w:rFonts w:ascii="Calibri" w:eastAsia="Times New Roman" w:hAnsi="Calibri" w:cs="Calibri"/>
                <w:b/>
                <w:color w:val="002060"/>
                <w:sz w:val="22"/>
                <w:szCs w:val="22"/>
              </w:rPr>
            </w:pPr>
            <w:r w:rsidRPr="007E52E1">
              <w:rPr>
                <w:rFonts w:ascii="Calibri" w:eastAsia="Times New Roman" w:hAnsi="Calibri" w:cs="Calibri"/>
                <w:b/>
                <w:color w:val="002060"/>
                <w:sz w:val="22"/>
                <w:szCs w:val="22"/>
              </w:rPr>
              <w:t>Commitment involved</w:t>
            </w:r>
          </w:p>
        </w:tc>
        <w:tc>
          <w:tcPr>
            <w:tcW w:w="6463" w:type="dxa"/>
          </w:tcPr>
          <w:p w14:paraId="3F86DD96" w14:textId="77777777" w:rsidR="002D730E" w:rsidRDefault="008977F7" w:rsidP="00A16939">
            <w:pPr>
              <w:rPr>
                <w:rFonts w:ascii="Calibri" w:eastAsia="Times New Roman" w:hAnsi="Calibri" w:cs="Calibri"/>
                <w:color w:val="002060"/>
                <w:sz w:val="22"/>
                <w:szCs w:val="22"/>
              </w:rPr>
            </w:pPr>
            <w:r w:rsidRPr="008977F7">
              <w:rPr>
                <w:rFonts w:ascii="Calibri" w:eastAsia="Times New Roman" w:hAnsi="Calibri" w:cs="Calibri"/>
                <w:color w:val="002060"/>
                <w:sz w:val="22"/>
                <w:szCs w:val="22"/>
              </w:rPr>
              <w:t xml:space="preserve">Members </w:t>
            </w:r>
            <w:r>
              <w:rPr>
                <w:rFonts w:ascii="Calibri" w:eastAsia="Times New Roman" w:hAnsi="Calibri" w:cs="Calibri"/>
                <w:color w:val="002060"/>
                <w:sz w:val="22"/>
                <w:szCs w:val="22"/>
              </w:rPr>
              <w:t xml:space="preserve">will </w:t>
            </w:r>
            <w:r w:rsidRPr="008977F7">
              <w:rPr>
                <w:rFonts w:ascii="Calibri" w:eastAsia="Times New Roman" w:hAnsi="Calibri" w:cs="Calibri"/>
                <w:color w:val="002060"/>
                <w:sz w:val="22"/>
                <w:szCs w:val="22"/>
              </w:rPr>
              <w:t xml:space="preserve">hold their role for an initial </w:t>
            </w:r>
            <w:proofErr w:type="gramStart"/>
            <w:r w:rsidRPr="008977F7">
              <w:rPr>
                <w:rFonts w:ascii="Calibri" w:eastAsia="Times New Roman" w:hAnsi="Calibri" w:cs="Calibri"/>
                <w:color w:val="002060"/>
                <w:sz w:val="22"/>
                <w:szCs w:val="22"/>
              </w:rPr>
              <w:t>two year</w:t>
            </w:r>
            <w:proofErr w:type="gramEnd"/>
            <w:r w:rsidRPr="008977F7">
              <w:rPr>
                <w:rFonts w:ascii="Calibri" w:eastAsia="Times New Roman" w:hAnsi="Calibri" w:cs="Calibri"/>
                <w:color w:val="002060"/>
                <w:sz w:val="22"/>
                <w:szCs w:val="22"/>
              </w:rPr>
              <w:t xml:space="preserve"> term with the potential for renewal for a further year. </w:t>
            </w:r>
            <w:r w:rsidR="00A16939">
              <w:rPr>
                <w:rFonts w:ascii="Calibri" w:eastAsia="Times New Roman" w:hAnsi="Calibri" w:cs="Calibri"/>
                <w:color w:val="002060"/>
                <w:sz w:val="22"/>
                <w:szCs w:val="22"/>
              </w:rPr>
              <w:t>Meetings will take place bi-annually with the initial meeting planned for Friday 13</w:t>
            </w:r>
            <w:r w:rsidR="00A16939" w:rsidRPr="00A16939">
              <w:rPr>
                <w:rFonts w:ascii="Calibri" w:eastAsia="Times New Roman" w:hAnsi="Calibri" w:cs="Calibri"/>
                <w:color w:val="002060"/>
                <w:sz w:val="22"/>
                <w:szCs w:val="22"/>
                <w:vertAlign w:val="superscript"/>
              </w:rPr>
              <w:t>th</w:t>
            </w:r>
            <w:r w:rsidR="00A16939">
              <w:rPr>
                <w:rFonts w:ascii="Calibri" w:eastAsia="Times New Roman" w:hAnsi="Calibri" w:cs="Calibri"/>
                <w:color w:val="002060"/>
                <w:sz w:val="22"/>
                <w:szCs w:val="22"/>
              </w:rPr>
              <w:t xml:space="preserve"> January 2023 at a location within the University of Birmi</w:t>
            </w:r>
            <w:r w:rsidR="001055BA">
              <w:rPr>
                <w:rFonts w:ascii="Calibri" w:eastAsia="Times New Roman" w:hAnsi="Calibri" w:cs="Calibri"/>
                <w:color w:val="002060"/>
                <w:sz w:val="22"/>
                <w:szCs w:val="22"/>
              </w:rPr>
              <w:t>ngham. Future meetings may be available on-line/hybrid dependent on availability at location.</w:t>
            </w:r>
          </w:p>
          <w:p w14:paraId="3929507F" w14:textId="77777777" w:rsidR="001055BA" w:rsidRDefault="001055BA" w:rsidP="00A16939">
            <w:pPr>
              <w:rPr>
                <w:rFonts w:ascii="Calibri" w:eastAsia="Times New Roman" w:hAnsi="Calibri" w:cs="Calibri"/>
                <w:color w:val="002060"/>
                <w:sz w:val="22"/>
                <w:szCs w:val="22"/>
              </w:rPr>
            </w:pPr>
            <w:r>
              <w:rPr>
                <w:rFonts w:ascii="Calibri" w:eastAsia="Times New Roman" w:hAnsi="Calibri" w:cs="Calibri"/>
                <w:color w:val="002060"/>
                <w:sz w:val="22"/>
                <w:szCs w:val="22"/>
              </w:rPr>
              <w:t>Each meeting will last for approximately two hours.</w:t>
            </w:r>
          </w:p>
          <w:p w14:paraId="4E4FA853" w14:textId="1DF08CEA" w:rsidR="001055BA" w:rsidRPr="00EF7009" w:rsidRDefault="001055BA" w:rsidP="00A16939">
            <w:pPr>
              <w:rPr>
                <w:rFonts w:ascii="Calibri" w:eastAsia="Times New Roman" w:hAnsi="Calibri" w:cs="Calibri"/>
                <w:color w:val="002060"/>
                <w:sz w:val="22"/>
                <w:szCs w:val="22"/>
              </w:rPr>
            </w:pPr>
            <w:r>
              <w:rPr>
                <w:rFonts w:ascii="Calibri" w:eastAsia="Times New Roman" w:hAnsi="Calibri" w:cs="Calibri"/>
                <w:color w:val="002060"/>
                <w:sz w:val="22"/>
                <w:szCs w:val="22"/>
              </w:rPr>
              <w:t xml:space="preserve">Advice may be sought outside of the planned board </w:t>
            </w:r>
            <w:proofErr w:type="gramStart"/>
            <w:r>
              <w:rPr>
                <w:rFonts w:ascii="Calibri" w:eastAsia="Times New Roman" w:hAnsi="Calibri" w:cs="Calibri"/>
                <w:color w:val="002060"/>
                <w:sz w:val="22"/>
                <w:szCs w:val="22"/>
              </w:rPr>
              <w:t>meetings</w:t>
            </w:r>
            <w:proofErr w:type="gramEnd"/>
            <w:r>
              <w:rPr>
                <w:rFonts w:ascii="Calibri" w:eastAsia="Times New Roman" w:hAnsi="Calibri" w:cs="Calibri"/>
                <w:color w:val="002060"/>
                <w:sz w:val="22"/>
                <w:szCs w:val="22"/>
              </w:rPr>
              <w:t xml:space="preserve"> but this will be kept to a minimum</w:t>
            </w:r>
          </w:p>
        </w:tc>
      </w:tr>
      <w:tr w:rsidR="00EF7009" w:rsidRPr="00EF7009" w14:paraId="0AC4DEA7" w14:textId="77777777" w:rsidTr="00A13E0D">
        <w:tc>
          <w:tcPr>
            <w:tcW w:w="2547" w:type="dxa"/>
          </w:tcPr>
          <w:p w14:paraId="56867D8F" w14:textId="37E43609" w:rsidR="00C162D8" w:rsidRPr="007E52E1" w:rsidRDefault="00A13E0D" w:rsidP="00FC2896">
            <w:pPr>
              <w:rPr>
                <w:rFonts w:ascii="Calibri" w:eastAsia="Times New Roman" w:hAnsi="Calibri" w:cs="Calibri"/>
                <w:b/>
                <w:color w:val="002060"/>
                <w:sz w:val="22"/>
                <w:szCs w:val="22"/>
              </w:rPr>
            </w:pPr>
            <w:r w:rsidRPr="007E52E1">
              <w:rPr>
                <w:rFonts w:ascii="Calibri" w:eastAsia="Times New Roman" w:hAnsi="Calibri" w:cs="Calibri"/>
                <w:b/>
                <w:color w:val="002060"/>
                <w:sz w:val="22"/>
                <w:szCs w:val="22"/>
              </w:rPr>
              <w:t>Expenses/Honoraria</w:t>
            </w:r>
          </w:p>
        </w:tc>
        <w:tc>
          <w:tcPr>
            <w:tcW w:w="6463" w:type="dxa"/>
          </w:tcPr>
          <w:p w14:paraId="008BB5AA" w14:textId="435EEBA7" w:rsidR="00C162D8" w:rsidRPr="00EF7009" w:rsidRDefault="00F66310" w:rsidP="001055BA">
            <w:pPr>
              <w:rPr>
                <w:rFonts w:ascii="Calibri" w:eastAsia="Times New Roman" w:hAnsi="Calibri" w:cs="Calibri"/>
                <w:color w:val="002060"/>
                <w:sz w:val="22"/>
                <w:szCs w:val="22"/>
              </w:rPr>
            </w:pPr>
            <w:r>
              <w:rPr>
                <w:rFonts w:ascii="Calibri" w:eastAsia="Times New Roman" w:hAnsi="Calibri" w:cs="Calibri"/>
                <w:color w:val="002060"/>
                <w:sz w:val="22"/>
                <w:szCs w:val="22"/>
              </w:rPr>
              <w:t>An honorarium of £</w:t>
            </w:r>
            <w:r w:rsidR="008B0794">
              <w:rPr>
                <w:rFonts w:ascii="Calibri" w:eastAsia="Times New Roman" w:hAnsi="Calibri" w:cs="Calibri"/>
                <w:color w:val="002060"/>
                <w:sz w:val="22"/>
                <w:szCs w:val="22"/>
              </w:rPr>
              <w:t>5</w:t>
            </w:r>
            <w:r>
              <w:rPr>
                <w:rFonts w:ascii="Calibri" w:eastAsia="Times New Roman" w:hAnsi="Calibri" w:cs="Calibri"/>
                <w:color w:val="002060"/>
                <w:sz w:val="22"/>
                <w:szCs w:val="22"/>
              </w:rPr>
              <w:t>0</w:t>
            </w:r>
            <w:r w:rsidR="000D3EE9">
              <w:rPr>
                <w:rFonts w:ascii="Calibri" w:eastAsia="Times New Roman" w:hAnsi="Calibri" w:cs="Calibri"/>
                <w:color w:val="002060"/>
                <w:sz w:val="22"/>
                <w:szCs w:val="22"/>
              </w:rPr>
              <w:t>, plus travel costs</w:t>
            </w:r>
            <w:r>
              <w:rPr>
                <w:rFonts w:ascii="Calibri" w:eastAsia="Times New Roman" w:hAnsi="Calibri" w:cs="Calibri"/>
                <w:color w:val="002060"/>
                <w:sz w:val="22"/>
                <w:szCs w:val="22"/>
              </w:rPr>
              <w:t xml:space="preserve"> per</w:t>
            </w:r>
            <w:r w:rsidR="000D3EE9">
              <w:rPr>
                <w:rFonts w:ascii="Calibri" w:eastAsia="Times New Roman" w:hAnsi="Calibri" w:cs="Calibri"/>
                <w:color w:val="002060"/>
                <w:sz w:val="22"/>
                <w:szCs w:val="22"/>
              </w:rPr>
              <w:t xml:space="preserve"> </w:t>
            </w:r>
            <w:r>
              <w:rPr>
                <w:rFonts w:ascii="Calibri" w:eastAsia="Times New Roman" w:hAnsi="Calibri" w:cs="Calibri"/>
                <w:color w:val="002060"/>
                <w:sz w:val="22"/>
                <w:szCs w:val="22"/>
              </w:rPr>
              <w:t xml:space="preserve">meeting is available for </w:t>
            </w:r>
            <w:r w:rsidR="001055BA">
              <w:rPr>
                <w:rFonts w:ascii="Calibri" w:eastAsia="Times New Roman" w:hAnsi="Calibri" w:cs="Calibri"/>
                <w:color w:val="002060"/>
                <w:sz w:val="22"/>
                <w:szCs w:val="22"/>
              </w:rPr>
              <w:t>members of the Patient Advisory Board</w:t>
            </w:r>
          </w:p>
        </w:tc>
      </w:tr>
      <w:tr w:rsidR="00C162D8" w:rsidRPr="00EF7009" w14:paraId="6550D4C8" w14:textId="77777777" w:rsidTr="00A13E0D">
        <w:tc>
          <w:tcPr>
            <w:tcW w:w="2547" w:type="dxa"/>
          </w:tcPr>
          <w:p w14:paraId="3D9E605F" w14:textId="52919033" w:rsidR="00C162D8" w:rsidRPr="007E52E1" w:rsidRDefault="00A13E0D" w:rsidP="00FC2896">
            <w:pPr>
              <w:rPr>
                <w:rFonts w:ascii="Calibri" w:eastAsia="Times New Roman" w:hAnsi="Calibri" w:cs="Calibri"/>
                <w:b/>
                <w:color w:val="002060"/>
                <w:sz w:val="22"/>
                <w:szCs w:val="22"/>
              </w:rPr>
            </w:pPr>
            <w:r w:rsidRPr="007E52E1">
              <w:rPr>
                <w:rFonts w:ascii="Calibri" w:eastAsia="Times New Roman" w:hAnsi="Calibri" w:cs="Calibri"/>
                <w:b/>
                <w:color w:val="002060"/>
                <w:sz w:val="22"/>
                <w:szCs w:val="22"/>
              </w:rPr>
              <w:t>Further information</w:t>
            </w:r>
          </w:p>
        </w:tc>
        <w:tc>
          <w:tcPr>
            <w:tcW w:w="6463" w:type="dxa"/>
          </w:tcPr>
          <w:p w14:paraId="461A4738" w14:textId="6470382C" w:rsidR="006F4D87" w:rsidRDefault="006F4D87" w:rsidP="006F4D87">
            <w:pPr>
              <w:jc w:val="both"/>
              <w:rPr>
                <w:color w:val="002060"/>
                <w:sz w:val="22"/>
                <w:szCs w:val="22"/>
              </w:rPr>
            </w:pPr>
            <w:r>
              <w:rPr>
                <w:color w:val="002060"/>
                <w:sz w:val="22"/>
                <w:szCs w:val="22"/>
              </w:rPr>
              <w:t xml:space="preserve">The Board will have a Chair appointed and this role will be supported in advance and during each meeting by the CRCTU PPIE </w:t>
            </w:r>
            <w:proofErr w:type="gramStart"/>
            <w:r>
              <w:rPr>
                <w:color w:val="002060"/>
                <w:sz w:val="22"/>
                <w:szCs w:val="22"/>
              </w:rPr>
              <w:t>Leads</w:t>
            </w:r>
            <w:r w:rsidR="00D427AF">
              <w:rPr>
                <w:color w:val="002060"/>
                <w:sz w:val="22"/>
                <w:szCs w:val="22"/>
              </w:rPr>
              <w:t>;</w:t>
            </w:r>
            <w:proofErr w:type="gramEnd"/>
            <w:r>
              <w:rPr>
                <w:color w:val="002060"/>
                <w:sz w:val="22"/>
                <w:szCs w:val="22"/>
              </w:rPr>
              <w:t xml:space="preserve"> the Director of Precision Medicine Trials and Senior Research Nurse. </w:t>
            </w:r>
          </w:p>
          <w:p w14:paraId="013B606A" w14:textId="77777777" w:rsidR="006F4D87" w:rsidRDefault="006F4D87" w:rsidP="00FC2896">
            <w:pPr>
              <w:rPr>
                <w:rFonts w:ascii="Calibri" w:eastAsia="Times New Roman" w:hAnsi="Calibri" w:cs="Calibri"/>
                <w:color w:val="002060"/>
                <w:sz w:val="22"/>
                <w:szCs w:val="22"/>
              </w:rPr>
            </w:pPr>
          </w:p>
          <w:p w14:paraId="64CE7109" w14:textId="77777777" w:rsidR="001055BA" w:rsidRDefault="00A13E0D" w:rsidP="00FC2896">
            <w:pPr>
              <w:rPr>
                <w:rFonts w:ascii="Calibri" w:eastAsia="Times New Roman" w:hAnsi="Calibri" w:cs="Calibri"/>
                <w:color w:val="002060"/>
                <w:sz w:val="22"/>
                <w:szCs w:val="22"/>
              </w:rPr>
            </w:pPr>
            <w:r w:rsidRPr="00EF7009">
              <w:rPr>
                <w:rFonts w:ascii="Calibri" w:eastAsia="Times New Roman" w:hAnsi="Calibri" w:cs="Calibri"/>
                <w:color w:val="002060"/>
                <w:sz w:val="22"/>
                <w:szCs w:val="22"/>
              </w:rPr>
              <w:t>Please contact us to find out more about this opportunity</w:t>
            </w:r>
            <w:r w:rsidR="007E52E1">
              <w:rPr>
                <w:rFonts w:ascii="Calibri" w:eastAsia="Times New Roman" w:hAnsi="Calibri" w:cs="Calibri"/>
                <w:color w:val="002060"/>
                <w:sz w:val="22"/>
                <w:szCs w:val="22"/>
              </w:rPr>
              <w:t xml:space="preserve"> by</w:t>
            </w:r>
            <w:r w:rsidR="001055BA">
              <w:rPr>
                <w:rFonts w:ascii="Calibri" w:eastAsia="Times New Roman" w:hAnsi="Calibri" w:cs="Calibri"/>
                <w:color w:val="002060"/>
                <w:sz w:val="22"/>
                <w:szCs w:val="22"/>
              </w:rPr>
              <w:t>:</w:t>
            </w:r>
          </w:p>
          <w:p w14:paraId="3C4E9341" w14:textId="2E129E37" w:rsidR="00A13E0D" w:rsidRDefault="008B0794" w:rsidP="00FC2896">
            <w:pPr>
              <w:rPr>
                <w:rFonts w:ascii="Calibri" w:eastAsia="Times New Roman" w:hAnsi="Calibri" w:cs="Calibri"/>
                <w:color w:val="002060"/>
                <w:sz w:val="22"/>
                <w:szCs w:val="22"/>
              </w:rPr>
            </w:pPr>
            <w:r>
              <w:rPr>
                <w:rFonts w:ascii="Calibri" w:eastAsia="Times New Roman" w:hAnsi="Calibri" w:cs="Calibri"/>
                <w:b/>
                <w:color w:val="002060"/>
                <w:sz w:val="22"/>
                <w:szCs w:val="22"/>
              </w:rPr>
              <w:t>21</w:t>
            </w:r>
            <w:proofErr w:type="gramStart"/>
            <w:r w:rsidRPr="008B0794">
              <w:rPr>
                <w:rFonts w:ascii="Calibri" w:eastAsia="Times New Roman" w:hAnsi="Calibri" w:cs="Calibri"/>
                <w:b/>
                <w:color w:val="002060"/>
                <w:sz w:val="22"/>
                <w:szCs w:val="22"/>
                <w:vertAlign w:val="superscript"/>
              </w:rPr>
              <w:t>st</w:t>
            </w:r>
            <w:r>
              <w:rPr>
                <w:rFonts w:ascii="Calibri" w:eastAsia="Times New Roman" w:hAnsi="Calibri" w:cs="Calibri"/>
                <w:b/>
                <w:color w:val="002060"/>
                <w:sz w:val="22"/>
                <w:szCs w:val="22"/>
              </w:rPr>
              <w:t xml:space="preserve"> </w:t>
            </w:r>
            <w:r w:rsidR="00F66310" w:rsidRPr="001055BA">
              <w:rPr>
                <w:rFonts w:ascii="Calibri" w:eastAsia="Times New Roman" w:hAnsi="Calibri" w:cs="Calibri"/>
                <w:b/>
                <w:color w:val="002060"/>
                <w:sz w:val="22"/>
                <w:szCs w:val="22"/>
              </w:rPr>
              <w:t xml:space="preserve"> </w:t>
            </w:r>
            <w:r w:rsidR="000D3EE9" w:rsidRPr="001055BA">
              <w:rPr>
                <w:rFonts w:ascii="Calibri" w:eastAsia="Times New Roman" w:hAnsi="Calibri" w:cs="Calibri"/>
                <w:b/>
                <w:color w:val="002060"/>
                <w:sz w:val="22"/>
                <w:szCs w:val="22"/>
              </w:rPr>
              <w:t>November</w:t>
            </w:r>
            <w:proofErr w:type="gramEnd"/>
            <w:r w:rsidR="000D3EE9" w:rsidRPr="001055BA">
              <w:rPr>
                <w:rFonts w:ascii="Calibri" w:eastAsia="Times New Roman" w:hAnsi="Calibri" w:cs="Calibri"/>
                <w:b/>
                <w:color w:val="002060"/>
                <w:sz w:val="22"/>
                <w:szCs w:val="22"/>
              </w:rPr>
              <w:t xml:space="preserve"> 2022</w:t>
            </w:r>
            <w:r w:rsidR="000D3EE9">
              <w:rPr>
                <w:rFonts w:ascii="Calibri" w:eastAsia="Times New Roman" w:hAnsi="Calibri" w:cs="Calibri"/>
                <w:color w:val="002060"/>
                <w:sz w:val="22"/>
                <w:szCs w:val="22"/>
              </w:rPr>
              <w:t>.</w:t>
            </w:r>
          </w:p>
          <w:p w14:paraId="2DCF555E" w14:textId="77777777" w:rsidR="001055BA" w:rsidRDefault="00F66310" w:rsidP="00FC2896">
            <w:pPr>
              <w:rPr>
                <w:rFonts w:ascii="Calibri" w:eastAsia="Times New Roman" w:hAnsi="Calibri" w:cs="Calibri"/>
                <w:color w:val="002060"/>
                <w:sz w:val="22"/>
                <w:szCs w:val="22"/>
              </w:rPr>
            </w:pPr>
            <w:r>
              <w:rPr>
                <w:rFonts w:ascii="Calibri" w:eastAsia="Times New Roman" w:hAnsi="Calibri" w:cs="Calibri"/>
                <w:color w:val="002060"/>
                <w:sz w:val="22"/>
                <w:szCs w:val="22"/>
              </w:rPr>
              <w:t xml:space="preserve">All applications will be reviewed to ensure a mix of experience across the PPIE representatives. </w:t>
            </w:r>
          </w:p>
          <w:p w14:paraId="65315149" w14:textId="4A780818" w:rsidR="00F66310" w:rsidRDefault="00F66310" w:rsidP="00FC2896">
            <w:pPr>
              <w:rPr>
                <w:rFonts w:ascii="Calibri" w:eastAsia="Times New Roman" w:hAnsi="Calibri" w:cs="Calibri"/>
                <w:color w:val="002060"/>
                <w:sz w:val="22"/>
                <w:szCs w:val="22"/>
              </w:rPr>
            </w:pPr>
            <w:r>
              <w:rPr>
                <w:rFonts w:ascii="Calibri" w:eastAsia="Times New Roman" w:hAnsi="Calibri" w:cs="Calibri"/>
                <w:color w:val="002060"/>
                <w:sz w:val="22"/>
                <w:szCs w:val="22"/>
              </w:rPr>
              <w:t xml:space="preserve">Successful applicants will be notified by </w:t>
            </w:r>
            <w:r w:rsidR="008B0794" w:rsidRPr="008B0794">
              <w:rPr>
                <w:rFonts w:ascii="Calibri" w:eastAsia="Times New Roman" w:hAnsi="Calibri" w:cs="Calibri"/>
                <w:b/>
                <w:color w:val="002060"/>
                <w:sz w:val="22"/>
                <w:szCs w:val="22"/>
              </w:rPr>
              <w:t>2</w:t>
            </w:r>
            <w:r w:rsidR="008B0794" w:rsidRPr="008B0794">
              <w:rPr>
                <w:rFonts w:ascii="Calibri" w:eastAsia="Times New Roman" w:hAnsi="Calibri" w:cs="Calibri"/>
                <w:b/>
                <w:color w:val="002060"/>
                <w:sz w:val="22"/>
                <w:szCs w:val="22"/>
                <w:vertAlign w:val="superscript"/>
              </w:rPr>
              <w:t>nd</w:t>
            </w:r>
            <w:r w:rsidR="008B0794" w:rsidRPr="008B0794">
              <w:rPr>
                <w:rFonts w:ascii="Calibri" w:eastAsia="Times New Roman" w:hAnsi="Calibri" w:cs="Calibri"/>
                <w:b/>
                <w:color w:val="002060"/>
                <w:sz w:val="22"/>
                <w:szCs w:val="22"/>
              </w:rPr>
              <w:t xml:space="preserve"> December</w:t>
            </w:r>
            <w:r w:rsidR="000D3EE9" w:rsidRPr="001055BA">
              <w:rPr>
                <w:rFonts w:ascii="Calibri" w:eastAsia="Times New Roman" w:hAnsi="Calibri" w:cs="Calibri"/>
                <w:b/>
                <w:color w:val="002060"/>
                <w:sz w:val="22"/>
                <w:szCs w:val="22"/>
              </w:rPr>
              <w:t xml:space="preserve"> 2022</w:t>
            </w:r>
            <w:r>
              <w:rPr>
                <w:rFonts w:ascii="Calibri" w:eastAsia="Times New Roman" w:hAnsi="Calibri" w:cs="Calibri"/>
                <w:color w:val="002060"/>
                <w:sz w:val="22"/>
                <w:szCs w:val="22"/>
              </w:rPr>
              <w:t xml:space="preserve">. If you are unsure if you can meet the deadline of the </w:t>
            </w:r>
            <w:r w:rsidR="008B0794">
              <w:rPr>
                <w:rFonts w:ascii="Calibri" w:eastAsia="Times New Roman" w:hAnsi="Calibri" w:cs="Calibri"/>
                <w:color w:val="002060"/>
                <w:sz w:val="22"/>
                <w:szCs w:val="22"/>
              </w:rPr>
              <w:t>21</w:t>
            </w:r>
            <w:proofErr w:type="gramStart"/>
            <w:r w:rsidR="008B0794" w:rsidRPr="008B0794">
              <w:rPr>
                <w:rFonts w:ascii="Calibri" w:eastAsia="Times New Roman" w:hAnsi="Calibri" w:cs="Calibri"/>
                <w:color w:val="002060"/>
                <w:sz w:val="22"/>
                <w:szCs w:val="22"/>
                <w:vertAlign w:val="superscript"/>
              </w:rPr>
              <w:t>st</w:t>
            </w:r>
            <w:r w:rsidR="008B0794">
              <w:rPr>
                <w:rFonts w:ascii="Calibri" w:eastAsia="Times New Roman" w:hAnsi="Calibri" w:cs="Calibri"/>
                <w:color w:val="002060"/>
                <w:sz w:val="22"/>
                <w:szCs w:val="22"/>
              </w:rPr>
              <w:t xml:space="preserve"> </w:t>
            </w:r>
            <w:r>
              <w:rPr>
                <w:rFonts w:ascii="Calibri" w:eastAsia="Times New Roman" w:hAnsi="Calibri" w:cs="Calibri"/>
                <w:color w:val="002060"/>
                <w:sz w:val="22"/>
                <w:szCs w:val="22"/>
              </w:rPr>
              <w:t xml:space="preserve"> </w:t>
            </w:r>
            <w:r w:rsidR="000D3EE9">
              <w:rPr>
                <w:rFonts w:ascii="Calibri" w:eastAsia="Times New Roman" w:hAnsi="Calibri" w:cs="Calibri"/>
                <w:color w:val="002060"/>
                <w:sz w:val="22"/>
                <w:szCs w:val="22"/>
              </w:rPr>
              <w:t>Novem</w:t>
            </w:r>
            <w:r>
              <w:rPr>
                <w:rFonts w:ascii="Calibri" w:eastAsia="Times New Roman" w:hAnsi="Calibri" w:cs="Calibri"/>
                <w:color w:val="002060"/>
                <w:sz w:val="22"/>
                <w:szCs w:val="22"/>
              </w:rPr>
              <w:t>ber</w:t>
            </w:r>
            <w:proofErr w:type="gramEnd"/>
            <w:r>
              <w:rPr>
                <w:rFonts w:ascii="Calibri" w:eastAsia="Times New Roman" w:hAnsi="Calibri" w:cs="Calibri"/>
                <w:color w:val="002060"/>
                <w:sz w:val="22"/>
                <w:szCs w:val="22"/>
              </w:rPr>
              <w:t xml:space="preserve"> please do contact us to discuss this further.</w:t>
            </w:r>
          </w:p>
          <w:p w14:paraId="1C5AA346" w14:textId="31739CEC" w:rsidR="00C162D8" w:rsidRPr="00EF7009" w:rsidRDefault="00A13E0D" w:rsidP="00FC2896">
            <w:pPr>
              <w:rPr>
                <w:rFonts w:ascii="Calibri" w:eastAsia="Times New Roman" w:hAnsi="Calibri" w:cs="Calibri"/>
                <w:color w:val="002060"/>
                <w:sz w:val="22"/>
                <w:szCs w:val="22"/>
              </w:rPr>
            </w:pPr>
            <w:r w:rsidRPr="00EF7009">
              <w:rPr>
                <w:rFonts w:ascii="Calibri" w:eastAsia="Times New Roman" w:hAnsi="Calibri" w:cs="Calibri"/>
                <w:color w:val="002060"/>
                <w:sz w:val="22"/>
                <w:szCs w:val="22"/>
              </w:rPr>
              <w:t xml:space="preserve">Name: </w:t>
            </w:r>
            <w:r w:rsidR="00F66310">
              <w:rPr>
                <w:rFonts w:ascii="Calibri" w:eastAsia="Times New Roman" w:hAnsi="Calibri" w:cs="Calibri"/>
                <w:color w:val="002060"/>
                <w:sz w:val="22"/>
                <w:szCs w:val="22"/>
              </w:rPr>
              <w:t>Karen Turner</w:t>
            </w:r>
          </w:p>
          <w:p w14:paraId="36C87DF1" w14:textId="4B34F2AE" w:rsidR="00A13E0D" w:rsidRPr="00EF7009" w:rsidRDefault="00A13E0D" w:rsidP="00FC2896">
            <w:pPr>
              <w:rPr>
                <w:rFonts w:ascii="Calibri" w:eastAsia="Times New Roman" w:hAnsi="Calibri" w:cs="Calibri"/>
                <w:color w:val="002060"/>
                <w:sz w:val="22"/>
                <w:szCs w:val="22"/>
              </w:rPr>
            </w:pPr>
            <w:r w:rsidRPr="00EF7009">
              <w:rPr>
                <w:rFonts w:ascii="Calibri" w:eastAsia="Times New Roman" w:hAnsi="Calibri" w:cs="Calibri"/>
                <w:color w:val="002060"/>
                <w:sz w:val="22"/>
                <w:szCs w:val="22"/>
              </w:rPr>
              <w:t>Email:</w:t>
            </w:r>
            <w:r w:rsidR="00F66310">
              <w:rPr>
                <w:rFonts w:ascii="Calibri" w:eastAsia="Times New Roman" w:hAnsi="Calibri" w:cs="Calibri"/>
                <w:color w:val="002060"/>
                <w:sz w:val="22"/>
                <w:szCs w:val="22"/>
              </w:rPr>
              <w:t xml:space="preserve"> </w:t>
            </w:r>
            <w:r w:rsidR="00F66310" w:rsidRPr="001055BA">
              <w:rPr>
                <w:rFonts w:ascii="Calibri" w:eastAsia="Times New Roman" w:hAnsi="Calibri" w:cs="Calibri"/>
                <w:b/>
                <w:color w:val="002060"/>
                <w:sz w:val="22"/>
                <w:szCs w:val="22"/>
              </w:rPr>
              <w:t>k.turner.1@bham.ac.uk</w:t>
            </w:r>
          </w:p>
          <w:p w14:paraId="7FE3E839" w14:textId="7BE9578E" w:rsidR="00A13E0D" w:rsidRPr="00EF7009" w:rsidRDefault="00A13E0D" w:rsidP="00FC2896">
            <w:pPr>
              <w:rPr>
                <w:rFonts w:ascii="Calibri" w:eastAsia="Times New Roman" w:hAnsi="Calibri" w:cs="Calibri"/>
                <w:color w:val="002060"/>
                <w:sz w:val="22"/>
                <w:szCs w:val="22"/>
              </w:rPr>
            </w:pPr>
            <w:r w:rsidRPr="00EF7009">
              <w:rPr>
                <w:rFonts w:ascii="Calibri" w:eastAsia="Times New Roman" w:hAnsi="Calibri" w:cs="Calibri"/>
                <w:color w:val="002060"/>
                <w:sz w:val="22"/>
                <w:szCs w:val="22"/>
              </w:rPr>
              <w:t>Website:</w:t>
            </w:r>
            <w:r w:rsidR="002306DA">
              <w:rPr>
                <w:rFonts w:ascii="Calibri" w:eastAsia="Times New Roman" w:hAnsi="Calibri" w:cs="Calibri"/>
                <w:color w:val="002060"/>
                <w:sz w:val="22"/>
                <w:szCs w:val="22"/>
              </w:rPr>
              <w:t xml:space="preserve"> </w:t>
            </w:r>
            <w:hyperlink r:id="rId7" w:history="1">
              <w:r w:rsidR="00615537" w:rsidRPr="00DA4272">
                <w:rPr>
                  <w:rStyle w:val="Hyperlink"/>
                  <w:rFonts w:ascii="Calibri" w:eastAsia="Times New Roman" w:hAnsi="Calibri" w:cs="Calibri"/>
                  <w:sz w:val="22"/>
                  <w:szCs w:val="22"/>
                </w:rPr>
                <w:t>https://www.birmingham.ac.uk/research/crctu</w:t>
              </w:r>
            </w:hyperlink>
            <w:r w:rsidR="00615537">
              <w:rPr>
                <w:rFonts w:ascii="Calibri" w:eastAsia="Times New Roman" w:hAnsi="Calibri" w:cs="Calibri"/>
                <w:color w:val="002060"/>
                <w:sz w:val="22"/>
                <w:szCs w:val="22"/>
              </w:rPr>
              <w:t xml:space="preserve"> </w:t>
            </w:r>
          </w:p>
        </w:tc>
      </w:tr>
    </w:tbl>
    <w:p w14:paraId="670356F6" w14:textId="77777777" w:rsidR="001055BA" w:rsidRDefault="001055BA" w:rsidP="00FC7009">
      <w:pPr>
        <w:jc w:val="center"/>
        <w:rPr>
          <w:b/>
          <w:color w:val="002060"/>
          <w:sz w:val="32"/>
          <w:szCs w:val="32"/>
        </w:rPr>
      </w:pPr>
    </w:p>
    <w:p w14:paraId="61F466B2" w14:textId="77777777" w:rsidR="001055BA" w:rsidRDefault="001055BA" w:rsidP="00FC7009">
      <w:pPr>
        <w:jc w:val="center"/>
        <w:rPr>
          <w:b/>
          <w:color w:val="002060"/>
          <w:sz w:val="32"/>
          <w:szCs w:val="32"/>
        </w:rPr>
      </w:pPr>
    </w:p>
    <w:p w14:paraId="4CA83B76" w14:textId="77777777" w:rsidR="001055BA" w:rsidRDefault="001055BA" w:rsidP="00FC7009">
      <w:pPr>
        <w:jc w:val="center"/>
        <w:rPr>
          <w:b/>
          <w:color w:val="002060"/>
          <w:sz w:val="32"/>
          <w:szCs w:val="32"/>
        </w:rPr>
      </w:pPr>
    </w:p>
    <w:p w14:paraId="6573B3AB" w14:textId="79DB5E14" w:rsidR="001055BA" w:rsidRDefault="001055BA" w:rsidP="00FC7009">
      <w:pPr>
        <w:jc w:val="center"/>
        <w:rPr>
          <w:b/>
          <w:color w:val="002060"/>
          <w:sz w:val="32"/>
          <w:szCs w:val="32"/>
        </w:rPr>
      </w:pPr>
    </w:p>
    <w:p w14:paraId="6FB50B8A" w14:textId="77777777" w:rsidR="008B0794" w:rsidRDefault="008B0794" w:rsidP="00FC7009">
      <w:pPr>
        <w:jc w:val="center"/>
        <w:rPr>
          <w:b/>
          <w:color w:val="002060"/>
          <w:sz w:val="32"/>
          <w:szCs w:val="32"/>
        </w:rPr>
      </w:pPr>
    </w:p>
    <w:p w14:paraId="4E2BAE85" w14:textId="77777777" w:rsidR="001055BA" w:rsidRDefault="001055BA" w:rsidP="00FC7009">
      <w:pPr>
        <w:jc w:val="center"/>
        <w:rPr>
          <w:b/>
          <w:color w:val="002060"/>
          <w:sz w:val="32"/>
          <w:szCs w:val="32"/>
        </w:rPr>
      </w:pPr>
    </w:p>
    <w:p w14:paraId="46C44666" w14:textId="7CD31395" w:rsidR="00615537" w:rsidRDefault="00615537" w:rsidP="00FC7009">
      <w:pPr>
        <w:jc w:val="center"/>
        <w:rPr>
          <w:b/>
          <w:color w:val="002060"/>
          <w:sz w:val="32"/>
          <w:szCs w:val="32"/>
        </w:rPr>
      </w:pPr>
      <w:r>
        <w:rPr>
          <w:b/>
          <w:color w:val="002060"/>
          <w:sz w:val="32"/>
          <w:szCs w:val="32"/>
        </w:rPr>
        <w:lastRenderedPageBreak/>
        <w:t>Role Description of PPI</w:t>
      </w:r>
      <w:r w:rsidR="00C64D3C">
        <w:rPr>
          <w:b/>
          <w:color w:val="002060"/>
          <w:sz w:val="32"/>
          <w:szCs w:val="32"/>
        </w:rPr>
        <w:t>E</w:t>
      </w:r>
      <w:r>
        <w:rPr>
          <w:b/>
          <w:color w:val="002060"/>
          <w:sz w:val="32"/>
          <w:szCs w:val="32"/>
        </w:rPr>
        <w:t xml:space="preserve"> representative on </w:t>
      </w:r>
      <w:r w:rsidR="00FC7009">
        <w:rPr>
          <w:b/>
          <w:color w:val="002060"/>
          <w:sz w:val="32"/>
          <w:szCs w:val="32"/>
        </w:rPr>
        <w:t xml:space="preserve">Birmingham Cancer Research </w:t>
      </w:r>
      <w:r w:rsidR="00DD6DA5">
        <w:rPr>
          <w:b/>
          <w:color w:val="002060"/>
          <w:sz w:val="32"/>
          <w:szCs w:val="32"/>
        </w:rPr>
        <w:t>UK Clinical Trials Unit (CRCTU) Patient Advisory Board</w:t>
      </w:r>
    </w:p>
    <w:p w14:paraId="72CD8C9F" w14:textId="77777777" w:rsidR="00615537" w:rsidRPr="003301E9" w:rsidRDefault="00615537" w:rsidP="00615537">
      <w:pPr>
        <w:rPr>
          <w:b/>
          <w:color w:val="002060"/>
          <w:sz w:val="32"/>
          <w:szCs w:val="32"/>
        </w:rPr>
      </w:pPr>
      <w:r>
        <w:rPr>
          <w:b/>
          <w:noProof/>
          <w:color w:val="002060"/>
          <w:sz w:val="32"/>
          <w:szCs w:val="32"/>
          <w:lang w:eastAsia="en-GB"/>
        </w:rPr>
        <mc:AlternateContent>
          <mc:Choice Requires="wps">
            <w:drawing>
              <wp:anchor distT="0" distB="0" distL="114300" distR="114300" simplePos="0" relativeHeight="251661312" behindDoc="0" locked="0" layoutInCell="1" allowOverlap="1" wp14:anchorId="52989A3C" wp14:editId="4361CDFB">
                <wp:simplePos x="0" y="0"/>
                <wp:positionH relativeFrom="margin">
                  <wp:align>left</wp:align>
                </wp:positionH>
                <wp:positionV relativeFrom="paragraph">
                  <wp:posOffset>173355</wp:posOffset>
                </wp:positionV>
                <wp:extent cx="5810250" cy="0"/>
                <wp:effectExtent l="0" t="19050" r="19050" b="19050"/>
                <wp:wrapNone/>
                <wp:docPr id="4" name="Straight Connector 4"/>
                <wp:cNvGraphicFramePr/>
                <a:graphic xmlns:a="http://schemas.openxmlformats.org/drawingml/2006/main">
                  <a:graphicData uri="http://schemas.microsoft.com/office/word/2010/wordprocessingShape">
                    <wps:wsp>
                      <wps:cNvCnPr/>
                      <wps:spPr>
                        <a:xfrm flipV="1">
                          <a:off x="0" y="0"/>
                          <a:ext cx="5810250" cy="0"/>
                        </a:xfrm>
                        <a:prstGeom prst="line">
                          <a:avLst/>
                        </a:prstGeom>
                        <a:noFill/>
                        <a:ln w="38100" cap="flat" cmpd="sng" algn="ctr">
                          <a:solidFill>
                            <a:srgbClr val="ED7D3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723FC8" id="Straight Connector 4"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65pt" to="457.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" strokecolor="#ed7d31" strokeweight="3pt">
                <v:stroke joinstyle="miter"/>
                <w10:wrap anchorx="margin"/>
              </v:line>
            </w:pict>
          </mc:Fallback>
        </mc:AlternateContent>
      </w:r>
    </w:p>
    <w:p w14:paraId="2FD88BC2" w14:textId="531FA8C7" w:rsidR="00FC2896" w:rsidRDefault="00FC2896" w:rsidP="00FC2896">
      <w:pPr>
        <w:rPr>
          <w:rFonts w:ascii="Calibri" w:eastAsia="Times New Roman" w:hAnsi="Calibri" w:cs="Calibri"/>
          <w:color w:val="002060"/>
          <w:sz w:val="22"/>
          <w:szCs w:val="22"/>
        </w:rPr>
      </w:pPr>
      <w:r w:rsidRPr="00EF7009">
        <w:rPr>
          <w:rFonts w:ascii="Calibri" w:eastAsia="Times New Roman" w:hAnsi="Calibri" w:cs="Calibri"/>
          <w:color w:val="002060"/>
          <w:sz w:val="22"/>
          <w:szCs w:val="22"/>
        </w:rPr>
        <w:t>     </w:t>
      </w:r>
    </w:p>
    <w:p w14:paraId="5E16FAC0" w14:textId="605C75AC" w:rsidR="00615537" w:rsidRPr="00615537" w:rsidRDefault="00615537" w:rsidP="00FC2896">
      <w:pPr>
        <w:rPr>
          <w:rFonts w:ascii="Calibri" w:eastAsia="Times New Roman" w:hAnsi="Calibri" w:cs="Calibri"/>
          <w:b/>
          <w:i/>
          <w:color w:val="002060"/>
        </w:rPr>
      </w:pPr>
      <w:r w:rsidRPr="00615537">
        <w:rPr>
          <w:rFonts w:ascii="Calibri" w:eastAsia="Times New Roman" w:hAnsi="Calibri" w:cs="Calibri"/>
          <w:b/>
          <w:i/>
          <w:color w:val="002060"/>
        </w:rPr>
        <w:t>Responsibilities</w:t>
      </w:r>
    </w:p>
    <w:p w14:paraId="561B3F25" w14:textId="6E524B5A" w:rsidR="00615537" w:rsidRDefault="00615537" w:rsidP="00FC2896">
      <w:pPr>
        <w:rPr>
          <w:rFonts w:ascii="Calibri" w:eastAsia="Times New Roman" w:hAnsi="Calibri" w:cs="Calibri"/>
          <w:color w:val="002060"/>
          <w:sz w:val="22"/>
          <w:szCs w:val="22"/>
        </w:rPr>
      </w:pPr>
    </w:p>
    <w:p w14:paraId="7435EEAF" w14:textId="257409A7" w:rsidR="000D3EE9" w:rsidRDefault="00615537" w:rsidP="000D3EE9">
      <w:pPr>
        <w:pStyle w:val="ListParagraph"/>
        <w:numPr>
          <w:ilvl w:val="0"/>
          <w:numId w:val="2"/>
        </w:numPr>
        <w:rPr>
          <w:rFonts w:ascii="Calibri" w:eastAsia="Times New Roman" w:hAnsi="Calibri" w:cs="Calibri"/>
          <w:color w:val="002060"/>
          <w:sz w:val="22"/>
          <w:szCs w:val="22"/>
        </w:rPr>
      </w:pPr>
      <w:r w:rsidRPr="000D3EE9">
        <w:rPr>
          <w:rFonts w:ascii="Calibri" w:eastAsia="Times New Roman" w:hAnsi="Calibri" w:cs="Calibri"/>
          <w:color w:val="002060"/>
          <w:sz w:val="22"/>
          <w:szCs w:val="22"/>
        </w:rPr>
        <w:t xml:space="preserve">Attend the </w:t>
      </w:r>
      <w:r w:rsidR="000D3EE9" w:rsidRPr="000D3EE9">
        <w:rPr>
          <w:rFonts w:ascii="Calibri" w:eastAsia="Times New Roman" w:hAnsi="Calibri" w:cs="Calibri"/>
          <w:color w:val="002060"/>
          <w:sz w:val="22"/>
          <w:szCs w:val="22"/>
        </w:rPr>
        <w:t>Bi-Annual</w:t>
      </w:r>
      <w:r w:rsidRPr="000D3EE9">
        <w:rPr>
          <w:rFonts w:ascii="Calibri" w:eastAsia="Times New Roman" w:hAnsi="Calibri" w:cs="Calibri"/>
          <w:color w:val="002060"/>
          <w:sz w:val="22"/>
          <w:szCs w:val="22"/>
        </w:rPr>
        <w:t xml:space="preserve"> meetings</w:t>
      </w:r>
      <w:r w:rsidR="000D3EE9">
        <w:rPr>
          <w:rFonts w:ascii="Calibri" w:eastAsia="Times New Roman" w:hAnsi="Calibri" w:cs="Calibri"/>
          <w:color w:val="002060"/>
          <w:sz w:val="22"/>
          <w:szCs w:val="22"/>
        </w:rPr>
        <w:t xml:space="preserve"> in person at a location within the University of Birmingham,</w:t>
      </w:r>
      <w:r w:rsidRPr="000D3EE9">
        <w:rPr>
          <w:rFonts w:ascii="Calibri" w:eastAsia="Times New Roman" w:hAnsi="Calibri" w:cs="Calibri"/>
          <w:color w:val="002060"/>
          <w:sz w:val="22"/>
          <w:szCs w:val="22"/>
        </w:rPr>
        <w:t xml:space="preserve"> </w:t>
      </w:r>
      <w:r w:rsidR="00C64D3C" w:rsidRPr="000D3EE9">
        <w:rPr>
          <w:rFonts w:ascii="Calibri" w:eastAsia="Times New Roman" w:hAnsi="Calibri" w:cs="Calibri"/>
          <w:color w:val="002060"/>
          <w:sz w:val="22"/>
          <w:szCs w:val="22"/>
        </w:rPr>
        <w:t xml:space="preserve">which </w:t>
      </w:r>
      <w:r w:rsidRPr="000D3EE9">
        <w:rPr>
          <w:rFonts w:ascii="Calibri" w:eastAsia="Times New Roman" w:hAnsi="Calibri" w:cs="Calibri"/>
          <w:color w:val="002060"/>
          <w:sz w:val="22"/>
          <w:szCs w:val="22"/>
        </w:rPr>
        <w:t>will last for</w:t>
      </w:r>
      <w:r w:rsidR="000D3EE9">
        <w:rPr>
          <w:rFonts w:ascii="Calibri" w:eastAsia="Times New Roman" w:hAnsi="Calibri" w:cs="Calibri"/>
          <w:color w:val="002060"/>
          <w:sz w:val="22"/>
          <w:szCs w:val="22"/>
        </w:rPr>
        <w:t xml:space="preserve"> approximately</w:t>
      </w:r>
      <w:r w:rsidRPr="000D3EE9">
        <w:rPr>
          <w:rFonts w:ascii="Calibri" w:eastAsia="Times New Roman" w:hAnsi="Calibri" w:cs="Calibri"/>
          <w:color w:val="002060"/>
          <w:sz w:val="22"/>
          <w:szCs w:val="22"/>
        </w:rPr>
        <w:t xml:space="preserve"> </w:t>
      </w:r>
      <w:r w:rsidR="000D3EE9">
        <w:rPr>
          <w:rFonts w:ascii="Calibri" w:eastAsia="Times New Roman" w:hAnsi="Calibri" w:cs="Calibri"/>
          <w:color w:val="002060"/>
          <w:sz w:val="22"/>
          <w:szCs w:val="22"/>
        </w:rPr>
        <w:t>two hours</w:t>
      </w:r>
    </w:p>
    <w:p w14:paraId="5E14D5B9" w14:textId="45D1DC46" w:rsidR="000D3EE9" w:rsidRPr="000D3EE9" w:rsidRDefault="000D3EE9" w:rsidP="000D3EE9">
      <w:pPr>
        <w:pStyle w:val="ListParagraph"/>
        <w:numPr>
          <w:ilvl w:val="0"/>
          <w:numId w:val="2"/>
        </w:numPr>
        <w:rPr>
          <w:rFonts w:ascii="Calibri" w:eastAsia="Times New Roman" w:hAnsi="Calibri" w:cs="Calibri"/>
          <w:color w:val="002060"/>
          <w:sz w:val="22"/>
          <w:szCs w:val="22"/>
        </w:rPr>
      </w:pPr>
      <w:r>
        <w:rPr>
          <w:rFonts w:ascii="Calibri" w:eastAsia="Times New Roman" w:hAnsi="Calibri" w:cs="Calibri"/>
          <w:color w:val="002060"/>
          <w:sz w:val="22"/>
          <w:szCs w:val="22"/>
        </w:rPr>
        <w:t>Provide</w:t>
      </w:r>
      <w:r w:rsidRPr="000D3EE9">
        <w:rPr>
          <w:rFonts w:ascii="Calibri" w:eastAsia="Times New Roman" w:hAnsi="Calibri" w:cs="Calibri"/>
          <w:color w:val="002060"/>
          <w:sz w:val="22"/>
          <w:szCs w:val="22"/>
        </w:rPr>
        <w:t xml:space="preserve"> advice and guidance on the development and prioritisation of CRCTU’s scientific a</w:t>
      </w:r>
      <w:r>
        <w:rPr>
          <w:rFonts w:ascii="Calibri" w:eastAsia="Times New Roman" w:hAnsi="Calibri" w:cs="Calibri"/>
          <w:color w:val="002060"/>
          <w:sz w:val="22"/>
          <w:szCs w:val="22"/>
        </w:rPr>
        <w:t>nd operational strategy</w:t>
      </w:r>
    </w:p>
    <w:p w14:paraId="6057FEAF" w14:textId="4C579AA3" w:rsidR="000D3EE9" w:rsidRPr="000D3EE9" w:rsidRDefault="000D3EE9" w:rsidP="000D3EE9">
      <w:pPr>
        <w:pStyle w:val="ListParagraph"/>
        <w:numPr>
          <w:ilvl w:val="0"/>
          <w:numId w:val="2"/>
        </w:numPr>
        <w:rPr>
          <w:rFonts w:ascii="Calibri" w:eastAsia="Times New Roman" w:hAnsi="Calibri" w:cs="Calibri"/>
          <w:color w:val="002060"/>
          <w:sz w:val="22"/>
          <w:szCs w:val="22"/>
        </w:rPr>
      </w:pPr>
      <w:r w:rsidRPr="000D3EE9">
        <w:rPr>
          <w:rFonts w:ascii="Calibri" w:eastAsia="Times New Roman" w:hAnsi="Calibri" w:cs="Calibri"/>
          <w:color w:val="002060"/>
          <w:sz w:val="22"/>
          <w:szCs w:val="22"/>
        </w:rPr>
        <w:t>Co-developing our PPIE strategy, m</w:t>
      </w:r>
      <w:r>
        <w:rPr>
          <w:rFonts w:ascii="Calibri" w:eastAsia="Times New Roman" w:hAnsi="Calibri" w:cs="Calibri"/>
          <w:color w:val="002060"/>
          <w:sz w:val="22"/>
          <w:szCs w:val="22"/>
        </w:rPr>
        <w:t>easures of success and workplan</w:t>
      </w:r>
    </w:p>
    <w:p w14:paraId="2AD26FAB" w14:textId="058649C7" w:rsidR="000D3EE9" w:rsidRPr="000D3EE9" w:rsidRDefault="000D3EE9" w:rsidP="000D3EE9">
      <w:pPr>
        <w:pStyle w:val="ListParagraph"/>
        <w:numPr>
          <w:ilvl w:val="0"/>
          <w:numId w:val="2"/>
        </w:numPr>
        <w:rPr>
          <w:rFonts w:ascii="Calibri" w:eastAsia="Times New Roman" w:hAnsi="Calibri" w:cs="Calibri"/>
          <w:color w:val="002060"/>
          <w:sz w:val="22"/>
          <w:szCs w:val="22"/>
        </w:rPr>
      </w:pPr>
      <w:r w:rsidRPr="000D3EE9">
        <w:rPr>
          <w:rFonts w:ascii="Calibri" w:eastAsia="Times New Roman" w:hAnsi="Calibri" w:cs="Calibri"/>
          <w:color w:val="002060"/>
          <w:sz w:val="22"/>
          <w:szCs w:val="22"/>
        </w:rPr>
        <w:t xml:space="preserve">Overseeing the training plans for current </w:t>
      </w:r>
      <w:r>
        <w:rPr>
          <w:rFonts w:ascii="Calibri" w:eastAsia="Times New Roman" w:hAnsi="Calibri" w:cs="Calibri"/>
          <w:color w:val="002060"/>
          <w:sz w:val="22"/>
          <w:szCs w:val="22"/>
        </w:rPr>
        <w:t>and future patient contributors</w:t>
      </w:r>
    </w:p>
    <w:p w14:paraId="6612C2C5" w14:textId="391C8B58" w:rsidR="000D3EE9" w:rsidRPr="000D3EE9" w:rsidRDefault="000D3EE9" w:rsidP="000D3EE9">
      <w:pPr>
        <w:pStyle w:val="ListParagraph"/>
        <w:numPr>
          <w:ilvl w:val="0"/>
          <w:numId w:val="2"/>
        </w:numPr>
        <w:rPr>
          <w:rFonts w:ascii="Calibri" w:eastAsia="Times New Roman" w:hAnsi="Calibri" w:cs="Calibri"/>
          <w:color w:val="002060"/>
          <w:sz w:val="22"/>
          <w:szCs w:val="22"/>
        </w:rPr>
      </w:pPr>
      <w:r w:rsidRPr="000D3EE9">
        <w:rPr>
          <w:rFonts w:ascii="Calibri" w:eastAsia="Times New Roman" w:hAnsi="Calibri" w:cs="Calibri"/>
          <w:color w:val="002060"/>
          <w:sz w:val="22"/>
          <w:szCs w:val="22"/>
        </w:rPr>
        <w:t>Raising issues for discussion wit</w:t>
      </w:r>
      <w:r>
        <w:rPr>
          <w:rFonts w:ascii="Calibri" w:eastAsia="Times New Roman" w:hAnsi="Calibri" w:cs="Calibri"/>
          <w:color w:val="002060"/>
          <w:sz w:val="22"/>
          <w:szCs w:val="22"/>
        </w:rPr>
        <w:t>h the CRCTU Directors Committee</w:t>
      </w:r>
    </w:p>
    <w:p w14:paraId="78C6DCA0" w14:textId="70277D0F" w:rsidR="000D3EE9" w:rsidRPr="000D3EE9" w:rsidRDefault="000D3EE9" w:rsidP="000D3EE9">
      <w:pPr>
        <w:pStyle w:val="ListParagraph"/>
        <w:numPr>
          <w:ilvl w:val="0"/>
          <w:numId w:val="2"/>
        </w:numPr>
        <w:rPr>
          <w:rFonts w:ascii="Calibri" w:eastAsia="Times New Roman" w:hAnsi="Calibri" w:cs="Calibri"/>
          <w:color w:val="002060"/>
          <w:sz w:val="22"/>
          <w:szCs w:val="22"/>
        </w:rPr>
      </w:pPr>
      <w:r w:rsidRPr="000D3EE9">
        <w:rPr>
          <w:rFonts w:ascii="Calibri" w:eastAsia="Times New Roman" w:hAnsi="Calibri" w:cs="Calibri"/>
          <w:color w:val="002060"/>
          <w:sz w:val="22"/>
          <w:szCs w:val="22"/>
        </w:rPr>
        <w:t>Identifying opportunities for the CRCTU to work with national/regional PPIE initiatives, patient and public groups, signposting an</w:t>
      </w:r>
      <w:r>
        <w:rPr>
          <w:rFonts w:ascii="Calibri" w:eastAsia="Times New Roman" w:hAnsi="Calibri" w:cs="Calibri"/>
          <w:color w:val="002060"/>
          <w:sz w:val="22"/>
          <w:szCs w:val="22"/>
        </w:rPr>
        <w:t xml:space="preserve">d </w:t>
      </w:r>
      <w:proofErr w:type="spellStart"/>
      <w:r>
        <w:rPr>
          <w:rFonts w:ascii="Calibri" w:eastAsia="Times New Roman" w:hAnsi="Calibri" w:cs="Calibri"/>
          <w:color w:val="002060"/>
          <w:sz w:val="22"/>
          <w:szCs w:val="22"/>
        </w:rPr>
        <w:t>introducting</w:t>
      </w:r>
      <w:proofErr w:type="spellEnd"/>
      <w:r>
        <w:rPr>
          <w:rFonts w:ascii="Calibri" w:eastAsia="Times New Roman" w:hAnsi="Calibri" w:cs="Calibri"/>
          <w:color w:val="002060"/>
          <w:sz w:val="22"/>
          <w:szCs w:val="22"/>
        </w:rPr>
        <w:t xml:space="preserve"> us when possible</w:t>
      </w:r>
    </w:p>
    <w:p w14:paraId="000AD6E5" w14:textId="295D028F" w:rsidR="000D3EE9" w:rsidRPr="000D3EE9" w:rsidRDefault="000D3EE9" w:rsidP="000D3EE9">
      <w:pPr>
        <w:pStyle w:val="ListParagraph"/>
        <w:numPr>
          <w:ilvl w:val="0"/>
          <w:numId w:val="2"/>
        </w:numPr>
        <w:rPr>
          <w:rFonts w:ascii="Calibri" w:eastAsia="Times New Roman" w:hAnsi="Calibri" w:cs="Calibri"/>
          <w:color w:val="002060"/>
          <w:sz w:val="22"/>
          <w:szCs w:val="22"/>
        </w:rPr>
      </w:pPr>
      <w:r w:rsidRPr="000D3EE9">
        <w:rPr>
          <w:rFonts w:ascii="Calibri" w:eastAsia="Times New Roman" w:hAnsi="Calibri" w:cs="Calibri"/>
          <w:color w:val="002060"/>
          <w:sz w:val="22"/>
          <w:szCs w:val="22"/>
        </w:rPr>
        <w:t xml:space="preserve">Advising CRCTU on patient facing publicity and assisting in these activities when appropriate. This may involve some work outside of Board meetings </w:t>
      </w:r>
      <w:r>
        <w:rPr>
          <w:rFonts w:ascii="Calibri" w:eastAsia="Times New Roman" w:hAnsi="Calibri" w:cs="Calibri"/>
          <w:color w:val="002060"/>
          <w:sz w:val="22"/>
          <w:szCs w:val="22"/>
        </w:rPr>
        <w:t>which will be kept to a minimum</w:t>
      </w:r>
    </w:p>
    <w:p w14:paraId="3AE2D0E7" w14:textId="2CF4B339" w:rsidR="000D3EE9" w:rsidRPr="000D3EE9" w:rsidRDefault="000D3EE9" w:rsidP="000D3EE9">
      <w:pPr>
        <w:pStyle w:val="ListParagraph"/>
        <w:numPr>
          <w:ilvl w:val="0"/>
          <w:numId w:val="2"/>
        </w:numPr>
        <w:rPr>
          <w:rFonts w:ascii="Calibri" w:eastAsia="Times New Roman" w:hAnsi="Calibri" w:cs="Calibri"/>
          <w:color w:val="002060"/>
          <w:sz w:val="22"/>
          <w:szCs w:val="22"/>
        </w:rPr>
      </w:pPr>
      <w:r w:rsidRPr="000D3EE9">
        <w:rPr>
          <w:rFonts w:ascii="Calibri" w:eastAsia="Times New Roman" w:hAnsi="Calibri" w:cs="Calibri"/>
          <w:color w:val="002060"/>
          <w:sz w:val="22"/>
          <w:szCs w:val="22"/>
        </w:rPr>
        <w:t>Acting a</w:t>
      </w:r>
      <w:r>
        <w:rPr>
          <w:rFonts w:ascii="Calibri" w:eastAsia="Times New Roman" w:hAnsi="Calibri" w:cs="Calibri"/>
          <w:color w:val="002060"/>
          <w:sz w:val="22"/>
          <w:szCs w:val="22"/>
        </w:rPr>
        <w:t>s a PPIE advocate for the CRCTU</w:t>
      </w:r>
    </w:p>
    <w:p w14:paraId="2A751339" w14:textId="1F54738D" w:rsidR="000D3EE9" w:rsidRPr="000D3EE9" w:rsidRDefault="000D3EE9" w:rsidP="000D3EE9">
      <w:pPr>
        <w:pStyle w:val="ListParagraph"/>
        <w:numPr>
          <w:ilvl w:val="0"/>
          <w:numId w:val="2"/>
        </w:numPr>
        <w:rPr>
          <w:rFonts w:ascii="Calibri" w:eastAsia="Times New Roman" w:hAnsi="Calibri" w:cs="Calibri"/>
          <w:color w:val="002060"/>
          <w:sz w:val="22"/>
          <w:szCs w:val="22"/>
        </w:rPr>
      </w:pPr>
      <w:r w:rsidRPr="000D3EE9">
        <w:rPr>
          <w:rFonts w:ascii="Calibri" w:eastAsia="Times New Roman" w:hAnsi="Calibri" w:cs="Calibri"/>
          <w:color w:val="002060"/>
          <w:sz w:val="22"/>
          <w:szCs w:val="22"/>
        </w:rPr>
        <w:t>Where requested provide a patient view on applications for funding before submission. Giving advice and consideration to clinical trial portfolio reviews, especially for trials that are strugg</w:t>
      </w:r>
      <w:r>
        <w:rPr>
          <w:rFonts w:ascii="Calibri" w:eastAsia="Times New Roman" w:hAnsi="Calibri" w:cs="Calibri"/>
          <w:color w:val="002060"/>
          <w:sz w:val="22"/>
          <w:szCs w:val="22"/>
        </w:rPr>
        <w:t>ling to recruit enough patients</w:t>
      </w:r>
    </w:p>
    <w:p w14:paraId="3B478241" w14:textId="5E113608" w:rsidR="005F5C70" w:rsidRDefault="005F5C70" w:rsidP="005F5C70">
      <w:pPr>
        <w:rPr>
          <w:rFonts w:ascii="Calibri" w:eastAsia="Times New Roman" w:hAnsi="Calibri" w:cs="Calibri"/>
          <w:color w:val="002060"/>
          <w:sz w:val="22"/>
          <w:szCs w:val="22"/>
        </w:rPr>
      </w:pPr>
    </w:p>
    <w:p w14:paraId="63CF0F99" w14:textId="7521BF7C" w:rsidR="00E42BF0" w:rsidRDefault="00E42BF0" w:rsidP="00E42BF0">
      <w:pPr>
        <w:rPr>
          <w:rFonts w:ascii="Calibri" w:eastAsia="Times New Roman" w:hAnsi="Calibri" w:cs="Calibri"/>
          <w:b/>
          <w:i/>
          <w:color w:val="002060"/>
        </w:rPr>
      </w:pPr>
      <w:r w:rsidRPr="00E42BF0">
        <w:rPr>
          <w:rFonts w:ascii="Calibri" w:eastAsia="Times New Roman" w:hAnsi="Calibri" w:cs="Calibri"/>
          <w:b/>
          <w:i/>
          <w:color w:val="002060"/>
        </w:rPr>
        <w:t>Person Specification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3003"/>
        <w:gridCol w:w="3004"/>
      </w:tblGrid>
      <w:tr w:rsidR="00E42BF0" w:rsidRPr="00E42BF0" w14:paraId="392BEBA3" w14:textId="77777777" w:rsidTr="007E52E1">
        <w:tc>
          <w:tcPr>
            <w:tcW w:w="3003" w:type="dxa"/>
          </w:tcPr>
          <w:p w14:paraId="3BB808F1" w14:textId="77777777" w:rsidR="00E42BF0" w:rsidRPr="00E42BF0" w:rsidRDefault="00E42BF0" w:rsidP="00E42BF0">
            <w:pPr>
              <w:rPr>
                <w:rFonts w:ascii="Calibri" w:eastAsia="Times New Roman" w:hAnsi="Calibri" w:cs="Calibri"/>
                <w:b/>
                <w:color w:val="002060"/>
                <w:sz w:val="22"/>
                <w:szCs w:val="22"/>
              </w:rPr>
            </w:pPr>
          </w:p>
        </w:tc>
        <w:tc>
          <w:tcPr>
            <w:tcW w:w="3003" w:type="dxa"/>
          </w:tcPr>
          <w:p w14:paraId="1E3BDBCC" w14:textId="009F67FB" w:rsidR="00E42BF0" w:rsidRPr="00E42BF0" w:rsidRDefault="00E42BF0" w:rsidP="00E42BF0">
            <w:pPr>
              <w:rPr>
                <w:rFonts w:ascii="Calibri" w:eastAsia="Times New Roman" w:hAnsi="Calibri" w:cs="Calibri"/>
                <w:b/>
                <w:color w:val="002060"/>
                <w:sz w:val="22"/>
                <w:szCs w:val="22"/>
              </w:rPr>
            </w:pPr>
            <w:r w:rsidRPr="00E42BF0">
              <w:rPr>
                <w:rFonts w:ascii="Calibri" w:eastAsia="Times New Roman" w:hAnsi="Calibri" w:cs="Calibri"/>
                <w:b/>
                <w:color w:val="002060"/>
                <w:sz w:val="22"/>
                <w:szCs w:val="22"/>
              </w:rPr>
              <w:t>Essential Attributes</w:t>
            </w:r>
          </w:p>
        </w:tc>
        <w:tc>
          <w:tcPr>
            <w:tcW w:w="3004" w:type="dxa"/>
          </w:tcPr>
          <w:p w14:paraId="5D173052" w14:textId="77777777" w:rsidR="00E42BF0" w:rsidRDefault="00E42BF0" w:rsidP="00E42BF0">
            <w:pPr>
              <w:rPr>
                <w:rFonts w:ascii="Calibri" w:eastAsia="Times New Roman" w:hAnsi="Calibri" w:cs="Calibri"/>
                <w:b/>
                <w:color w:val="002060"/>
                <w:sz w:val="22"/>
                <w:szCs w:val="22"/>
              </w:rPr>
            </w:pPr>
            <w:r w:rsidRPr="00E42BF0">
              <w:rPr>
                <w:rFonts w:ascii="Calibri" w:eastAsia="Times New Roman" w:hAnsi="Calibri" w:cs="Calibri"/>
                <w:b/>
                <w:color w:val="002060"/>
                <w:sz w:val="22"/>
                <w:szCs w:val="22"/>
              </w:rPr>
              <w:t>Desirable Attributes</w:t>
            </w:r>
          </w:p>
          <w:p w14:paraId="796BD734" w14:textId="61AA4B4A" w:rsidR="007E52E1" w:rsidRPr="00E42BF0" w:rsidRDefault="007E52E1" w:rsidP="00E42BF0">
            <w:pPr>
              <w:rPr>
                <w:rFonts w:ascii="Calibri" w:eastAsia="Times New Roman" w:hAnsi="Calibri" w:cs="Calibri"/>
                <w:b/>
                <w:color w:val="002060"/>
                <w:sz w:val="22"/>
                <w:szCs w:val="22"/>
              </w:rPr>
            </w:pPr>
          </w:p>
        </w:tc>
      </w:tr>
      <w:tr w:rsidR="00E42BF0" w:rsidRPr="005C61ED" w14:paraId="738961CC" w14:textId="77777777" w:rsidTr="007E52E1">
        <w:tc>
          <w:tcPr>
            <w:tcW w:w="3003" w:type="dxa"/>
          </w:tcPr>
          <w:p w14:paraId="64FBAEE5" w14:textId="6EC5757F" w:rsidR="00E42BF0" w:rsidRPr="005C61ED" w:rsidRDefault="00E42BF0" w:rsidP="00E42BF0">
            <w:pPr>
              <w:rPr>
                <w:rFonts w:ascii="Calibri" w:eastAsia="Times New Roman" w:hAnsi="Calibri" w:cs="Calibri"/>
                <w:color w:val="002060"/>
                <w:sz w:val="20"/>
                <w:szCs w:val="20"/>
              </w:rPr>
            </w:pPr>
            <w:r w:rsidRPr="005C61ED">
              <w:rPr>
                <w:rFonts w:ascii="Calibri" w:eastAsia="Times New Roman" w:hAnsi="Calibri" w:cs="Calibri"/>
                <w:color w:val="002060"/>
                <w:sz w:val="20"/>
                <w:szCs w:val="20"/>
              </w:rPr>
              <w:t>Qualifications</w:t>
            </w:r>
          </w:p>
        </w:tc>
        <w:tc>
          <w:tcPr>
            <w:tcW w:w="3003" w:type="dxa"/>
          </w:tcPr>
          <w:p w14:paraId="26716980" w14:textId="12706BD6" w:rsidR="00E42BF0" w:rsidRPr="005C61ED" w:rsidRDefault="00E42BF0" w:rsidP="00E42BF0">
            <w:pPr>
              <w:rPr>
                <w:rFonts w:ascii="Calibri" w:eastAsia="Times New Roman" w:hAnsi="Calibri" w:cs="Calibri"/>
                <w:color w:val="002060"/>
                <w:sz w:val="20"/>
                <w:szCs w:val="20"/>
              </w:rPr>
            </w:pPr>
            <w:r w:rsidRPr="005C61ED">
              <w:rPr>
                <w:rFonts w:ascii="Calibri" w:eastAsia="Times New Roman" w:hAnsi="Calibri" w:cs="Calibri"/>
                <w:color w:val="002060"/>
                <w:sz w:val="20"/>
                <w:szCs w:val="20"/>
              </w:rPr>
              <w:t>None</w:t>
            </w:r>
          </w:p>
        </w:tc>
        <w:tc>
          <w:tcPr>
            <w:tcW w:w="3004" w:type="dxa"/>
          </w:tcPr>
          <w:p w14:paraId="4B1C0E27" w14:textId="77777777" w:rsidR="00E42BF0" w:rsidRPr="005C61ED" w:rsidRDefault="00E42BF0" w:rsidP="00E42BF0">
            <w:pPr>
              <w:rPr>
                <w:rFonts w:ascii="Calibri" w:eastAsia="Times New Roman" w:hAnsi="Calibri" w:cs="Calibri"/>
                <w:color w:val="002060"/>
                <w:sz w:val="20"/>
                <w:szCs w:val="20"/>
              </w:rPr>
            </w:pPr>
            <w:r w:rsidRPr="005C61ED">
              <w:rPr>
                <w:rFonts w:ascii="Calibri" w:eastAsia="Times New Roman" w:hAnsi="Calibri" w:cs="Calibri"/>
                <w:color w:val="002060"/>
                <w:sz w:val="20"/>
                <w:szCs w:val="20"/>
              </w:rPr>
              <w:t>None</w:t>
            </w:r>
          </w:p>
          <w:p w14:paraId="67E912F6" w14:textId="7A8E95F7" w:rsidR="007E52E1" w:rsidRPr="005C61ED" w:rsidRDefault="007E52E1" w:rsidP="00E42BF0">
            <w:pPr>
              <w:rPr>
                <w:rFonts w:ascii="Calibri" w:eastAsia="Times New Roman" w:hAnsi="Calibri" w:cs="Calibri"/>
                <w:color w:val="002060"/>
                <w:sz w:val="20"/>
                <w:szCs w:val="20"/>
              </w:rPr>
            </w:pPr>
          </w:p>
        </w:tc>
      </w:tr>
      <w:tr w:rsidR="00E42BF0" w:rsidRPr="005C61ED" w14:paraId="17561D52" w14:textId="77777777" w:rsidTr="007E52E1">
        <w:tc>
          <w:tcPr>
            <w:tcW w:w="3003" w:type="dxa"/>
          </w:tcPr>
          <w:p w14:paraId="7879C7AA" w14:textId="0C6467BF" w:rsidR="00E42BF0" w:rsidRPr="005C61ED" w:rsidRDefault="00E42BF0" w:rsidP="00E42BF0">
            <w:pPr>
              <w:rPr>
                <w:rFonts w:ascii="Calibri" w:eastAsia="Times New Roman" w:hAnsi="Calibri" w:cs="Calibri"/>
                <w:color w:val="002060"/>
                <w:sz w:val="20"/>
                <w:szCs w:val="20"/>
              </w:rPr>
            </w:pPr>
            <w:r w:rsidRPr="005C61ED">
              <w:rPr>
                <w:rFonts w:ascii="Calibri" w:eastAsia="Times New Roman" w:hAnsi="Calibri" w:cs="Calibri"/>
                <w:color w:val="002060"/>
                <w:sz w:val="20"/>
                <w:szCs w:val="20"/>
              </w:rPr>
              <w:t>Experience</w:t>
            </w:r>
          </w:p>
        </w:tc>
        <w:tc>
          <w:tcPr>
            <w:tcW w:w="3003" w:type="dxa"/>
          </w:tcPr>
          <w:p w14:paraId="6DBF04D5" w14:textId="77777777" w:rsidR="000D3EE9" w:rsidRPr="005C61ED" w:rsidRDefault="000D3EE9" w:rsidP="000D3EE9">
            <w:pPr>
              <w:rPr>
                <w:rFonts w:ascii="Calibri" w:eastAsia="Times New Roman" w:hAnsi="Calibri" w:cs="Calibri"/>
                <w:color w:val="002060"/>
                <w:sz w:val="20"/>
                <w:szCs w:val="20"/>
              </w:rPr>
            </w:pPr>
            <w:r w:rsidRPr="005C61ED">
              <w:rPr>
                <w:rFonts w:ascii="Calibri" w:eastAsia="Times New Roman" w:hAnsi="Calibri" w:cs="Calibri"/>
                <w:color w:val="002060"/>
                <w:sz w:val="20"/>
                <w:szCs w:val="20"/>
              </w:rPr>
              <w:t xml:space="preserve">Experience of impact of cancer on </w:t>
            </w:r>
            <w:r>
              <w:rPr>
                <w:rFonts w:ascii="Calibri" w:eastAsia="Times New Roman" w:hAnsi="Calibri" w:cs="Calibri"/>
                <w:color w:val="002060"/>
                <w:sz w:val="20"/>
                <w:szCs w:val="20"/>
              </w:rPr>
              <w:t>the</w:t>
            </w:r>
            <w:r w:rsidRPr="005C61ED">
              <w:rPr>
                <w:rFonts w:ascii="Calibri" w:eastAsia="Times New Roman" w:hAnsi="Calibri" w:cs="Calibri"/>
                <w:color w:val="002060"/>
                <w:sz w:val="20"/>
                <w:szCs w:val="20"/>
              </w:rPr>
              <w:t xml:space="preserve"> individual</w:t>
            </w:r>
            <w:r>
              <w:rPr>
                <w:rFonts w:ascii="Calibri" w:eastAsia="Times New Roman" w:hAnsi="Calibri" w:cs="Calibri"/>
                <w:color w:val="002060"/>
                <w:sz w:val="20"/>
                <w:szCs w:val="20"/>
              </w:rPr>
              <w:t>, a family member or close friend</w:t>
            </w:r>
          </w:p>
          <w:p w14:paraId="72EDCEFF" w14:textId="3557D38D" w:rsidR="00E42BF0" w:rsidRPr="005C61ED" w:rsidRDefault="00E42BF0" w:rsidP="00E42BF0">
            <w:pPr>
              <w:rPr>
                <w:rFonts w:ascii="Calibri" w:eastAsia="Times New Roman" w:hAnsi="Calibri" w:cs="Calibri"/>
                <w:color w:val="002060"/>
                <w:sz w:val="20"/>
                <w:szCs w:val="20"/>
              </w:rPr>
            </w:pPr>
          </w:p>
        </w:tc>
        <w:tc>
          <w:tcPr>
            <w:tcW w:w="3004" w:type="dxa"/>
          </w:tcPr>
          <w:p w14:paraId="484A0A3C" w14:textId="4EB19F46" w:rsidR="00DD6DA5" w:rsidRDefault="00DD6DA5" w:rsidP="000D3EE9">
            <w:pPr>
              <w:rPr>
                <w:rFonts w:ascii="Calibri" w:eastAsia="Times New Roman" w:hAnsi="Calibri" w:cs="Calibri"/>
                <w:color w:val="002060"/>
                <w:sz w:val="20"/>
                <w:szCs w:val="20"/>
              </w:rPr>
            </w:pPr>
            <w:r>
              <w:rPr>
                <w:rFonts w:ascii="Calibri" w:eastAsia="Times New Roman" w:hAnsi="Calibri" w:cs="Calibri"/>
                <w:color w:val="002060"/>
                <w:sz w:val="20"/>
                <w:szCs w:val="20"/>
              </w:rPr>
              <w:t>Previous experience of attending similar formal meetings.</w:t>
            </w:r>
          </w:p>
          <w:p w14:paraId="282B11C9" w14:textId="710AD995" w:rsidR="007E52E1" w:rsidRPr="005C61ED" w:rsidRDefault="000D3EE9" w:rsidP="000D3EE9">
            <w:pPr>
              <w:rPr>
                <w:rFonts w:ascii="Calibri" w:eastAsia="Times New Roman" w:hAnsi="Calibri" w:cs="Calibri"/>
                <w:color w:val="002060"/>
                <w:sz w:val="20"/>
                <w:szCs w:val="20"/>
              </w:rPr>
            </w:pPr>
            <w:r>
              <w:rPr>
                <w:rFonts w:ascii="Calibri" w:eastAsia="Times New Roman" w:hAnsi="Calibri" w:cs="Calibri"/>
                <w:color w:val="002060"/>
                <w:sz w:val="20"/>
                <w:szCs w:val="20"/>
              </w:rPr>
              <w:t xml:space="preserve">Experience across the CRCTU cancer types, </w:t>
            </w:r>
            <w:r>
              <w:rPr>
                <w:color w:val="002060"/>
                <w:sz w:val="22"/>
                <w:szCs w:val="22"/>
              </w:rPr>
              <w:t xml:space="preserve">including paediatric solid and blood cancers, adult lung, brain, colorectal, head and neck, </w:t>
            </w:r>
            <w:proofErr w:type="gramStart"/>
            <w:r>
              <w:rPr>
                <w:color w:val="002060"/>
                <w:sz w:val="22"/>
                <w:szCs w:val="22"/>
              </w:rPr>
              <w:t>breast</w:t>
            </w:r>
            <w:proofErr w:type="gramEnd"/>
            <w:r>
              <w:rPr>
                <w:color w:val="002060"/>
                <w:sz w:val="22"/>
                <w:szCs w:val="22"/>
              </w:rPr>
              <w:t xml:space="preserve"> and blood cancers</w:t>
            </w:r>
          </w:p>
        </w:tc>
      </w:tr>
      <w:tr w:rsidR="00E42BF0" w:rsidRPr="005C61ED" w14:paraId="2CC4D33E" w14:textId="77777777" w:rsidTr="007E52E1">
        <w:tc>
          <w:tcPr>
            <w:tcW w:w="3003" w:type="dxa"/>
          </w:tcPr>
          <w:p w14:paraId="5DAF8956" w14:textId="07EB9834" w:rsidR="00E42BF0" w:rsidRPr="005C61ED" w:rsidRDefault="00E42BF0" w:rsidP="00E42BF0">
            <w:pPr>
              <w:rPr>
                <w:rFonts w:ascii="Calibri" w:eastAsia="Times New Roman" w:hAnsi="Calibri" w:cs="Calibri"/>
                <w:color w:val="002060"/>
                <w:sz w:val="20"/>
                <w:szCs w:val="20"/>
              </w:rPr>
            </w:pPr>
            <w:r w:rsidRPr="005C61ED">
              <w:rPr>
                <w:rFonts w:ascii="Calibri" w:eastAsia="Times New Roman" w:hAnsi="Calibri" w:cs="Calibri"/>
                <w:color w:val="002060"/>
                <w:sz w:val="20"/>
                <w:szCs w:val="20"/>
              </w:rPr>
              <w:t>Skills</w:t>
            </w:r>
          </w:p>
        </w:tc>
        <w:tc>
          <w:tcPr>
            <w:tcW w:w="3003" w:type="dxa"/>
          </w:tcPr>
          <w:p w14:paraId="32348B13" w14:textId="6A9203D9" w:rsidR="006F4D87" w:rsidRPr="005C61ED" w:rsidRDefault="006F4D87" w:rsidP="006F4D87">
            <w:pPr>
              <w:rPr>
                <w:rFonts w:ascii="Calibri" w:eastAsia="Times New Roman" w:hAnsi="Calibri" w:cs="Calibri"/>
                <w:color w:val="002060"/>
                <w:sz w:val="20"/>
                <w:szCs w:val="20"/>
              </w:rPr>
            </w:pPr>
            <w:r>
              <w:rPr>
                <w:rFonts w:ascii="Calibri" w:eastAsia="Times New Roman" w:hAnsi="Calibri" w:cs="Calibri"/>
                <w:color w:val="002060"/>
                <w:sz w:val="20"/>
                <w:szCs w:val="20"/>
              </w:rPr>
              <w:t xml:space="preserve">Provide </w:t>
            </w:r>
            <w:r w:rsidRPr="006F4D87">
              <w:rPr>
                <w:rFonts w:ascii="Calibri" w:eastAsia="Times New Roman" w:hAnsi="Calibri" w:cs="Calibri"/>
                <w:color w:val="002060"/>
                <w:sz w:val="20"/>
                <w:szCs w:val="20"/>
              </w:rPr>
              <w:t xml:space="preserve">current knowledge, critical </w:t>
            </w:r>
            <w:proofErr w:type="gramStart"/>
            <w:r w:rsidRPr="006F4D87">
              <w:rPr>
                <w:rFonts w:ascii="Calibri" w:eastAsia="Times New Roman" w:hAnsi="Calibri" w:cs="Calibri"/>
                <w:color w:val="002060"/>
                <w:sz w:val="20"/>
                <w:szCs w:val="20"/>
              </w:rPr>
              <w:t>thinking</w:t>
            </w:r>
            <w:proofErr w:type="gramEnd"/>
            <w:r w:rsidRPr="006F4D87">
              <w:rPr>
                <w:rFonts w:ascii="Calibri" w:eastAsia="Times New Roman" w:hAnsi="Calibri" w:cs="Calibri"/>
                <w:color w:val="002060"/>
                <w:sz w:val="20"/>
                <w:szCs w:val="20"/>
              </w:rPr>
              <w:t xml:space="preserve"> and analysis to </w:t>
            </w:r>
            <w:r>
              <w:rPr>
                <w:rFonts w:ascii="Calibri" w:eastAsia="Times New Roman" w:hAnsi="Calibri" w:cs="Calibri"/>
                <w:color w:val="002060"/>
                <w:sz w:val="20"/>
                <w:szCs w:val="20"/>
              </w:rPr>
              <w:t>inform the CRCTU Directors Committee</w:t>
            </w:r>
          </w:p>
        </w:tc>
        <w:tc>
          <w:tcPr>
            <w:tcW w:w="3004" w:type="dxa"/>
          </w:tcPr>
          <w:p w14:paraId="66D72ED8" w14:textId="77777777" w:rsidR="00E42BF0" w:rsidRPr="005C61ED" w:rsidRDefault="00E42BF0" w:rsidP="00E42BF0">
            <w:pPr>
              <w:rPr>
                <w:rFonts w:ascii="Calibri" w:eastAsia="Times New Roman" w:hAnsi="Calibri" w:cs="Calibri"/>
                <w:color w:val="002060"/>
                <w:sz w:val="20"/>
                <w:szCs w:val="20"/>
              </w:rPr>
            </w:pPr>
            <w:r w:rsidRPr="005C61ED">
              <w:rPr>
                <w:rFonts w:ascii="Calibri" w:eastAsia="Times New Roman" w:hAnsi="Calibri" w:cs="Calibri"/>
                <w:color w:val="002060"/>
                <w:sz w:val="20"/>
                <w:szCs w:val="20"/>
              </w:rPr>
              <w:t>Previous experience with developing strategy documents</w:t>
            </w:r>
          </w:p>
          <w:p w14:paraId="24C821C9" w14:textId="7338D884" w:rsidR="007E52E1" w:rsidRPr="005C61ED" w:rsidRDefault="007E52E1" w:rsidP="00E42BF0">
            <w:pPr>
              <w:rPr>
                <w:rFonts w:ascii="Calibri" w:eastAsia="Times New Roman" w:hAnsi="Calibri" w:cs="Calibri"/>
                <w:color w:val="002060"/>
                <w:sz w:val="20"/>
                <w:szCs w:val="20"/>
              </w:rPr>
            </w:pPr>
          </w:p>
        </w:tc>
      </w:tr>
      <w:tr w:rsidR="00E42BF0" w:rsidRPr="005C61ED" w14:paraId="3F47DED5" w14:textId="77777777" w:rsidTr="007E52E1">
        <w:tc>
          <w:tcPr>
            <w:tcW w:w="3003" w:type="dxa"/>
          </w:tcPr>
          <w:p w14:paraId="15E8C658" w14:textId="1B3616C5" w:rsidR="00E42BF0" w:rsidRPr="005C61ED" w:rsidRDefault="00E42BF0" w:rsidP="00E42BF0">
            <w:pPr>
              <w:rPr>
                <w:rFonts w:ascii="Calibri" w:eastAsia="Times New Roman" w:hAnsi="Calibri" w:cs="Calibri"/>
                <w:color w:val="002060"/>
                <w:sz w:val="20"/>
                <w:szCs w:val="20"/>
              </w:rPr>
            </w:pPr>
            <w:r w:rsidRPr="005C61ED">
              <w:rPr>
                <w:rFonts w:ascii="Calibri" w:eastAsia="Times New Roman" w:hAnsi="Calibri" w:cs="Calibri"/>
                <w:color w:val="002060"/>
                <w:sz w:val="20"/>
                <w:szCs w:val="20"/>
              </w:rPr>
              <w:t>Knowledge</w:t>
            </w:r>
          </w:p>
        </w:tc>
        <w:tc>
          <w:tcPr>
            <w:tcW w:w="3003" w:type="dxa"/>
          </w:tcPr>
          <w:p w14:paraId="1E0DE920" w14:textId="65EF72A0" w:rsidR="00E42BF0" w:rsidRPr="005C61ED" w:rsidRDefault="00692565" w:rsidP="00787E49">
            <w:pPr>
              <w:rPr>
                <w:rFonts w:ascii="Calibri" w:eastAsia="Times New Roman" w:hAnsi="Calibri" w:cs="Calibri"/>
                <w:color w:val="002060"/>
                <w:sz w:val="20"/>
                <w:szCs w:val="20"/>
              </w:rPr>
            </w:pPr>
            <w:r>
              <w:rPr>
                <w:rFonts w:ascii="Calibri" w:eastAsia="Times New Roman" w:hAnsi="Calibri" w:cs="Calibri"/>
                <w:color w:val="002060"/>
                <w:sz w:val="20"/>
                <w:szCs w:val="20"/>
              </w:rPr>
              <w:t>U</w:t>
            </w:r>
            <w:r w:rsidR="00787E49">
              <w:rPr>
                <w:rFonts w:ascii="Calibri" w:eastAsia="Times New Roman" w:hAnsi="Calibri" w:cs="Calibri"/>
                <w:color w:val="002060"/>
                <w:sz w:val="20"/>
                <w:szCs w:val="20"/>
              </w:rPr>
              <w:t>nderstanding</w:t>
            </w:r>
            <w:r w:rsidR="00787E49" w:rsidRPr="005C61ED">
              <w:rPr>
                <w:rFonts w:ascii="Calibri" w:eastAsia="Times New Roman" w:hAnsi="Calibri" w:cs="Calibri"/>
                <w:color w:val="002060"/>
                <w:sz w:val="20"/>
                <w:szCs w:val="20"/>
              </w:rPr>
              <w:t xml:space="preserve"> </w:t>
            </w:r>
            <w:r w:rsidR="00E42BF0" w:rsidRPr="005C61ED">
              <w:rPr>
                <w:rFonts w:ascii="Calibri" w:eastAsia="Times New Roman" w:hAnsi="Calibri" w:cs="Calibri"/>
                <w:color w:val="002060"/>
                <w:sz w:val="20"/>
                <w:szCs w:val="20"/>
              </w:rPr>
              <w:t xml:space="preserve">of </w:t>
            </w:r>
            <w:r w:rsidR="00696CA8">
              <w:rPr>
                <w:rFonts w:ascii="Calibri" w:eastAsia="Times New Roman" w:hAnsi="Calibri" w:cs="Calibri"/>
                <w:color w:val="002060"/>
                <w:sz w:val="20"/>
                <w:szCs w:val="20"/>
              </w:rPr>
              <w:t xml:space="preserve">the </w:t>
            </w:r>
            <w:r w:rsidR="00E42BF0" w:rsidRPr="005C61ED">
              <w:rPr>
                <w:rFonts w:ascii="Calibri" w:eastAsia="Times New Roman" w:hAnsi="Calibri" w:cs="Calibri"/>
                <w:color w:val="002060"/>
                <w:sz w:val="20"/>
                <w:szCs w:val="20"/>
              </w:rPr>
              <w:t xml:space="preserve">perspective </w:t>
            </w:r>
            <w:r w:rsidR="00787E49">
              <w:rPr>
                <w:rFonts w:ascii="Calibri" w:eastAsia="Times New Roman" w:hAnsi="Calibri" w:cs="Calibri"/>
                <w:color w:val="002060"/>
                <w:sz w:val="20"/>
                <w:szCs w:val="20"/>
              </w:rPr>
              <w:t>of</w:t>
            </w:r>
            <w:r w:rsidR="00787E49" w:rsidRPr="005C61ED">
              <w:rPr>
                <w:rFonts w:ascii="Calibri" w:eastAsia="Times New Roman" w:hAnsi="Calibri" w:cs="Calibri"/>
                <w:color w:val="002060"/>
                <w:sz w:val="20"/>
                <w:szCs w:val="20"/>
              </w:rPr>
              <w:t xml:space="preserve"> </w:t>
            </w:r>
            <w:r w:rsidR="00E42BF0" w:rsidRPr="005C61ED">
              <w:rPr>
                <w:rFonts w:ascii="Calibri" w:eastAsia="Times New Roman" w:hAnsi="Calibri" w:cs="Calibri"/>
                <w:color w:val="002060"/>
                <w:sz w:val="20"/>
                <w:szCs w:val="20"/>
              </w:rPr>
              <w:t>the Cancer patient and</w:t>
            </w:r>
            <w:r w:rsidR="00787E49">
              <w:rPr>
                <w:rFonts w:ascii="Calibri" w:eastAsia="Times New Roman" w:hAnsi="Calibri" w:cs="Calibri"/>
                <w:color w:val="002060"/>
                <w:sz w:val="20"/>
                <w:szCs w:val="20"/>
              </w:rPr>
              <w:t>/or</w:t>
            </w:r>
            <w:r w:rsidR="00E42BF0" w:rsidRPr="005C61ED">
              <w:rPr>
                <w:rFonts w:ascii="Calibri" w:eastAsia="Times New Roman" w:hAnsi="Calibri" w:cs="Calibri"/>
                <w:color w:val="002060"/>
                <w:sz w:val="20"/>
                <w:szCs w:val="20"/>
              </w:rPr>
              <w:t xml:space="preserve"> their family</w:t>
            </w:r>
          </w:p>
        </w:tc>
        <w:tc>
          <w:tcPr>
            <w:tcW w:w="3004" w:type="dxa"/>
          </w:tcPr>
          <w:p w14:paraId="2381E78A" w14:textId="77777777" w:rsidR="00E42BF0" w:rsidRPr="005C61ED" w:rsidRDefault="00E42BF0" w:rsidP="00E42BF0">
            <w:pPr>
              <w:rPr>
                <w:rFonts w:ascii="Calibri" w:eastAsia="Times New Roman" w:hAnsi="Calibri" w:cs="Calibri"/>
                <w:color w:val="002060"/>
                <w:sz w:val="20"/>
                <w:szCs w:val="20"/>
              </w:rPr>
            </w:pPr>
            <w:r w:rsidRPr="005C61ED">
              <w:rPr>
                <w:rFonts w:ascii="Calibri" w:eastAsia="Times New Roman" w:hAnsi="Calibri" w:cs="Calibri"/>
                <w:color w:val="002060"/>
                <w:sz w:val="20"/>
                <w:szCs w:val="20"/>
              </w:rPr>
              <w:t>Understanding of patient and public involvement in clinical trials</w:t>
            </w:r>
          </w:p>
          <w:p w14:paraId="16B52B39" w14:textId="682D0E13" w:rsidR="007E52E1" w:rsidRPr="005C61ED" w:rsidRDefault="007E52E1" w:rsidP="00E42BF0">
            <w:pPr>
              <w:rPr>
                <w:rFonts w:ascii="Calibri" w:eastAsia="Times New Roman" w:hAnsi="Calibri" w:cs="Calibri"/>
                <w:color w:val="002060"/>
                <w:sz w:val="20"/>
                <w:szCs w:val="20"/>
              </w:rPr>
            </w:pPr>
          </w:p>
        </w:tc>
      </w:tr>
      <w:tr w:rsidR="00E42BF0" w:rsidRPr="005C61ED" w14:paraId="6B304D56" w14:textId="77777777" w:rsidTr="007E52E1">
        <w:tc>
          <w:tcPr>
            <w:tcW w:w="3003" w:type="dxa"/>
          </w:tcPr>
          <w:p w14:paraId="433C62E7" w14:textId="791EE911" w:rsidR="00E42BF0" w:rsidRPr="005C61ED" w:rsidRDefault="00E42BF0" w:rsidP="00E42BF0">
            <w:pPr>
              <w:rPr>
                <w:rFonts w:ascii="Calibri" w:eastAsia="Times New Roman" w:hAnsi="Calibri" w:cs="Calibri"/>
                <w:color w:val="002060"/>
                <w:sz w:val="20"/>
                <w:szCs w:val="20"/>
              </w:rPr>
            </w:pPr>
            <w:r w:rsidRPr="005C61ED">
              <w:rPr>
                <w:rFonts w:ascii="Calibri" w:eastAsia="Times New Roman" w:hAnsi="Calibri" w:cs="Calibri"/>
                <w:color w:val="002060"/>
                <w:sz w:val="20"/>
                <w:szCs w:val="20"/>
              </w:rPr>
              <w:t>Personal Qualities</w:t>
            </w:r>
          </w:p>
        </w:tc>
        <w:tc>
          <w:tcPr>
            <w:tcW w:w="3003" w:type="dxa"/>
          </w:tcPr>
          <w:p w14:paraId="7D51BF4D" w14:textId="77777777" w:rsidR="00E42BF0" w:rsidRPr="005C61ED" w:rsidRDefault="00E42BF0" w:rsidP="00E42BF0">
            <w:pPr>
              <w:rPr>
                <w:rFonts w:ascii="Calibri" w:eastAsia="Times New Roman" w:hAnsi="Calibri" w:cs="Calibri"/>
                <w:color w:val="002060"/>
                <w:sz w:val="20"/>
                <w:szCs w:val="20"/>
              </w:rPr>
            </w:pPr>
            <w:r w:rsidRPr="005C61ED">
              <w:rPr>
                <w:rFonts w:ascii="Calibri" w:eastAsia="Times New Roman" w:hAnsi="Calibri" w:cs="Calibri"/>
                <w:color w:val="002060"/>
                <w:sz w:val="20"/>
                <w:szCs w:val="20"/>
              </w:rPr>
              <w:t>Good communicator</w:t>
            </w:r>
          </w:p>
          <w:p w14:paraId="703560C2" w14:textId="77777777" w:rsidR="00E42BF0" w:rsidRPr="005C61ED" w:rsidRDefault="00E42BF0" w:rsidP="00E42BF0">
            <w:pPr>
              <w:rPr>
                <w:rFonts w:ascii="Calibri" w:eastAsia="Times New Roman" w:hAnsi="Calibri" w:cs="Calibri"/>
                <w:color w:val="002060"/>
                <w:sz w:val="20"/>
                <w:szCs w:val="20"/>
              </w:rPr>
            </w:pPr>
            <w:r w:rsidRPr="005C61ED">
              <w:rPr>
                <w:rFonts w:ascii="Calibri" w:eastAsia="Times New Roman" w:hAnsi="Calibri" w:cs="Calibri"/>
                <w:color w:val="002060"/>
                <w:sz w:val="20"/>
                <w:szCs w:val="20"/>
              </w:rPr>
              <w:t>Ability to listen to others and express own views</w:t>
            </w:r>
          </w:p>
          <w:p w14:paraId="775BED7B" w14:textId="77777777" w:rsidR="00E42BF0" w:rsidRDefault="00E42BF0" w:rsidP="00E42BF0">
            <w:pPr>
              <w:rPr>
                <w:rFonts w:ascii="Calibri" w:eastAsia="Times New Roman" w:hAnsi="Calibri" w:cs="Calibri"/>
                <w:color w:val="002060"/>
                <w:sz w:val="20"/>
                <w:szCs w:val="20"/>
              </w:rPr>
            </w:pPr>
            <w:proofErr w:type="spellStart"/>
            <w:r w:rsidRPr="005C61ED">
              <w:rPr>
                <w:rFonts w:ascii="Calibri" w:eastAsia="Times New Roman" w:hAnsi="Calibri" w:cs="Calibri"/>
                <w:color w:val="002060"/>
                <w:sz w:val="20"/>
                <w:szCs w:val="20"/>
              </w:rPr>
              <w:t>Openess</w:t>
            </w:r>
            <w:proofErr w:type="spellEnd"/>
            <w:r w:rsidRPr="005C61ED">
              <w:rPr>
                <w:rFonts w:ascii="Calibri" w:eastAsia="Times New Roman" w:hAnsi="Calibri" w:cs="Calibri"/>
                <w:color w:val="002060"/>
                <w:sz w:val="20"/>
                <w:szCs w:val="20"/>
              </w:rPr>
              <w:t xml:space="preserve"> to other people’s views</w:t>
            </w:r>
          </w:p>
          <w:p w14:paraId="7EAB035E" w14:textId="3D9AA724" w:rsidR="00DD6DA5" w:rsidRPr="005C61ED" w:rsidRDefault="00DD6DA5" w:rsidP="00E42BF0">
            <w:pPr>
              <w:rPr>
                <w:rFonts w:ascii="Calibri" w:eastAsia="Times New Roman" w:hAnsi="Calibri" w:cs="Calibri"/>
                <w:color w:val="002060"/>
                <w:sz w:val="20"/>
                <w:szCs w:val="20"/>
              </w:rPr>
            </w:pPr>
            <w:r>
              <w:rPr>
                <w:rFonts w:ascii="Calibri" w:eastAsia="Times New Roman" w:hAnsi="Calibri" w:cs="Calibri"/>
                <w:color w:val="002060"/>
                <w:sz w:val="20"/>
                <w:szCs w:val="20"/>
              </w:rPr>
              <w:t>Ability to maintain confidentiality when required</w:t>
            </w:r>
          </w:p>
        </w:tc>
        <w:tc>
          <w:tcPr>
            <w:tcW w:w="3004" w:type="dxa"/>
          </w:tcPr>
          <w:p w14:paraId="34D857CB" w14:textId="77777777" w:rsidR="00E42BF0" w:rsidRPr="005C61ED" w:rsidRDefault="00E42BF0" w:rsidP="00E42BF0">
            <w:pPr>
              <w:rPr>
                <w:rFonts w:ascii="Calibri" w:eastAsia="Times New Roman" w:hAnsi="Calibri" w:cs="Calibri"/>
                <w:color w:val="002060"/>
                <w:sz w:val="20"/>
                <w:szCs w:val="20"/>
              </w:rPr>
            </w:pPr>
            <w:r w:rsidRPr="005C61ED">
              <w:rPr>
                <w:rFonts w:ascii="Calibri" w:eastAsia="Times New Roman" w:hAnsi="Calibri" w:cs="Calibri"/>
                <w:color w:val="002060"/>
                <w:sz w:val="20"/>
                <w:szCs w:val="20"/>
              </w:rPr>
              <w:t>Self confidence in mixed group of professionals</w:t>
            </w:r>
          </w:p>
          <w:p w14:paraId="01AD29FC" w14:textId="7B6E7CAA" w:rsidR="00E42BF0" w:rsidRPr="005C61ED" w:rsidRDefault="00E42BF0" w:rsidP="00E42BF0">
            <w:pPr>
              <w:rPr>
                <w:rFonts w:ascii="Calibri" w:eastAsia="Times New Roman" w:hAnsi="Calibri" w:cs="Calibri"/>
                <w:color w:val="002060"/>
                <w:sz w:val="20"/>
                <w:szCs w:val="20"/>
              </w:rPr>
            </w:pPr>
          </w:p>
        </w:tc>
      </w:tr>
    </w:tbl>
    <w:p w14:paraId="0EF48105" w14:textId="77777777" w:rsidR="006F4D87" w:rsidRDefault="006F4D87" w:rsidP="00E42BF0">
      <w:pPr>
        <w:rPr>
          <w:rFonts w:ascii="Calibri" w:eastAsia="Times New Roman" w:hAnsi="Calibri" w:cs="Calibri"/>
          <w:b/>
          <w:i/>
          <w:color w:val="002060"/>
        </w:rPr>
      </w:pPr>
    </w:p>
    <w:p w14:paraId="764979FE" w14:textId="3B15A29B" w:rsidR="00DD6DA5" w:rsidRPr="00615537" w:rsidRDefault="00FC7009" w:rsidP="00DD6DA5">
      <w:pPr>
        <w:rPr>
          <w:rFonts w:ascii="Calibri" w:eastAsia="Times New Roman" w:hAnsi="Calibri" w:cs="Calibri"/>
          <w:b/>
          <w:i/>
          <w:color w:val="002060"/>
        </w:rPr>
      </w:pPr>
      <w:r>
        <w:rPr>
          <w:rFonts w:ascii="Calibri" w:eastAsia="Times New Roman" w:hAnsi="Calibri" w:cs="Calibri"/>
          <w:b/>
          <w:i/>
          <w:color w:val="002060"/>
        </w:rPr>
        <w:lastRenderedPageBreak/>
        <w:t>What to do next?</w:t>
      </w:r>
      <w:r w:rsidR="003B586A">
        <w:rPr>
          <w:rFonts w:ascii="Calibri" w:eastAsia="Times New Roman" w:hAnsi="Calibri" w:cs="Calibri"/>
          <w:b/>
          <w:i/>
          <w:color w:val="002060"/>
        </w:rPr>
        <w:t xml:space="preserve">  </w:t>
      </w:r>
    </w:p>
    <w:p w14:paraId="7BD9F883" w14:textId="77777777" w:rsidR="00DD6DA5" w:rsidRDefault="00DD6DA5" w:rsidP="00DD6DA5">
      <w:pPr>
        <w:rPr>
          <w:rFonts w:ascii="Calibri" w:eastAsia="Times New Roman" w:hAnsi="Calibri" w:cs="Calibri"/>
          <w:color w:val="002060"/>
          <w:sz w:val="22"/>
          <w:szCs w:val="22"/>
        </w:rPr>
      </w:pPr>
    </w:p>
    <w:p w14:paraId="11E545EE" w14:textId="79FC5E00" w:rsidR="003F5417" w:rsidRDefault="00DD6DA5" w:rsidP="003F5417">
      <w:pPr>
        <w:rPr>
          <w:rFonts w:ascii="Calibri" w:eastAsia="Times New Roman" w:hAnsi="Calibri" w:cs="Calibri"/>
          <w:color w:val="002060"/>
          <w:sz w:val="22"/>
          <w:szCs w:val="22"/>
        </w:rPr>
      </w:pPr>
      <w:r>
        <w:rPr>
          <w:rFonts w:ascii="Calibri" w:eastAsia="Times New Roman" w:hAnsi="Calibri" w:cs="Calibri"/>
          <w:color w:val="002060"/>
          <w:sz w:val="22"/>
          <w:szCs w:val="22"/>
        </w:rPr>
        <w:t xml:space="preserve">If you would like to be a member of the </w:t>
      </w:r>
      <w:r w:rsidR="003B586A">
        <w:rPr>
          <w:rFonts w:ascii="Calibri" w:eastAsia="Times New Roman" w:hAnsi="Calibri" w:cs="Calibri"/>
          <w:color w:val="002060"/>
          <w:sz w:val="22"/>
          <w:szCs w:val="22"/>
        </w:rPr>
        <w:t xml:space="preserve">Patient Advisory Board </w:t>
      </w:r>
      <w:r>
        <w:rPr>
          <w:rFonts w:ascii="Calibri" w:eastAsia="Times New Roman" w:hAnsi="Calibri" w:cs="Calibri"/>
          <w:color w:val="002060"/>
          <w:sz w:val="22"/>
          <w:szCs w:val="22"/>
        </w:rPr>
        <w:t xml:space="preserve">please </w:t>
      </w:r>
      <w:r w:rsidR="003F5417">
        <w:rPr>
          <w:rFonts w:ascii="Calibri" w:eastAsia="Times New Roman" w:hAnsi="Calibri" w:cs="Calibri"/>
          <w:color w:val="002060"/>
          <w:sz w:val="22"/>
          <w:szCs w:val="22"/>
        </w:rPr>
        <w:t xml:space="preserve">complete the application form </w:t>
      </w:r>
      <w:hyperlink r:id="rId8" w:history="1">
        <w:r w:rsidR="003F5417" w:rsidRPr="003F5417">
          <w:rPr>
            <w:rStyle w:val="Hyperlink"/>
            <w:rFonts w:ascii="Calibri" w:eastAsia="Times New Roman" w:hAnsi="Calibri" w:cs="Calibri"/>
            <w:b/>
            <w:sz w:val="22"/>
            <w:szCs w:val="22"/>
          </w:rPr>
          <w:t>here</w:t>
        </w:r>
      </w:hyperlink>
      <w:r w:rsidR="003F5417">
        <w:rPr>
          <w:rFonts w:ascii="Calibri" w:eastAsia="Times New Roman" w:hAnsi="Calibri" w:cs="Calibri"/>
          <w:color w:val="002060"/>
          <w:sz w:val="22"/>
          <w:szCs w:val="22"/>
        </w:rPr>
        <w:t>, it is also available at:</w:t>
      </w:r>
      <w:r w:rsidR="003F5417">
        <w:t xml:space="preserve"> </w:t>
      </w:r>
      <w:hyperlink r:id="rId9" w:history="1">
        <w:r w:rsidR="003F5417">
          <w:rPr>
            <w:rStyle w:val="Hyperlink"/>
          </w:rPr>
          <w:t>https://forms.office.com/r/9PF4XVZVqa</w:t>
        </w:r>
      </w:hyperlink>
      <w:r w:rsidR="003F5417">
        <w:t xml:space="preserve"> </w:t>
      </w:r>
    </w:p>
    <w:p w14:paraId="69529E2C" w14:textId="6F361242" w:rsidR="001055BA" w:rsidRDefault="001055BA" w:rsidP="00DD6DA5"/>
    <w:p w14:paraId="0B8B4730" w14:textId="77777777" w:rsidR="00D7277A" w:rsidRDefault="00D7277A" w:rsidP="00DD6DA5">
      <w:pPr>
        <w:rPr>
          <w:rFonts w:ascii="Calibri" w:eastAsia="Times New Roman" w:hAnsi="Calibri" w:cs="Calibri"/>
          <w:color w:val="002060"/>
          <w:sz w:val="22"/>
          <w:szCs w:val="22"/>
        </w:rPr>
      </w:pPr>
    </w:p>
    <w:p w14:paraId="442F5CD9" w14:textId="0336CCE6" w:rsidR="00D7277A" w:rsidRDefault="00D7277A" w:rsidP="00DD6DA5">
      <w:pPr>
        <w:rPr>
          <w:rFonts w:ascii="Calibri" w:eastAsia="Times New Roman" w:hAnsi="Calibri" w:cs="Calibri"/>
          <w:color w:val="002060"/>
          <w:sz w:val="22"/>
          <w:szCs w:val="22"/>
        </w:rPr>
      </w:pPr>
      <w:proofErr w:type="gramStart"/>
      <w:r>
        <w:rPr>
          <w:rFonts w:ascii="Calibri" w:eastAsia="Times New Roman" w:hAnsi="Calibri" w:cs="Calibri"/>
          <w:color w:val="002060"/>
          <w:sz w:val="22"/>
          <w:szCs w:val="22"/>
        </w:rPr>
        <w:t>Alternatively</w:t>
      </w:r>
      <w:proofErr w:type="gramEnd"/>
      <w:r>
        <w:rPr>
          <w:rFonts w:ascii="Calibri" w:eastAsia="Times New Roman" w:hAnsi="Calibri" w:cs="Calibri"/>
          <w:color w:val="002060"/>
          <w:sz w:val="22"/>
          <w:szCs w:val="22"/>
        </w:rPr>
        <w:t xml:space="preserve"> you can scan the following QR code with your mobile phone camera for a dire</w:t>
      </w:r>
      <w:r w:rsidR="003F5417">
        <w:rPr>
          <w:rFonts w:ascii="Calibri" w:eastAsia="Times New Roman" w:hAnsi="Calibri" w:cs="Calibri"/>
          <w:color w:val="002060"/>
          <w:sz w:val="22"/>
          <w:szCs w:val="22"/>
        </w:rPr>
        <w:t>ct link to the application form:</w:t>
      </w:r>
    </w:p>
    <w:p w14:paraId="685F4EBF" w14:textId="014A5F0B" w:rsidR="003F5417" w:rsidRDefault="003F5417" w:rsidP="00DD6DA5">
      <w:pPr>
        <w:rPr>
          <w:rFonts w:ascii="Calibri" w:eastAsia="Times New Roman" w:hAnsi="Calibri" w:cs="Calibri"/>
          <w:color w:val="002060"/>
          <w:sz w:val="22"/>
          <w:szCs w:val="22"/>
        </w:rPr>
      </w:pPr>
      <w:r>
        <w:rPr>
          <w:noProof/>
          <w:lang w:eastAsia="en-GB"/>
        </w:rPr>
        <w:drawing>
          <wp:inline distT="0" distB="0" distL="0" distR="0" wp14:anchorId="1D2CCC84" wp14:editId="05CBE606">
            <wp:extent cx="1424763" cy="1339702"/>
            <wp:effectExtent l="0" t="0" r="4445" b="0"/>
            <wp:docPr id="5" name="Picture 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stretch>
                      <a:fillRect/>
                    </a:stretch>
                  </pic:blipFill>
                  <pic:spPr>
                    <a:xfrm>
                      <a:off x="0" y="0"/>
                      <a:ext cx="1438604" cy="1352717"/>
                    </a:xfrm>
                    <a:prstGeom prst="rect">
                      <a:avLst/>
                    </a:prstGeom>
                  </pic:spPr>
                </pic:pic>
              </a:graphicData>
            </a:graphic>
          </wp:inline>
        </w:drawing>
      </w:r>
    </w:p>
    <w:p w14:paraId="2560EBE6" w14:textId="77777777" w:rsidR="003F5417" w:rsidRDefault="003F5417" w:rsidP="00DD6DA5">
      <w:pPr>
        <w:rPr>
          <w:rFonts w:ascii="Calibri" w:eastAsia="Times New Roman" w:hAnsi="Calibri" w:cs="Calibri"/>
          <w:color w:val="002060"/>
          <w:sz w:val="22"/>
          <w:szCs w:val="22"/>
        </w:rPr>
      </w:pPr>
    </w:p>
    <w:p w14:paraId="3544B6F2" w14:textId="282B3D1B" w:rsidR="00D7277A" w:rsidRDefault="00D7277A" w:rsidP="00DD6DA5">
      <w:pPr>
        <w:rPr>
          <w:rFonts w:ascii="Calibri" w:eastAsia="Times New Roman" w:hAnsi="Calibri" w:cs="Calibri"/>
          <w:color w:val="002060"/>
          <w:sz w:val="22"/>
          <w:szCs w:val="22"/>
        </w:rPr>
      </w:pPr>
    </w:p>
    <w:p w14:paraId="1DD3EA76" w14:textId="17D115EB" w:rsidR="00D7277A" w:rsidRDefault="00D7277A" w:rsidP="00DD6DA5">
      <w:pPr>
        <w:rPr>
          <w:rFonts w:ascii="Calibri" w:eastAsia="Times New Roman" w:hAnsi="Calibri" w:cs="Calibri"/>
          <w:color w:val="002060"/>
          <w:sz w:val="22"/>
          <w:szCs w:val="22"/>
        </w:rPr>
      </w:pPr>
      <w:r>
        <w:rPr>
          <w:rFonts w:ascii="Calibri" w:eastAsia="Times New Roman" w:hAnsi="Calibri" w:cs="Calibri"/>
          <w:color w:val="002060"/>
          <w:sz w:val="22"/>
          <w:szCs w:val="22"/>
        </w:rPr>
        <w:t xml:space="preserve">You may also email </w:t>
      </w:r>
      <w:hyperlink r:id="rId11" w:history="1">
        <w:r w:rsidRPr="009E4646">
          <w:rPr>
            <w:rStyle w:val="Hyperlink"/>
            <w:rFonts w:ascii="Calibri" w:eastAsia="Times New Roman" w:hAnsi="Calibri" w:cs="Calibri"/>
            <w:sz w:val="22"/>
            <w:szCs w:val="22"/>
          </w:rPr>
          <w:t>k.turner.1@bham.ac.uk</w:t>
        </w:r>
      </w:hyperlink>
      <w:r>
        <w:rPr>
          <w:rFonts w:ascii="Calibri" w:eastAsia="Times New Roman" w:hAnsi="Calibri" w:cs="Calibri"/>
          <w:color w:val="002060"/>
          <w:sz w:val="22"/>
          <w:szCs w:val="22"/>
        </w:rPr>
        <w:t xml:space="preserve"> if you would prefer the application form to be sent to you as a word document or printed and sent out to you in the post.</w:t>
      </w:r>
    </w:p>
    <w:p w14:paraId="5CCD61D7" w14:textId="61AF1E2F" w:rsidR="00D7277A" w:rsidRDefault="00D7277A" w:rsidP="00DD6DA5">
      <w:pPr>
        <w:rPr>
          <w:rFonts w:ascii="Calibri" w:eastAsia="Times New Roman" w:hAnsi="Calibri" w:cs="Calibri"/>
          <w:color w:val="002060"/>
          <w:sz w:val="22"/>
          <w:szCs w:val="22"/>
        </w:rPr>
      </w:pPr>
    </w:p>
    <w:p w14:paraId="1625D867" w14:textId="44EBAD67" w:rsidR="003F5417" w:rsidRDefault="003F5417" w:rsidP="00DD6DA5">
      <w:pPr>
        <w:rPr>
          <w:rFonts w:ascii="Calibri" w:eastAsia="Times New Roman" w:hAnsi="Calibri" w:cs="Calibri"/>
          <w:color w:val="002060"/>
          <w:sz w:val="22"/>
          <w:szCs w:val="22"/>
        </w:rPr>
      </w:pPr>
    </w:p>
    <w:p w14:paraId="206814EC" w14:textId="53F766AB" w:rsidR="003F5417" w:rsidRDefault="003F5417" w:rsidP="00DD6DA5">
      <w:pPr>
        <w:rPr>
          <w:rFonts w:ascii="Calibri" w:eastAsia="Times New Roman" w:hAnsi="Calibri" w:cs="Calibri"/>
          <w:color w:val="002060"/>
          <w:sz w:val="22"/>
          <w:szCs w:val="22"/>
        </w:rPr>
      </w:pPr>
    </w:p>
    <w:p w14:paraId="552A8C28" w14:textId="77777777" w:rsidR="003F5417" w:rsidRDefault="003F5417" w:rsidP="00DD6DA5">
      <w:pPr>
        <w:rPr>
          <w:rFonts w:ascii="Calibri" w:eastAsia="Times New Roman" w:hAnsi="Calibri" w:cs="Calibri"/>
          <w:color w:val="002060"/>
          <w:sz w:val="22"/>
          <w:szCs w:val="22"/>
        </w:rPr>
      </w:pPr>
    </w:p>
    <w:p w14:paraId="5E7BDD80" w14:textId="77777777" w:rsidR="00785C8D" w:rsidRPr="00FC7009" w:rsidRDefault="00785C8D" w:rsidP="00E42BF0">
      <w:pPr>
        <w:rPr>
          <w:rFonts w:ascii="Calibri" w:eastAsia="Times New Roman" w:hAnsi="Calibri" w:cs="Calibri"/>
          <w:b/>
          <w:i/>
          <w:color w:val="002060"/>
          <w:sz w:val="22"/>
          <w:szCs w:val="22"/>
        </w:rPr>
      </w:pPr>
    </w:p>
    <w:p w14:paraId="743B9974" w14:textId="236870DD" w:rsidR="00E42BF0" w:rsidRPr="003F5417" w:rsidRDefault="00E42BF0" w:rsidP="00E42BF0">
      <w:pPr>
        <w:rPr>
          <w:rFonts w:ascii="Calibri" w:eastAsia="Times New Roman" w:hAnsi="Calibri" w:cs="Calibri"/>
          <w:b/>
          <w:i/>
          <w:color w:val="002060"/>
        </w:rPr>
      </w:pPr>
      <w:r w:rsidRPr="003F5417">
        <w:rPr>
          <w:rFonts w:ascii="Calibri" w:eastAsia="Times New Roman" w:hAnsi="Calibri" w:cs="Calibri"/>
          <w:b/>
          <w:i/>
          <w:color w:val="002060"/>
        </w:rPr>
        <w:t>Confidentiality and non-disclosure of information</w:t>
      </w:r>
    </w:p>
    <w:p w14:paraId="380009A8" w14:textId="6965A6D5" w:rsidR="00E42BF0" w:rsidRPr="003F5417" w:rsidRDefault="00E42BF0" w:rsidP="00E42BF0">
      <w:pPr>
        <w:rPr>
          <w:rFonts w:ascii="Calibri" w:eastAsia="Times New Roman" w:hAnsi="Calibri" w:cs="Calibri"/>
          <w:i/>
          <w:color w:val="002060"/>
          <w:sz w:val="20"/>
          <w:szCs w:val="20"/>
        </w:rPr>
      </w:pPr>
      <w:r w:rsidRPr="003F5417">
        <w:rPr>
          <w:rFonts w:ascii="Calibri" w:eastAsia="Times New Roman" w:hAnsi="Calibri" w:cs="Calibri"/>
          <w:i/>
          <w:color w:val="002060"/>
          <w:sz w:val="20"/>
          <w:szCs w:val="20"/>
        </w:rPr>
        <w:t>Confidentiality must be maintained in relation to any personal information and information related to personal health that the representative gathers through personal and electronic contact with other PPIE representatives. Any information related to CRCTU Trial activities must be treated in confidence.</w:t>
      </w:r>
      <w:r w:rsidR="007E52E1" w:rsidRPr="003F5417">
        <w:rPr>
          <w:rFonts w:ascii="Calibri" w:eastAsia="Times New Roman" w:hAnsi="Calibri" w:cs="Calibri"/>
          <w:i/>
          <w:color w:val="002060"/>
          <w:sz w:val="20"/>
          <w:szCs w:val="20"/>
        </w:rPr>
        <w:t xml:space="preserve"> You can find out more about what we do with your data in our privacy notice at: </w:t>
      </w:r>
      <w:hyperlink r:id="rId12" w:history="1">
        <w:r w:rsidR="007E52E1" w:rsidRPr="003F5417">
          <w:rPr>
            <w:rStyle w:val="Hyperlink"/>
            <w:rFonts w:ascii="Calibri" w:eastAsia="Times New Roman" w:hAnsi="Calibri" w:cs="Calibri"/>
            <w:i/>
            <w:sz w:val="20"/>
            <w:szCs w:val="20"/>
          </w:rPr>
          <w:t>https://www.birmingham.ac.uk/crctu</w:t>
        </w:r>
      </w:hyperlink>
      <w:r w:rsidR="007E52E1" w:rsidRPr="003F5417">
        <w:rPr>
          <w:rFonts w:ascii="Calibri" w:eastAsia="Times New Roman" w:hAnsi="Calibri" w:cs="Calibri"/>
          <w:i/>
          <w:color w:val="002060"/>
          <w:sz w:val="20"/>
          <w:szCs w:val="20"/>
        </w:rPr>
        <w:t xml:space="preserve"> </w:t>
      </w:r>
    </w:p>
    <w:p w14:paraId="39F24C7C" w14:textId="77777777" w:rsidR="005C61ED" w:rsidRPr="003F5417" w:rsidRDefault="005C61ED" w:rsidP="00E42BF0">
      <w:pPr>
        <w:rPr>
          <w:rFonts w:ascii="Calibri" w:eastAsia="Times New Roman" w:hAnsi="Calibri" w:cs="Calibri"/>
          <w:i/>
          <w:color w:val="002060"/>
          <w:sz w:val="18"/>
          <w:szCs w:val="18"/>
        </w:rPr>
      </w:pPr>
    </w:p>
    <w:sectPr w:rsidR="005C61ED" w:rsidRPr="003F5417" w:rsidSect="00EA30AD">
      <w:headerReference w:type="default" r:id="rId13"/>
      <w:footerReference w:type="defaul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18922" w14:textId="77777777" w:rsidR="00886A89" w:rsidRDefault="00886A89" w:rsidP="00EF7009">
      <w:r>
        <w:separator/>
      </w:r>
    </w:p>
  </w:endnote>
  <w:endnote w:type="continuationSeparator" w:id="0">
    <w:p w14:paraId="63E9A353" w14:textId="77777777" w:rsidR="00886A89" w:rsidRDefault="00886A89" w:rsidP="00EF7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8EE5" w14:textId="6810C48C" w:rsidR="00D7277A" w:rsidRPr="00881F39" w:rsidRDefault="00D7277A">
    <w:pPr>
      <w:pStyle w:val="Footer"/>
      <w:rPr>
        <w:color w:val="A6A6A6" w:themeColor="background1" w:themeShade="A6"/>
      </w:rPr>
    </w:pPr>
    <w:r w:rsidRPr="00881F39">
      <w:rPr>
        <w:color w:val="A6A6A6" w:themeColor="background1" w:themeShade="A6"/>
      </w:rPr>
      <w:t>V</w:t>
    </w:r>
    <w:r>
      <w:rPr>
        <w:color w:val="A6A6A6" w:themeColor="background1" w:themeShade="A6"/>
      </w:rPr>
      <w:t>ersion 1.0 October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9DB03" w14:textId="77777777" w:rsidR="00886A89" w:rsidRDefault="00886A89" w:rsidP="00EF7009">
      <w:r>
        <w:separator/>
      </w:r>
    </w:p>
  </w:footnote>
  <w:footnote w:type="continuationSeparator" w:id="0">
    <w:p w14:paraId="184C2B52" w14:textId="77777777" w:rsidR="00886A89" w:rsidRDefault="00886A89" w:rsidP="00EF7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E12FC" w14:textId="1EB4BEE1" w:rsidR="00D7277A" w:rsidRDefault="00D7277A">
    <w:pPr>
      <w:pStyle w:val="Header"/>
    </w:pPr>
    <w:r>
      <w:rPr>
        <w:noProof/>
        <w:lang w:eastAsia="en-GB"/>
      </w:rPr>
      <w:drawing>
        <wp:inline distT="0" distB="0" distL="0" distR="0" wp14:anchorId="390491FC" wp14:editId="5A62E33F">
          <wp:extent cx="5727700" cy="59499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94995"/>
                  </a:xfrm>
                  <a:prstGeom prst="rect">
                    <a:avLst/>
                  </a:prstGeom>
                  <a:noFill/>
                  <a:ln>
                    <a:noFill/>
                  </a:ln>
                </pic:spPr>
              </pic:pic>
            </a:graphicData>
          </a:graphic>
        </wp:inline>
      </w:drawing>
    </w:r>
  </w:p>
  <w:p w14:paraId="3202E794" w14:textId="77777777" w:rsidR="00D7277A" w:rsidRDefault="00D727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A770F"/>
    <w:multiLevelType w:val="hybridMultilevel"/>
    <w:tmpl w:val="CAC69176"/>
    <w:lvl w:ilvl="0" w:tplc="2090AF2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5F95CA6"/>
    <w:multiLevelType w:val="hybridMultilevel"/>
    <w:tmpl w:val="060AFA20"/>
    <w:lvl w:ilvl="0" w:tplc="24C6226C">
      <w:start w:val="3"/>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89567A0"/>
    <w:multiLevelType w:val="hybridMultilevel"/>
    <w:tmpl w:val="4CD04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A00CFC"/>
    <w:multiLevelType w:val="hybridMultilevel"/>
    <w:tmpl w:val="21FE9990"/>
    <w:lvl w:ilvl="0" w:tplc="F816078E">
      <w:start w:val="3"/>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0F23571"/>
    <w:multiLevelType w:val="hybridMultilevel"/>
    <w:tmpl w:val="9B74257A"/>
    <w:lvl w:ilvl="0" w:tplc="702474C2">
      <w:start w:val="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C93A50"/>
    <w:multiLevelType w:val="hybridMultilevel"/>
    <w:tmpl w:val="C0B6B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326BC5"/>
    <w:multiLevelType w:val="hybridMultilevel"/>
    <w:tmpl w:val="D068D680"/>
    <w:lvl w:ilvl="0" w:tplc="B8E00E66">
      <w:start w:val="3"/>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7C637DA"/>
    <w:multiLevelType w:val="hybridMultilevel"/>
    <w:tmpl w:val="0930B25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2"/>
  </w:num>
  <w:num w:numId="5">
    <w:abstractNumId w:val="1"/>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896"/>
    <w:rsid w:val="0004305C"/>
    <w:rsid w:val="000D3EE9"/>
    <w:rsid w:val="001055BA"/>
    <w:rsid w:val="00133917"/>
    <w:rsid w:val="00140B9E"/>
    <w:rsid w:val="00185AAD"/>
    <w:rsid w:val="002306DA"/>
    <w:rsid w:val="002D730E"/>
    <w:rsid w:val="003006E1"/>
    <w:rsid w:val="003301E9"/>
    <w:rsid w:val="00394DC8"/>
    <w:rsid w:val="003B586A"/>
    <w:rsid w:val="003C4DF0"/>
    <w:rsid w:val="003F5417"/>
    <w:rsid w:val="0046722C"/>
    <w:rsid w:val="004908A6"/>
    <w:rsid w:val="00513D66"/>
    <w:rsid w:val="005C61ED"/>
    <w:rsid w:val="005F5C70"/>
    <w:rsid w:val="00615537"/>
    <w:rsid w:val="00623E68"/>
    <w:rsid w:val="00692565"/>
    <w:rsid w:val="00696CA8"/>
    <w:rsid w:val="006F4D87"/>
    <w:rsid w:val="007161F7"/>
    <w:rsid w:val="00734E5D"/>
    <w:rsid w:val="0076483B"/>
    <w:rsid w:val="00785C8D"/>
    <w:rsid w:val="00787E49"/>
    <w:rsid w:val="007A37B8"/>
    <w:rsid w:val="007E52E1"/>
    <w:rsid w:val="00881F39"/>
    <w:rsid w:val="00886A89"/>
    <w:rsid w:val="008977F7"/>
    <w:rsid w:val="008B0794"/>
    <w:rsid w:val="008D7FEA"/>
    <w:rsid w:val="009D1040"/>
    <w:rsid w:val="009D1E1C"/>
    <w:rsid w:val="00A04AF9"/>
    <w:rsid w:val="00A13E0D"/>
    <w:rsid w:val="00A16939"/>
    <w:rsid w:val="00AB7592"/>
    <w:rsid w:val="00BD4116"/>
    <w:rsid w:val="00BD4366"/>
    <w:rsid w:val="00C162D8"/>
    <w:rsid w:val="00C46F3A"/>
    <w:rsid w:val="00C6104D"/>
    <w:rsid w:val="00C64D3C"/>
    <w:rsid w:val="00CC3DCD"/>
    <w:rsid w:val="00CC5941"/>
    <w:rsid w:val="00D02A5C"/>
    <w:rsid w:val="00D427AF"/>
    <w:rsid w:val="00D517D7"/>
    <w:rsid w:val="00D5414A"/>
    <w:rsid w:val="00D7277A"/>
    <w:rsid w:val="00DD6DA5"/>
    <w:rsid w:val="00DE0A68"/>
    <w:rsid w:val="00DE5C70"/>
    <w:rsid w:val="00E27ECB"/>
    <w:rsid w:val="00E42BF0"/>
    <w:rsid w:val="00EA30AD"/>
    <w:rsid w:val="00EA78EA"/>
    <w:rsid w:val="00EF7009"/>
    <w:rsid w:val="00F66310"/>
    <w:rsid w:val="00FC2896"/>
    <w:rsid w:val="00FC7009"/>
    <w:rsid w:val="00FD6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2EE8D"/>
  <w15:chartTrackingRefBased/>
  <w15:docId w15:val="{207E9D5B-E74E-C240-828B-EA696668A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D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FC2896"/>
    <w:pPr>
      <w:spacing w:before="100" w:beforeAutospacing="1" w:after="100" w:afterAutospacing="1"/>
    </w:pPr>
    <w:rPr>
      <w:rFonts w:ascii="Times New Roman" w:eastAsia="Times New Roman" w:hAnsi="Times New Roman" w:cs="Times New Roman"/>
    </w:rPr>
  </w:style>
  <w:style w:type="character" w:customStyle="1" w:styleId="PlainTextChar">
    <w:name w:val="Plain Text Char"/>
    <w:basedOn w:val="DefaultParagraphFont"/>
    <w:link w:val="PlainText"/>
    <w:uiPriority w:val="99"/>
    <w:semiHidden/>
    <w:rsid w:val="00FC2896"/>
    <w:rPr>
      <w:rFonts w:ascii="Times New Roman" w:eastAsia="Times New Roman" w:hAnsi="Times New Roman" w:cs="Times New Roman"/>
    </w:rPr>
  </w:style>
  <w:style w:type="character" w:customStyle="1" w:styleId="apple-converted-space">
    <w:name w:val="apple-converted-space"/>
    <w:basedOn w:val="DefaultParagraphFont"/>
    <w:rsid w:val="00FC2896"/>
  </w:style>
  <w:style w:type="character" w:styleId="Strong">
    <w:name w:val="Strong"/>
    <w:basedOn w:val="DefaultParagraphFont"/>
    <w:uiPriority w:val="22"/>
    <w:qFormat/>
    <w:rsid w:val="00FC2896"/>
    <w:rPr>
      <w:b/>
      <w:bCs/>
    </w:rPr>
  </w:style>
  <w:style w:type="table" w:styleId="TableGrid">
    <w:name w:val="Table Grid"/>
    <w:basedOn w:val="TableNormal"/>
    <w:uiPriority w:val="39"/>
    <w:rsid w:val="00C16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3E0D"/>
    <w:pPr>
      <w:ind w:left="720"/>
      <w:contextualSpacing/>
    </w:pPr>
  </w:style>
  <w:style w:type="paragraph" w:styleId="NormalWeb">
    <w:name w:val="Normal (Web)"/>
    <w:basedOn w:val="Normal"/>
    <w:uiPriority w:val="99"/>
    <w:semiHidden/>
    <w:unhideWhenUsed/>
    <w:rsid w:val="00A13E0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7A37B8"/>
    <w:rPr>
      <w:color w:val="0563C1" w:themeColor="hyperlink"/>
      <w:u w:val="single"/>
    </w:rPr>
  </w:style>
  <w:style w:type="character" w:customStyle="1" w:styleId="UnresolvedMention1">
    <w:name w:val="Unresolved Mention1"/>
    <w:basedOn w:val="DefaultParagraphFont"/>
    <w:uiPriority w:val="99"/>
    <w:semiHidden/>
    <w:unhideWhenUsed/>
    <w:rsid w:val="007A37B8"/>
    <w:rPr>
      <w:color w:val="605E5C"/>
      <w:shd w:val="clear" w:color="auto" w:fill="E1DFDD"/>
    </w:rPr>
  </w:style>
  <w:style w:type="paragraph" w:styleId="Header">
    <w:name w:val="header"/>
    <w:basedOn w:val="Normal"/>
    <w:link w:val="HeaderChar"/>
    <w:uiPriority w:val="99"/>
    <w:unhideWhenUsed/>
    <w:rsid w:val="00EF7009"/>
    <w:pPr>
      <w:tabs>
        <w:tab w:val="center" w:pos="4513"/>
        <w:tab w:val="right" w:pos="9026"/>
      </w:tabs>
    </w:pPr>
  </w:style>
  <w:style w:type="character" w:customStyle="1" w:styleId="HeaderChar">
    <w:name w:val="Header Char"/>
    <w:basedOn w:val="DefaultParagraphFont"/>
    <w:link w:val="Header"/>
    <w:uiPriority w:val="99"/>
    <w:rsid w:val="00EF7009"/>
  </w:style>
  <w:style w:type="paragraph" w:styleId="Footer">
    <w:name w:val="footer"/>
    <w:basedOn w:val="Normal"/>
    <w:link w:val="FooterChar"/>
    <w:uiPriority w:val="99"/>
    <w:unhideWhenUsed/>
    <w:rsid w:val="00EF7009"/>
    <w:pPr>
      <w:tabs>
        <w:tab w:val="center" w:pos="4513"/>
        <w:tab w:val="right" w:pos="9026"/>
      </w:tabs>
    </w:pPr>
  </w:style>
  <w:style w:type="character" w:customStyle="1" w:styleId="FooterChar">
    <w:name w:val="Footer Char"/>
    <w:basedOn w:val="DefaultParagraphFont"/>
    <w:link w:val="Footer"/>
    <w:uiPriority w:val="99"/>
    <w:rsid w:val="00EF7009"/>
  </w:style>
  <w:style w:type="paragraph" w:customStyle="1" w:styleId="Default">
    <w:name w:val="Default"/>
    <w:rsid w:val="00E42BF0"/>
    <w:pPr>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7E52E1"/>
    <w:rPr>
      <w:sz w:val="16"/>
      <w:szCs w:val="16"/>
    </w:rPr>
  </w:style>
  <w:style w:type="paragraph" w:styleId="CommentText">
    <w:name w:val="annotation text"/>
    <w:basedOn w:val="Normal"/>
    <w:link w:val="CommentTextChar"/>
    <w:uiPriority w:val="99"/>
    <w:unhideWhenUsed/>
    <w:rsid w:val="007E52E1"/>
    <w:rPr>
      <w:sz w:val="20"/>
      <w:szCs w:val="20"/>
    </w:rPr>
  </w:style>
  <w:style w:type="character" w:customStyle="1" w:styleId="CommentTextChar">
    <w:name w:val="Comment Text Char"/>
    <w:basedOn w:val="DefaultParagraphFont"/>
    <w:link w:val="CommentText"/>
    <w:uiPriority w:val="99"/>
    <w:rsid w:val="007E52E1"/>
    <w:rPr>
      <w:sz w:val="20"/>
      <w:szCs w:val="20"/>
    </w:rPr>
  </w:style>
  <w:style w:type="paragraph" w:styleId="CommentSubject">
    <w:name w:val="annotation subject"/>
    <w:basedOn w:val="CommentText"/>
    <w:next w:val="CommentText"/>
    <w:link w:val="CommentSubjectChar"/>
    <w:uiPriority w:val="99"/>
    <w:semiHidden/>
    <w:unhideWhenUsed/>
    <w:rsid w:val="007E52E1"/>
    <w:rPr>
      <w:b/>
      <w:bCs/>
    </w:rPr>
  </w:style>
  <w:style w:type="character" w:customStyle="1" w:styleId="CommentSubjectChar">
    <w:name w:val="Comment Subject Char"/>
    <w:basedOn w:val="CommentTextChar"/>
    <w:link w:val="CommentSubject"/>
    <w:uiPriority w:val="99"/>
    <w:semiHidden/>
    <w:rsid w:val="007E52E1"/>
    <w:rPr>
      <w:b/>
      <w:bCs/>
      <w:sz w:val="20"/>
      <w:szCs w:val="20"/>
    </w:rPr>
  </w:style>
  <w:style w:type="paragraph" w:styleId="BalloonText">
    <w:name w:val="Balloon Text"/>
    <w:basedOn w:val="Normal"/>
    <w:link w:val="BalloonTextChar"/>
    <w:uiPriority w:val="99"/>
    <w:semiHidden/>
    <w:unhideWhenUsed/>
    <w:rsid w:val="007E52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2E1"/>
    <w:rPr>
      <w:rFonts w:ascii="Segoe UI" w:hAnsi="Segoe UI" w:cs="Segoe UI"/>
      <w:sz w:val="18"/>
      <w:szCs w:val="18"/>
    </w:rPr>
  </w:style>
  <w:style w:type="character" w:styleId="FollowedHyperlink">
    <w:name w:val="FollowedHyperlink"/>
    <w:basedOn w:val="DefaultParagraphFont"/>
    <w:uiPriority w:val="99"/>
    <w:semiHidden/>
    <w:unhideWhenUsed/>
    <w:rsid w:val="003F54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86834">
      <w:bodyDiv w:val="1"/>
      <w:marLeft w:val="0"/>
      <w:marRight w:val="0"/>
      <w:marTop w:val="0"/>
      <w:marBottom w:val="0"/>
      <w:divBdr>
        <w:top w:val="none" w:sz="0" w:space="0" w:color="auto"/>
        <w:left w:val="none" w:sz="0" w:space="0" w:color="auto"/>
        <w:bottom w:val="none" w:sz="0" w:space="0" w:color="auto"/>
        <w:right w:val="none" w:sz="0" w:space="0" w:color="auto"/>
      </w:divBdr>
      <w:divsChild>
        <w:div w:id="552549357">
          <w:marLeft w:val="0"/>
          <w:marRight w:val="0"/>
          <w:marTop w:val="0"/>
          <w:marBottom w:val="0"/>
          <w:divBdr>
            <w:top w:val="none" w:sz="0" w:space="0" w:color="auto"/>
            <w:left w:val="none" w:sz="0" w:space="0" w:color="auto"/>
            <w:bottom w:val="none" w:sz="0" w:space="0" w:color="auto"/>
            <w:right w:val="none" w:sz="0" w:space="0" w:color="auto"/>
          </w:divBdr>
          <w:divsChild>
            <w:div w:id="1193882625">
              <w:marLeft w:val="0"/>
              <w:marRight w:val="0"/>
              <w:marTop w:val="0"/>
              <w:marBottom w:val="0"/>
              <w:divBdr>
                <w:top w:val="none" w:sz="0" w:space="0" w:color="auto"/>
                <w:left w:val="none" w:sz="0" w:space="0" w:color="auto"/>
                <w:bottom w:val="none" w:sz="0" w:space="0" w:color="auto"/>
                <w:right w:val="none" w:sz="0" w:space="0" w:color="auto"/>
              </w:divBdr>
              <w:divsChild>
                <w:div w:id="67989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740921">
      <w:bodyDiv w:val="1"/>
      <w:marLeft w:val="0"/>
      <w:marRight w:val="0"/>
      <w:marTop w:val="0"/>
      <w:marBottom w:val="0"/>
      <w:divBdr>
        <w:top w:val="none" w:sz="0" w:space="0" w:color="auto"/>
        <w:left w:val="none" w:sz="0" w:space="0" w:color="auto"/>
        <w:bottom w:val="none" w:sz="0" w:space="0" w:color="auto"/>
        <w:right w:val="none" w:sz="0" w:space="0" w:color="auto"/>
      </w:divBdr>
    </w:div>
    <w:div w:id="2006979976">
      <w:bodyDiv w:val="1"/>
      <w:marLeft w:val="0"/>
      <w:marRight w:val="0"/>
      <w:marTop w:val="0"/>
      <w:marBottom w:val="0"/>
      <w:divBdr>
        <w:top w:val="none" w:sz="0" w:space="0" w:color="auto"/>
        <w:left w:val="none" w:sz="0" w:space="0" w:color="auto"/>
        <w:bottom w:val="none" w:sz="0" w:space="0" w:color="auto"/>
        <w:right w:val="none" w:sz="0" w:space="0" w:color="auto"/>
      </w:divBdr>
    </w:div>
    <w:div w:id="204559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r/9PF4XVZVq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irmingham.ac.uk/research/crctu" TargetMode="External"/><Relationship Id="rId12" Type="http://schemas.openxmlformats.org/officeDocument/2006/relationships/hyperlink" Target="https://www.birmingham.ac.uk/crct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turner.1@bham.ac.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forms.office.com/r/9PF4XVZVq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1109</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Leliana Jardim (MDS - Administration)</cp:lastModifiedBy>
  <cp:revision>2</cp:revision>
  <dcterms:created xsi:type="dcterms:W3CDTF">2022-11-01T11:09:00Z</dcterms:created>
  <dcterms:modified xsi:type="dcterms:W3CDTF">2022-11-01T11:09:00Z</dcterms:modified>
</cp:coreProperties>
</file>