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AD7" w:rsidRPr="00B66C65" w:rsidRDefault="00687081" w:rsidP="00707DBD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4"/>
          <w:szCs w:val="20"/>
          <w:u w:val="single"/>
          <w:lang w:eastAsia="en-GB"/>
        </w:rPr>
      </w:pPr>
      <w:r w:rsidRPr="00B66C65">
        <w:rPr>
          <w:rFonts w:ascii="Verdana" w:eastAsia="Times New Roman" w:hAnsi="Verdana" w:cs="Times New Roman"/>
          <w:b/>
          <w:color w:val="FF0000"/>
          <w:sz w:val="24"/>
          <w:szCs w:val="20"/>
          <w:u w:val="single"/>
          <w:lang w:eastAsia="en-GB"/>
        </w:rPr>
        <w:t>Literature search strategy form</w:t>
      </w:r>
    </w:p>
    <w:p w:rsidR="00AD7AD7" w:rsidRPr="00AD7AD7" w:rsidRDefault="00AD7AD7" w:rsidP="00AD7AD7">
      <w:pPr>
        <w:spacing w:after="0" w:line="240" w:lineRule="auto"/>
        <w:rPr>
          <w:rFonts w:ascii="Verdana" w:eastAsia="Times New Roman" w:hAnsi="Verdana" w:cs="Times New Roman"/>
          <w:color w:val="404040"/>
          <w:sz w:val="20"/>
          <w:szCs w:val="20"/>
          <w:lang w:eastAsia="en-GB"/>
        </w:rPr>
      </w:pPr>
    </w:p>
    <w:tbl>
      <w:tblPr>
        <w:tblW w:w="10531" w:type="dxa"/>
        <w:jc w:val="center"/>
        <w:tblBorders>
          <w:top w:val="single" w:sz="4" w:space="0" w:color="auto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2860"/>
        <w:gridCol w:w="7671"/>
      </w:tblGrid>
      <w:tr w:rsidR="00AD7AD7" w:rsidRPr="00AD7AD7" w:rsidTr="007B007D">
        <w:trPr>
          <w:trHeight w:val="905"/>
          <w:jc w:val="center"/>
        </w:trPr>
        <w:tc>
          <w:tcPr>
            <w:tcW w:w="10531" w:type="dxa"/>
            <w:gridSpan w:val="2"/>
            <w:tcMar>
              <w:top w:w="113" w:type="dxa"/>
            </w:tcMar>
          </w:tcPr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  <w:r w:rsidRPr="00AD7AD7"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Write out your search question:</w:t>
            </w:r>
          </w:p>
          <w:p w:rsid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:rsidR="00525FE4" w:rsidRDefault="00525FE4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:rsidR="00525FE4" w:rsidRPr="00AD7AD7" w:rsidRDefault="00525FE4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</w:tc>
      </w:tr>
      <w:tr w:rsidR="00AD7AD7" w:rsidRPr="00AD7AD7" w:rsidTr="007B007D">
        <w:trPr>
          <w:trHeight w:val="340"/>
          <w:jc w:val="center"/>
        </w:trPr>
        <w:tc>
          <w:tcPr>
            <w:tcW w:w="10531" w:type="dxa"/>
            <w:gridSpan w:val="2"/>
            <w:tcMar>
              <w:top w:w="113" w:type="dxa"/>
            </w:tcMar>
          </w:tcPr>
          <w:p w:rsidR="00AD7AD7" w:rsidRPr="00AD7AD7" w:rsidRDefault="00AD7AD7" w:rsidP="00707DB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  <w:r w:rsidRPr="00AD7AD7"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Separate your question into separate topic areas</w:t>
            </w:r>
            <w:r w:rsidR="00707DBD"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AD7AD7" w:rsidRPr="00AD7AD7" w:rsidTr="007B007D">
        <w:trPr>
          <w:trHeight w:val="1451"/>
          <w:jc w:val="center"/>
        </w:trPr>
        <w:tc>
          <w:tcPr>
            <w:tcW w:w="10531" w:type="dxa"/>
            <w:gridSpan w:val="2"/>
            <w:tcMar>
              <w:top w:w="113" w:type="dxa"/>
            </w:tcMar>
          </w:tcPr>
          <w:p w:rsidR="00AD7AD7" w:rsidRDefault="00525FE4" w:rsidP="00525FE4">
            <w:pPr>
              <w:spacing w:after="12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1.</w:t>
            </w:r>
          </w:p>
          <w:p w:rsidR="00525FE4" w:rsidRDefault="00525FE4" w:rsidP="00525FE4">
            <w:pPr>
              <w:spacing w:after="12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2.</w:t>
            </w:r>
          </w:p>
          <w:p w:rsidR="00525FE4" w:rsidRDefault="00525FE4" w:rsidP="00525FE4">
            <w:pPr>
              <w:spacing w:after="12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3.</w:t>
            </w:r>
          </w:p>
          <w:p w:rsidR="00525FE4" w:rsidRPr="00525FE4" w:rsidRDefault="00525FE4" w:rsidP="00525FE4">
            <w:pPr>
              <w:spacing w:after="12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4.</w:t>
            </w:r>
          </w:p>
        </w:tc>
      </w:tr>
      <w:tr w:rsidR="00AD7AD7" w:rsidRPr="00AD7AD7" w:rsidTr="007B007D">
        <w:trPr>
          <w:trHeight w:val="306"/>
          <w:jc w:val="center"/>
        </w:trPr>
        <w:tc>
          <w:tcPr>
            <w:tcW w:w="10531" w:type="dxa"/>
            <w:gridSpan w:val="2"/>
            <w:tcMar>
              <w:top w:w="113" w:type="dxa"/>
            </w:tcMar>
          </w:tcPr>
          <w:p w:rsidR="00932A0B" w:rsidRDefault="00932A0B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Identifying</w:t>
            </w:r>
            <w:r w:rsidR="004450C7"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 xml:space="preserve"> Subject Headings, keywords and synonyms</w:t>
            </w:r>
          </w:p>
          <w:p w:rsidR="00932A0B" w:rsidRDefault="00932A0B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:rsidR="00932A0B" w:rsidRDefault="00932A0B" w:rsidP="00932A0B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Ask yourself:</w:t>
            </w:r>
          </w:p>
          <w:p w:rsidR="004450C7" w:rsidRDefault="004450C7" w:rsidP="00932A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Have I searched the database’s </w:t>
            </w:r>
            <w:r w:rsidR="00005CE8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thesaurus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to identify Subject Headings?</w:t>
            </w:r>
          </w:p>
          <w:p w:rsidR="004450C7" w:rsidRPr="004450C7" w:rsidRDefault="004450C7" w:rsidP="004450C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What addi</w:t>
            </w:r>
            <w:r w:rsidR="00005CE8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tional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keywords do I want to use?</w:t>
            </w:r>
          </w:p>
          <w:p w:rsidR="004450C7" w:rsidRDefault="004450C7" w:rsidP="00932A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Have I used snowballing </w:t>
            </w:r>
            <w:r w:rsidR="00005CE8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techniques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to identify further keywords/synonyms?</w:t>
            </w:r>
          </w:p>
          <w:p w:rsidR="00932A0B" w:rsidRDefault="00932A0B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:rsidR="00932A0B" w:rsidRPr="00AD7AD7" w:rsidRDefault="00932A0B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</w:tc>
      </w:tr>
      <w:tr w:rsidR="00AD7AD7" w:rsidRPr="00AD7AD7" w:rsidTr="007B007D">
        <w:trPr>
          <w:trHeight w:val="1595"/>
          <w:jc w:val="center"/>
        </w:trPr>
        <w:tc>
          <w:tcPr>
            <w:tcW w:w="2860" w:type="dxa"/>
            <w:tcMar>
              <w:top w:w="113" w:type="dxa"/>
            </w:tcMar>
          </w:tcPr>
          <w:p w:rsidR="00AD7AD7" w:rsidRPr="00AD7AD7" w:rsidRDefault="00AD7AD7" w:rsidP="00AD7AD7">
            <w:pPr>
              <w:spacing w:after="12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 w:rsidRPr="00AD7AD7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Topic</w:t>
            </w:r>
          </w:p>
          <w:p w:rsidR="00AD7AD7" w:rsidRPr="00AD7AD7" w:rsidRDefault="00AD7AD7" w:rsidP="00AD7AD7">
            <w:pPr>
              <w:numPr>
                <w:ilvl w:val="0"/>
                <w:numId w:val="5"/>
              </w:numPr>
              <w:spacing w:after="12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AD7AD7" w:rsidRPr="00AD7AD7" w:rsidRDefault="00AD7AD7" w:rsidP="00AD7AD7">
            <w:pPr>
              <w:numPr>
                <w:ilvl w:val="0"/>
                <w:numId w:val="5"/>
              </w:numPr>
              <w:spacing w:after="12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AD7AD7" w:rsidRPr="00AD7AD7" w:rsidRDefault="00AD7AD7" w:rsidP="00AD7AD7">
            <w:pPr>
              <w:numPr>
                <w:ilvl w:val="0"/>
                <w:numId w:val="5"/>
              </w:numPr>
              <w:spacing w:after="12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AD7AD7" w:rsidRPr="00AD7AD7" w:rsidRDefault="00AD7AD7" w:rsidP="00AD7AD7">
            <w:pPr>
              <w:numPr>
                <w:ilvl w:val="0"/>
                <w:numId w:val="5"/>
              </w:numPr>
              <w:spacing w:after="12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</w:tc>
        <w:tc>
          <w:tcPr>
            <w:tcW w:w="7671" w:type="dxa"/>
          </w:tcPr>
          <w:p w:rsidR="00AD7AD7" w:rsidRPr="00AD7AD7" w:rsidRDefault="00AD7AD7" w:rsidP="00AD7AD7">
            <w:pPr>
              <w:spacing w:after="12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 w:rsidRPr="00AD7AD7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Synonym/keywords</w:t>
            </w:r>
          </w:p>
          <w:p w:rsidR="00AD7AD7" w:rsidRPr="00AD7AD7" w:rsidRDefault="00AD7AD7" w:rsidP="00AD7AD7">
            <w:pPr>
              <w:spacing w:after="12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</w:tc>
      </w:tr>
      <w:tr w:rsidR="00AD7AD7" w:rsidRPr="00AD7AD7" w:rsidTr="007B007D">
        <w:trPr>
          <w:trHeight w:val="340"/>
          <w:jc w:val="center"/>
        </w:trPr>
        <w:tc>
          <w:tcPr>
            <w:tcW w:w="10531" w:type="dxa"/>
            <w:gridSpan w:val="2"/>
            <w:tcMar>
              <w:top w:w="113" w:type="dxa"/>
            </w:tcMar>
          </w:tcPr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  <w:r w:rsidRPr="00AD7AD7"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Note any phrases, alternative spellings or regional variations :</w:t>
            </w:r>
          </w:p>
          <w:p w:rsidR="00A22E58" w:rsidRDefault="00A22E58" w:rsidP="00A22E58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A22E58" w:rsidRDefault="00A22E58" w:rsidP="00A22E58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Ask yourself:</w:t>
            </w:r>
          </w:p>
          <w:p w:rsidR="00A22E58" w:rsidRDefault="00A22E58" w:rsidP="00A22E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Can I identify where there might be regional variations of terminology? </w:t>
            </w:r>
            <w:r w:rsidR="00F9716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e.g. </w:t>
            </w:r>
            <w:r w:rsidRPr="00AD7AD7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GP (UK)  vs “physician” (US)</w:t>
            </w:r>
          </w:p>
          <w:p w:rsidR="00A22E58" w:rsidRDefault="00A22E58" w:rsidP="00A22E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Can I identify where there might </w:t>
            </w:r>
            <w:r w:rsidR="00F9716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be variations of spellings? e.g.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organization/organisation</w:t>
            </w:r>
          </w:p>
          <w:p w:rsidR="00A22E58" w:rsidRDefault="00A22E58" w:rsidP="00A22E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Can I identify where there might be</w:t>
            </w:r>
            <w:r w:rsidR="00F9716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differences in terminology? e.g. old versus new</w:t>
            </w:r>
          </w:p>
          <w:p w:rsidR="00A22E58" w:rsidRDefault="00A22E58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A22E58" w:rsidRDefault="00A22E58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A22E58" w:rsidRDefault="00A22E58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A22E58" w:rsidRPr="00AD7AD7" w:rsidRDefault="00A22E58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</w:tc>
      </w:tr>
      <w:tr w:rsidR="00AD7AD7" w:rsidRPr="00AD7AD7" w:rsidTr="007B007D">
        <w:trPr>
          <w:trHeight w:val="530"/>
          <w:jc w:val="center"/>
        </w:trPr>
        <w:tc>
          <w:tcPr>
            <w:tcW w:w="10531" w:type="dxa"/>
            <w:gridSpan w:val="2"/>
            <w:tcMar>
              <w:top w:w="113" w:type="dxa"/>
            </w:tcMar>
          </w:tcPr>
          <w:p w:rsidR="00687081" w:rsidRDefault="00687081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Searching features: wildcar</w:t>
            </w:r>
            <w:r w:rsidR="00A72CE2"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ds, truncation, advanced/</w:t>
            </w:r>
            <w:r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adjacent searching.</w:t>
            </w:r>
          </w:p>
          <w:p w:rsidR="00687081" w:rsidRDefault="00687081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:rsid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687081" w:rsidRDefault="00687081" w:rsidP="00687081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Ask yourself:</w:t>
            </w:r>
          </w:p>
          <w:p w:rsidR="00687081" w:rsidRDefault="00710251" w:rsidP="006870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Where can I used the</w:t>
            </w:r>
            <w:r w:rsidR="00687081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wil</w:t>
            </w:r>
            <w:r w:rsidR="00F9716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dcard function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“?” </w:t>
            </w:r>
            <w:r w:rsidR="00F9716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to good effect?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</w:t>
            </w:r>
            <w:r w:rsidR="00F9716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e</w:t>
            </w:r>
            <w:r w:rsidR="00687081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.g. </w:t>
            </w:r>
            <w:r w:rsidR="00005CE8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organi?ation</w:t>
            </w:r>
          </w:p>
          <w:p w:rsidR="00687081" w:rsidRDefault="00710251" w:rsidP="006870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Can I use the</w:t>
            </w:r>
            <w:r w:rsidR="00687081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</w:t>
            </w:r>
            <w:r w:rsidR="00005CE8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truncation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symbols ($ or *) .</w:t>
            </w:r>
            <w:r w:rsidR="00687081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e.g. social network$</w:t>
            </w:r>
          </w:p>
          <w:p w:rsidR="00687081" w:rsidRDefault="00687081" w:rsidP="006870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Can I use the adjacent</w:t>
            </w:r>
            <w:r w:rsidR="00A72CE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search function at all?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e.g. social media adj3 public health</w:t>
            </w:r>
          </w:p>
          <w:p w:rsidR="00A72CE2" w:rsidRDefault="00525FE4" w:rsidP="006870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Have I searched in the title/abstract fields for further keywords?</w:t>
            </w:r>
          </w:p>
          <w:p w:rsidR="00687081" w:rsidRDefault="00687081" w:rsidP="00687081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687081" w:rsidRPr="00687081" w:rsidRDefault="00687081" w:rsidP="00687081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687081" w:rsidRDefault="00687081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687081" w:rsidRPr="00AD7AD7" w:rsidRDefault="00687081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</w:tc>
      </w:tr>
      <w:tr w:rsidR="00AD7AD7" w:rsidRPr="00AD7AD7" w:rsidTr="007B007D">
        <w:trPr>
          <w:trHeight w:val="340"/>
          <w:jc w:val="center"/>
        </w:trPr>
        <w:tc>
          <w:tcPr>
            <w:tcW w:w="10531" w:type="dxa"/>
            <w:gridSpan w:val="2"/>
            <w:vAlign w:val="center"/>
          </w:tcPr>
          <w:p w:rsidR="00687081" w:rsidRDefault="00687081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Search parameters:</w:t>
            </w: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  <w:r w:rsidRPr="00AD7AD7"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Year of publication:</w:t>
            </w: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:rsidR="00A22E58" w:rsidRDefault="00A22E58" w:rsidP="00A22E58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Ask yourself:</w:t>
            </w:r>
          </w:p>
          <w:p w:rsidR="00A22E58" w:rsidRDefault="00A22E58" w:rsidP="00A22E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Should I place a limit on how far back I search?</w:t>
            </w:r>
          </w:p>
          <w:p w:rsidR="00A22E58" w:rsidRDefault="00A22E58" w:rsidP="00A22E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If I need to limit my search, how far back should I go and how might this affect my search results?</w:t>
            </w:r>
          </w:p>
          <w:p w:rsidR="00A22E58" w:rsidRPr="00A22E58" w:rsidRDefault="00A22E58" w:rsidP="00A22E58">
            <w:pPr>
              <w:pStyle w:val="ListParagraph"/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</w:tc>
      </w:tr>
      <w:tr w:rsidR="00AD7AD7" w:rsidRPr="00AD7AD7" w:rsidTr="007B007D">
        <w:trPr>
          <w:trHeight w:val="340"/>
          <w:jc w:val="center"/>
        </w:trPr>
        <w:tc>
          <w:tcPr>
            <w:tcW w:w="10531" w:type="dxa"/>
            <w:gridSpan w:val="2"/>
            <w:vAlign w:val="center"/>
          </w:tcPr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  <w:r w:rsidRPr="00AD7AD7"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 xml:space="preserve">Publication types: </w:t>
            </w: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:rsidR="00A22E58" w:rsidRDefault="00A22E58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Ask yourself:</w:t>
            </w:r>
          </w:p>
          <w:p w:rsidR="00AD7AD7" w:rsidRPr="00A22E58" w:rsidRDefault="00A22E58" w:rsidP="00A22E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Am I looking</w:t>
            </w:r>
            <w:r w:rsidRPr="00A22E58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for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specific publication types, </w:t>
            </w:r>
            <w:r w:rsidR="00F9716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e.g</w:t>
            </w:r>
            <w:r w:rsidR="00005CE8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.</w:t>
            </w:r>
            <w:r w:rsidRPr="00A22E58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systematic reviews,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RCTs, meta-analyses or </w:t>
            </w:r>
            <w:r w:rsidRPr="00A22E58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journal articles?</w:t>
            </w:r>
          </w:p>
          <w:p w:rsidR="00A22E58" w:rsidRPr="00A22E58" w:rsidRDefault="00A22E58" w:rsidP="00A22E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Should I be supplement my database searches with grey literature searching?</w:t>
            </w:r>
          </w:p>
          <w:p w:rsidR="00A22E58" w:rsidRDefault="00A22E58" w:rsidP="00A22E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Can I identify any key authors in this field?</w:t>
            </w:r>
          </w:p>
          <w:p w:rsidR="00A22E58" w:rsidRPr="00A22E58" w:rsidRDefault="00A22E58" w:rsidP="00A22E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Do I know of any key papers on this topic?</w:t>
            </w: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</w:tc>
      </w:tr>
      <w:tr w:rsidR="00AD7AD7" w:rsidRPr="00AD7AD7" w:rsidTr="007B007D">
        <w:trPr>
          <w:trHeight w:val="340"/>
          <w:jc w:val="center"/>
        </w:trPr>
        <w:tc>
          <w:tcPr>
            <w:tcW w:w="10531" w:type="dxa"/>
            <w:gridSpan w:val="2"/>
            <w:vAlign w:val="center"/>
          </w:tcPr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  <w:r w:rsidRPr="00AD7AD7"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 xml:space="preserve">Country of Origin: </w:t>
            </w:r>
          </w:p>
          <w:p w:rsid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A22E58" w:rsidRDefault="00A22E58" w:rsidP="00A22E58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Ask yourself:</w:t>
            </w:r>
          </w:p>
          <w:p w:rsidR="00A22E58" w:rsidRDefault="00A22E58" w:rsidP="00A22E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Do I want everything from everywhere on this topic?</w:t>
            </w:r>
          </w:p>
          <w:p w:rsidR="00A22E58" w:rsidRDefault="00A22E58" w:rsidP="00A22E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Am I only looking for UK (NHS) based information only?</w:t>
            </w:r>
          </w:p>
          <w:p w:rsidR="00A22E58" w:rsidRDefault="00A22E58" w:rsidP="00A22E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Do I want to make an international </w:t>
            </w:r>
            <w:r w:rsidR="00005CE8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comparison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of the literature?</w:t>
            </w:r>
          </w:p>
          <w:p w:rsidR="00005CE8" w:rsidRPr="00A22E58" w:rsidRDefault="00005CE8" w:rsidP="00A22E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Do I only want to find articles published in English?</w:t>
            </w:r>
          </w:p>
          <w:p w:rsidR="00A22E58" w:rsidRPr="00AD7AD7" w:rsidRDefault="00A22E58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</w:tc>
      </w:tr>
      <w:tr w:rsidR="00AD7AD7" w:rsidRPr="00AD7AD7" w:rsidTr="007B007D">
        <w:trPr>
          <w:trHeight w:val="340"/>
          <w:jc w:val="center"/>
        </w:trPr>
        <w:tc>
          <w:tcPr>
            <w:tcW w:w="10531" w:type="dxa"/>
            <w:gridSpan w:val="2"/>
            <w:vAlign w:val="center"/>
          </w:tcPr>
          <w:p w:rsidR="00525FE4" w:rsidRPr="00AD7AD7" w:rsidRDefault="00525FE4" w:rsidP="00525FE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Databases</w:t>
            </w:r>
          </w:p>
          <w:p w:rsidR="00525FE4" w:rsidRDefault="00525FE4" w:rsidP="00525FE4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525FE4" w:rsidRDefault="00525FE4" w:rsidP="00525FE4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Ask yourself:</w:t>
            </w:r>
          </w:p>
          <w:p w:rsidR="00525FE4" w:rsidRDefault="00525FE4" w:rsidP="00525F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Have I identified the key databases that I want to search?</w:t>
            </w:r>
          </w:p>
          <w:p w:rsidR="00525FE4" w:rsidRDefault="00F97162" w:rsidP="00525F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What g</w:t>
            </w:r>
            <w:r w:rsidR="00525FE4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rey literature so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urces might I want to search? e.g</w:t>
            </w:r>
            <w:r w:rsidR="00525FE4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. key organizational websites</w:t>
            </w:r>
          </w:p>
          <w:p w:rsidR="00525FE4" w:rsidRPr="00525FE4" w:rsidRDefault="00525FE4" w:rsidP="00525FE4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525FE4" w:rsidRPr="00AD7AD7" w:rsidRDefault="00525FE4" w:rsidP="00525FE4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525FE4" w:rsidRPr="00AD7AD7" w:rsidRDefault="00525FE4" w:rsidP="00525FE4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:rsidR="00525FE4" w:rsidRDefault="00525FE4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:rsidR="00525FE4" w:rsidRPr="00AD7AD7" w:rsidRDefault="00525FE4" w:rsidP="00AD7AD7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</w:tc>
      </w:tr>
      <w:tr w:rsidR="00525FE4" w:rsidRPr="00AD7AD7" w:rsidTr="007B007D">
        <w:trPr>
          <w:trHeight w:val="340"/>
          <w:jc w:val="center"/>
        </w:trPr>
        <w:tc>
          <w:tcPr>
            <w:tcW w:w="10531" w:type="dxa"/>
            <w:gridSpan w:val="2"/>
            <w:vAlign w:val="center"/>
          </w:tcPr>
          <w:p w:rsidR="00525FE4" w:rsidRDefault="00525FE4" w:rsidP="00525FE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Referencing software:</w:t>
            </w:r>
          </w:p>
          <w:p w:rsidR="00525FE4" w:rsidRDefault="00525FE4" w:rsidP="00525FE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:rsidR="00525FE4" w:rsidRDefault="00525FE4" w:rsidP="00525FE4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525FE4" w:rsidRDefault="00525FE4" w:rsidP="00525FE4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Ask yourself:</w:t>
            </w:r>
          </w:p>
          <w:p w:rsidR="00525FE4" w:rsidRDefault="00525FE4" w:rsidP="00525F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Have I thought about using referencing software to </w:t>
            </w:r>
            <w:r w:rsidR="00005CE8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manage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my results?</w:t>
            </w:r>
          </w:p>
          <w:p w:rsidR="00525FE4" w:rsidRDefault="00525FE4" w:rsidP="00525F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Which referencing software package should I use?</w:t>
            </w:r>
          </w:p>
          <w:p w:rsidR="00525FE4" w:rsidRPr="00525FE4" w:rsidRDefault="00525FE4" w:rsidP="00525FE4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525FE4" w:rsidRPr="00525FE4" w:rsidRDefault="00525FE4" w:rsidP="00525FE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:rsidR="00525FE4" w:rsidRDefault="00525FE4" w:rsidP="00525FE4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</w:tc>
      </w:tr>
      <w:tr w:rsidR="00525FE4" w:rsidRPr="00AD7AD7" w:rsidTr="00525FE4">
        <w:trPr>
          <w:trHeight w:val="1132"/>
          <w:jc w:val="center"/>
        </w:trPr>
        <w:tc>
          <w:tcPr>
            <w:tcW w:w="10531" w:type="dxa"/>
            <w:gridSpan w:val="2"/>
            <w:tcBorders>
              <w:bottom w:val="single" w:sz="4" w:space="0" w:color="404040"/>
            </w:tcBorders>
            <w:tcMar>
              <w:top w:w="85" w:type="dxa"/>
            </w:tcMar>
          </w:tcPr>
          <w:p w:rsidR="00525FE4" w:rsidRDefault="00525FE4" w:rsidP="00525F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Further help:</w:t>
            </w:r>
          </w:p>
          <w:p w:rsidR="00525FE4" w:rsidRDefault="00525FE4" w:rsidP="00525F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</w:pPr>
          </w:p>
          <w:p w:rsidR="00525FE4" w:rsidRDefault="00525FE4" w:rsidP="00525FE4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Ask yourself:</w:t>
            </w:r>
          </w:p>
          <w:p w:rsidR="00525FE4" w:rsidRDefault="00005CE8" w:rsidP="00525F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Do I know how to ask for further help and advice?</w:t>
            </w:r>
          </w:p>
          <w:p w:rsidR="00005CE8" w:rsidRDefault="00005CE8" w:rsidP="00525F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Have I checked Canvas, the HSMC website or the VC for further training resources?</w:t>
            </w:r>
          </w:p>
          <w:p w:rsidR="00005CE8" w:rsidRDefault="00005CE8" w:rsidP="00525F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Did I know that I can ask for a “virtual training session” from the HSMC library team?</w:t>
            </w:r>
          </w:p>
          <w:p w:rsidR="00005CE8" w:rsidRDefault="00005CE8" w:rsidP="00005CE8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005CE8" w:rsidRDefault="00005CE8" w:rsidP="00005CE8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005CE8" w:rsidRDefault="00005CE8" w:rsidP="00005CE8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005CE8" w:rsidRDefault="00005CE8" w:rsidP="00005CE8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005CE8" w:rsidRDefault="00005CE8" w:rsidP="00005CE8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005CE8" w:rsidRPr="00005CE8" w:rsidRDefault="00005CE8" w:rsidP="00005CE8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</w:tc>
      </w:tr>
      <w:tr w:rsidR="00AD7AD7" w:rsidRPr="00AD7AD7" w:rsidTr="007B007D">
        <w:trPr>
          <w:trHeight w:val="739"/>
          <w:jc w:val="center"/>
        </w:trPr>
        <w:tc>
          <w:tcPr>
            <w:tcW w:w="10531" w:type="dxa"/>
            <w:gridSpan w:val="2"/>
            <w:tcMar>
              <w:top w:w="85" w:type="dxa"/>
            </w:tcMar>
            <w:vAlign w:val="center"/>
          </w:tcPr>
          <w:p w:rsidR="00687081" w:rsidRDefault="00687081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  <w:r w:rsidRPr="00AD7AD7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If you need help or advice with any aspect of literature searching please contact either </w:t>
            </w:r>
            <w:r w:rsidRPr="00AD7AD7"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Emma Green</w:t>
            </w:r>
            <w:r w:rsidRPr="00AD7AD7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(</w:t>
            </w:r>
            <w:hyperlink r:id="rId5" w:history="1">
              <w:r w:rsidRPr="00AD7AD7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GB"/>
                </w:rPr>
                <w:t>e.green@bham.ac.uk</w:t>
              </w:r>
            </w:hyperlink>
            <w:r w:rsidRPr="00AD7AD7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) or  </w:t>
            </w:r>
            <w:r w:rsidRPr="00AD7AD7">
              <w:rPr>
                <w:rFonts w:ascii="Verdana" w:eastAsia="Times New Roman" w:hAnsi="Verdana" w:cs="Times New Roman"/>
                <w:b/>
                <w:color w:val="404040"/>
                <w:sz w:val="20"/>
                <w:szCs w:val="20"/>
                <w:lang w:eastAsia="en-GB"/>
              </w:rPr>
              <w:t>Rachel Posaner</w:t>
            </w:r>
            <w:r w:rsidRPr="00AD7AD7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 xml:space="preserve"> (</w:t>
            </w:r>
            <w:hyperlink r:id="rId6" w:history="1">
              <w:r w:rsidRPr="00AD7AD7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GB"/>
                </w:rPr>
                <w:t>r.d.posaner@bham.ac.uk</w:t>
              </w:r>
            </w:hyperlink>
            <w:r w:rsidRPr="00AD7AD7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  <w:t>)</w:t>
            </w:r>
          </w:p>
          <w:p w:rsidR="00AD7AD7" w:rsidRPr="00AD7AD7" w:rsidRDefault="00AD7AD7" w:rsidP="00AD7AD7">
            <w:pPr>
              <w:spacing w:after="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en-GB"/>
              </w:rPr>
            </w:pPr>
          </w:p>
        </w:tc>
      </w:tr>
    </w:tbl>
    <w:p w:rsidR="00AD7AD7" w:rsidRPr="00AD7AD7" w:rsidRDefault="00AD7AD7" w:rsidP="00AD7AD7">
      <w:pPr>
        <w:spacing w:after="0" w:line="240" w:lineRule="auto"/>
        <w:rPr>
          <w:rFonts w:ascii="Verdana" w:eastAsia="Times New Roman" w:hAnsi="Verdana" w:cs="Times New Roman"/>
          <w:color w:val="404040"/>
          <w:sz w:val="20"/>
          <w:szCs w:val="20"/>
          <w:lang w:eastAsia="en-GB"/>
        </w:rPr>
      </w:pPr>
    </w:p>
    <w:p w:rsidR="00AD7AD7" w:rsidRPr="00AD7AD7" w:rsidRDefault="00AD7AD7" w:rsidP="00AD7AD7">
      <w:pPr>
        <w:spacing w:after="0" w:line="240" w:lineRule="auto"/>
        <w:rPr>
          <w:rFonts w:ascii="Verdana" w:eastAsia="Times New Roman" w:hAnsi="Verdana" w:cs="Times New Roman"/>
          <w:color w:val="404040"/>
          <w:sz w:val="20"/>
          <w:szCs w:val="20"/>
          <w:lang w:eastAsia="en-GB"/>
        </w:rPr>
      </w:pPr>
    </w:p>
    <w:p w:rsidR="00AD7AD7" w:rsidRPr="00AD7AD7" w:rsidRDefault="00AD7AD7" w:rsidP="00AD7AD7">
      <w:pPr>
        <w:spacing w:after="0" w:line="240" w:lineRule="auto"/>
        <w:rPr>
          <w:rFonts w:ascii="Verdana" w:eastAsia="Times New Roman" w:hAnsi="Verdana" w:cs="Times New Roman"/>
          <w:color w:val="404040"/>
          <w:sz w:val="20"/>
          <w:szCs w:val="20"/>
          <w:lang w:eastAsia="en-GB"/>
        </w:rPr>
      </w:pPr>
    </w:p>
    <w:p w:rsidR="00AD7AD7" w:rsidRPr="00AD7AD7" w:rsidRDefault="00AD7AD7" w:rsidP="00AD7AD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</w:p>
    <w:p w:rsidR="00AD7AD7" w:rsidRPr="003313A8" w:rsidRDefault="00AD7AD7">
      <w:pPr>
        <w:rPr>
          <w:b/>
        </w:rPr>
      </w:pPr>
    </w:p>
    <w:sectPr w:rsidR="00AD7AD7" w:rsidRPr="00331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136E0"/>
    <w:multiLevelType w:val="hybridMultilevel"/>
    <w:tmpl w:val="D1843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468CC"/>
    <w:multiLevelType w:val="hybridMultilevel"/>
    <w:tmpl w:val="60BA3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76D4B"/>
    <w:multiLevelType w:val="hybridMultilevel"/>
    <w:tmpl w:val="5D367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06407"/>
    <w:multiLevelType w:val="hybridMultilevel"/>
    <w:tmpl w:val="362CBC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392" w:hanging="360"/>
      </w:pPr>
    </w:lvl>
    <w:lvl w:ilvl="2" w:tplc="0809001B" w:tentative="1">
      <w:start w:val="1"/>
      <w:numFmt w:val="lowerRoman"/>
      <w:lvlText w:val="%3."/>
      <w:lvlJc w:val="right"/>
      <w:pPr>
        <w:ind w:left="2112" w:hanging="180"/>
      </w:pPr>
    </w:lvl>
    <w:lvl w:ilvl="3" w:tplc="0809000F" w:tentative="1">
      <w:start w:val="1"/>
      <w:numFmt w:val="decimal"/>
      <w:lvlText w:val="%4."/>
      <w:lvlJc w:val="left"/>
      <w:pPr>
        <w:ind w:left="2832" w:hanging="360"/>
      </w:pPr>
    </w:lvl>
    <w:lvl w:ilvl="4" w:tplc="08090019" w:tentative="1">
      <w:start w:val="1"/>
      <w:numFmt w:val="lowerLetter"/>
      <w:lvlText w:val="%5."/>
      <w:lvlJc w:val="left"/>
      <w:pPr>
        <w:ind w:left="3552" w:hanging="360"/>
      </w:pPr>
    </w:lvl>
    <w:lvl w:ilvl="5" w:tplc="0809001B" w:tentative="1">
      <w:start w:val="1"/>
      <w:numFmt w:val="lowerRoman"/>
      <w:lvlText w:val="%6."/>
      <w:lvlJc w:val="right"/>
      <w:pPr>
        <w:ind w:left="4272" w:hanging="180"/>
      </w:pPr>
    </w:lvl>
    <w:lvl w:ilvl="6" w:tplc="0809000F" w:tentative="1">
      <w:start w:val="1"/>
      <w:numFmt w:val="decimal"/>
      <w:lvlText w:val="%7."/>
      <w:lvlJc w:val="left"/>
      <w:pPr>
        <w:ind w:left="4992" w:hanging="360"/>
      </w:pPr>
    </w:lvl>
    <w:lvl w:ilvl="7" w:tplc="08090019" w:tentative="1">
      <w:start w:val="1"/>
      <w:numFmt w:val="lowerLetter"/>
      <w:lvlText w:val="%8."/>
      <w:lvlJc w:val="left"/>
      <w:pPr>
        <w:ind w:left="5712" w:hanging="360"/>
      </w:pPr>
    </w:lvl>
    <w:lvl w:ilvl="8" w:tplc="08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5FD702A8"/>
    <w:multiLevelType w:val="hybridMultilevel"/>
    <w:tmpl w:val="44B66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2738D"/>
    <w:multiLevelType w:val="hybridMultilevel"/>
    <w:tmpl w:val="362CBC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392" w:hanging="360"/>
      </w:pPr>
    </w:lvl>
    <w:lvl w:ilvl="2" w:tplc="0809001B" w:tentative="1">
      <w:start w:val="1"/>
      <w:numFmt w:val="lowerRoman"/>
      <w:lvlText w:val="%3."/>
      <w:lvlJc w:val="right"/>
      <w:pPr>
        <w:ind w:left="2112" w:hanging="180"/>
      </w:pPr>
    </w:lvl>
    <w:lvl w:ilvl="3" w:tplc="0809000F" w:tentative="1">
      <w:start w:val="1"/>
      <w:numFmt w:val="decimal"/>
      <w:lvlText w:val="%4."/>
      <w:lvlJc w:val="left"/>
      <w:pPr>
        <w:ind w:left="2832" w:hanging="360"/>
      </w:pPr>
    </w:lvl>
    <w:lvl w:ilvl="4" w:tplc="08090019" w:tentative="1">
      <w:start w:val="1"/>
      <w:numFmt w:val="lowerLetter"/>
      <w:lvlText w:val="%5."/>
      <w:lvlJc w:val="left"/>
      <w:pPr>
        <w:ind w:left="3552" w:hanging="360"/>
      </w:pPr>
    </w:lvl>
    <w:lvl w:ilvl="5" w:tplc="0809001B" w:tentative="1">
      <w:start w:val="1"/>
      <w:numFmt w:val="lowerRoman"/>
      <w:lvlText w:val="%6."/>
      <w:lvlJc w:val="right"/>
      <w:pPr>
        <w:ind w:left="4272" w:hanging="180"/>
      </w:pPr>
    </w:lvl>
    <w:lvl w:ilvl="6" w:tplc="0809000F" w:tentative="1">
      <w:start w:val="1"/>
      <w:numFmt w:val="decimal"/>
      <w:lvlText w:val="%7."/>
      <w:lvlJc w:val="left"/>
      <w:pPr>
        <w:ind w:left="4992" w:hanging="360"/>
      </w:pPr>
    </w:lvl>
    <w:lvl w:ilvl="7" w:tplc="08090019" w:tentative="1">
      <w:start w:val="1"/>
      <w:numFmt w:val="lowerLetter"/>
      <w:lvlText w:val="%8."/>
      <w:lvlJc w:val="left"/>
      <w:pPr>
        <w:ind w:left="5712" w:hanging="360"/>
      </w:pPr>
    </w:lvl>
    <w:lvl w:ilvl="8" w:tplc="08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6" w15:restartNumberingAfterBreak="0">
    <w:nsid w:val="735966D7"/>
    <w:multiLevelType w:val="hybridMultilevel"/>
    <w:tmpl w:val="499A2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8"/>
    <w:rsid w:val="00005CE8"/>
    <w:rsid w:val="002954F9"/>
    <w:rsid w:val="002D1A47"/>
    <w:rsid w:val="003313A8"/>
    <w:rsid w:val="004450C7"/>
    <w:rsid w:val="00525FE4"/>
    <w:rsid w:val="00687081"/>
    <w:rsid w:val="00707DBD"/>
    <w:rsid w:val="00710251"/>
    <w:rsid w:val="007B007D"/>
    <w:rsid w:val="007B3ACD"/>
    <w:rsid w:val="00932A0B"/>
    <w:rsid w:val="009734E0"/>
    <w:rsid w:val="00A22E58"/>
    <w:rsid w:val="00A72CE2"/>
    <w:rsid w:val="00AD7AD7"/>
    <w:rsid w:val="00B66C65"/>
    <w:rsid w:val="00BE47AD"/>
    <w:rsid w:val="00F9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EB5F0-B918-4F21-80CF-C3502AA9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A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7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0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d.posaner@bham.ac.uk" TargetMode="External"/><Relationship Id="rId5" Type="http://schemas.openxmlformats.org/officeDocument/2006/relationships/hyperlink" Target="mailto:e.green@bham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C969D313</Template>
  <TotalTime>6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Posaner</dc:creator>
  <cp:keywords/>
  <dc:description/>
  <cp:lastModifiedBy>Rachel Posaner</cp:lastModifiedBy>
  <cp:revision>4</cp:revision>
  <dcterms:created xsi:type="dcterms:W3CDTF">2018-05-16T07:53:00Z</dcterms:created>
  <dcterms:modified xsi:type="dcterms:W3CDTF">2018-05-16T13:53:00Z</dcterms:modified>
</cp:coreProperties>
</file>