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B60BD0" w:rsidR="002845BC" w:rsidP="002845BC" w:rsidRDefault="002845BC" w14:paraId="214D40FF" w14:textId="41FCE0BD">
      <w:pPr>
        <w:jc w:val="center"/>
        <w:rPr>
          <w:rFonts w:cstheme="minorHAnsi"/>
          <w:b/>
        </w:rPr>
      </w:pPr>
      <w:r w:rsidRPr="00B60BD0">
        <w:rPr>
          <w:rFonts w:cstheme="minorHAnsi"/>
        </w:rPr>
        <w:br w:type="textWrapping" w:clear="all"/>
      </w:r>
      <w:r w:rsidRPr="00B60BD0" w:rsidR="00B60BD0">
        <w:rPr>
          <w:rFonts w:cstheme="minorHAnsi"/>
          <w:b/>
          <w:sz w:val="44"/>
        </w:rPr>
        <w:t>HEF</w:t>
      </w:r>
      <w:r w:rsidRPr="00B60BD0" w:rsidR="00B60BD0">
        <w:rPr>
          <w:rFonts w:cstheme="minorHAnsi"/>
          <w:b/>
          <w:i/>
          <w:sz w:val="44"/>
        </w:rPr>
        <w:t>i23</w:t>
      </w:r>
      <w:r w:rsidRPr="00B60BD0" w:rsidR="00B60BD0">
        <w:rPr>
          <w:rFonts w:cstheme="minorHAnsi"/>
          <w:b/>
          <w:sz w:val="44"/>
        </w:rPr>
        <w:t xml:space="preserve"> Conference </w:t>
      </w:r>
    </w:p>
    <w:p w:rsidRPr="00B60BD0" w:rsidR="00B60BD0" w:rsidP="002845BC" w:rsidRDefault="00B60BD0" w14:paraId="73EBF065" w14:textId="7CE54F56">
      <w:pPr>
        <w:jc w:val="center"/>
        <w:rPr>
          <w:rStyle w:val="eop"/>
          <w:rFonts w:cstheme="minorHAnsi"/>
          <w:color w:val="000000"/>
          <w:sz w:val="44"/>
          <w:szCs w:val="44"/>
          <w:shd w:val="clear" w:color="auto" w:fill="FFFFFF"/>
        </w:rPr>
      </w:pPr>
      <w:r w:rsidRPr="00B60BD0">
        <w:rPr>
          <w:rStyle w:val="normaltextrun"/>
          <w:rFonts w:cstheme="minorHAnsi"/>
          <w:b/>
          <w:bCs/>
          <w:color w:val="000000"/>
          <w:sz w:val="44"/>
          <w:szCs w:val="44"/>
          <w:shd w:val="clear" w:color="auto" w:fill="FFFFFF"/>
        </w:rPr>
        <w:t>Educational Gain: Beyond the Metrics</w:t>
      </w:r>
      <w:r w:rsidRPr="00B60BD0">
        <w:rPr>
          <w:rStyle w:val="eop"/>
          <w:rFonts w:cstheme="minorHAnsi"/>
          <w:color w:val="000000"/>
          <w:sz w:val="44"/>
          <w:szCs w:val="44"/>
          <w:shd w:val="clear" w:color="auto" w:fill="FFFFFF"/>
        </w:rPr>
        <w:t> </w:t>
      </w:r>
    </w:p>
    <w:p w:rsidRPr="00B60BD0" w:rsidR="00B60BD0" w:rsidP="00B60BD0" w:rsidRDefault="00B60BD0" w14:paraId="66198A8E" w14:textId="681D2E85">
      <w:pPr>
        <w:jc w:val="center"/>
        <w:rPr>
          <w:rStyle w:val="eop"/>
          <w:rFonts w:cstheme="minorHAnsi"/>
          <w:color w:val="000000"/>
          <w:sz w:val="32"/>
          <w:szCs w:val="44"/>
          <w:shd w:val="clear" w:color="auto" w:fill="FFFFFF"/>
        </w:rPr>
      </w:pPr>
      <w:r w:rsidRPr="00B60BD0">
        <w:rPr>
          <w:rStyle w:val="eop"/>
          <w:rFonts w:cstheme="minorHAnsi"/>
          <w:color w:val="000000"/>
          <w:sz w:val="32"/>
          <w:szCs w:val="44"/>
          <w:shd w:val="clear" w:color="auto" w:fill="FFFFFF"/>
        </w:rPr>
        <w:t>Thursday 11</w:t>
      </w:r>
      <w:r w:rsidRPr="00B60BD0">
        <w:rPr>
          <w:rStyle w:val="eop"/>
          <w:rFonts w:cstheme="minorHAnsi"/>
          <w:color w:val="000000"/>
          <w:sz w:val="32"/>
          <w:szCs w:val="44"/>
          <w:shd w:val="clear" w:color="auto" w:fill="FFFFFF"/>
          <w:vertAlign w:val="superscript"/>
        </w:rPr>
        <w:t>th</w:t>
      </w:r>
      <w:r w:rsidRPr="00B60BD0">
        <w:rPr>
          <w:rStyle w:val="eop"/>
          <w:rFonts w:cstheme="minorHAnsi"/>
          <w:color w:val="000000"/>
          <w:sz w:val="32"/>
          <w:szCs w:val="44"/>
          <w:shd w:val="clear" w:color="auto" w:fill="FFFFFF"/>
        </w:rPr>
        <w:t xml:space="preserve"> May 2023</w:t>
      </w:r>
    </w:p>
    <w:p w:rsidRPr="00B60BD0" w:rsidR="002845BC" w:rsidP="002845BC" w:rsidRDefault="002845BC" w14:paraId="2BC32B50" w14:textId="3D725451">
      <w:pPr>
        <w:jc w:val="center"/>
        <w:rPr>
          <w:rFonts w:cstheme="minorHAnsi"/>
          <w:b/>
          <w:bCs/>
          <w:sz w:val="32"/>
          <w:szCs w:val="32"/>
        </w:rPr>
      </w:pPr>
      <w:r w:rsidRPr="00B60BD0">
        <w:rPr>
          <w:rFonts w:cstheme="minorHAnsi"/>
          <w:noProof/>
          <w:lang w:eastAsia="en-GB"/>
        </w:rPr>
        <mc:AlternateContent>
          <mc:Choice Requires="wps">
            <w:drawing>
              <wp:inline distT="0" distB="0" distL="114300" distR="114300" wp14:anchorId="1FE7D06A" wp14:editId="1B332576">
                <wp:extent cx="5727700" cy="6350"/>
                <wp:effectExtent l="0" t="0" r="25400" b="31750"/>
                <wp:docPr id="16550141" name="Straight Connector 3"/>
                <wp:cNvGraphicFramePr/>
                <a:graphic xmlns:a="http://schemas.openxmlformats.org/drawingml/2006/main">
                  <a:graphicData uri="http://schemas.microsoft.com/office/word/2010/wordprocessingShape">
                    <wps:wsp>
                      <wps:cNvCnPr/>
                      <wps:spPr>
                        <a:xfrm>
                          <a:off x="0" y="0"/>
                          <a:ext cx="5727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w14:anchorId="25B80F00">
              <v:line id="Straight Connector 3" style="visibility:visible;mso-wrap-style:square;mso-left-percent:-10001;mso-top-percent:-10001;mso-position-horizontal:absolute;mso-position-horizontal-relative:char;mso-position-vertical:absolute;mso-position-vertical-relative:line;mso-left-percent:-10001;mso-top-percent:-10001" o:spid="_x0000_s1026" strokecolor="black [3200]" strokeweight=".5pt" from="0,0" to="451pt,.5pt" w14:anchorId="583B5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">
                <v:stroke joinstyle="miter"/>
                <w10:anchorlock/>
              </v:line>
            </w:pict>
          </mc:Fallback>
        </mc:AlternateContent>
      </w:r>
      <w:r w:rsidRPr="00B60BD0">
        <w:rPr>
          <w:rFonts w:cstheme="minorHAnsi"/>
          <w:b/>
          <w:bCs/>
          <w:sz w:val="32"/>
          <w:szCs w:val="32"/>
        </w:rPr>
        <w:t>University of Birmingham</w:t>
      </w:r>
    </w:p>
    <w:p w:rsidRPr="00ED5028" w:rsidR="002845BC" w:rsidP="00ED5028" w:rsidRDefault="002845BC" w14:paraId="2931A4E5" w14:textId="2CB9AFEA">
      <w:pPr>
        <w:spacing w:line="360" w:lineRule="auto"/>
        <w:jc w:val="center"/>
        <w:rPr>
          <w:rFonts w:cstheme="minorHAnsi"/>
          <w:b/>
          <w:sz w:val="32"/>
          <w:szCs w:val="28"/>
        </w:rPr>
      </w:pPr>
      <w:r w:rsidRPr="00B60BD0">
        <w:rPr>
          <w:rFonts w:cstheme="minorHAnsi"/>
          <w:b/>
          <w:bCs/>
          <w:sz w:val="32"/>
          <w:szCs w:val="32"/>
        </w:rPr>
        <w:t>Proposal Form</w:t>
      </w:r>
      <w:r w:rsidRPr="00B60BD0">
        <w:rPr>
          <w:rFonts w:cstheme="minorHAnsi"/>
          <w:b/>
          <w:noProof/>
          <w:color w:val="000000" w:themeColor="text1"/>
          <w:sz w:val="32"/>
          <w:szCs w:val="32"/>
          <w:lang w:eastAsia="en-GB"/>
        </w:rPr>
        <mc:AlternateContent>
          <mc:Choice Requires="wps">
            <w:drawing>
              <wp:anchor distT="0" distB="0" distL="114300" distR="114300" simplePos="0" relativeHeight="251659264" behindDoc="0" locked="0" layoutInCell="1" allowOverlap="1" wp14:anchorId="1430E721" wp14:editId="331F8680">
                <wp:simplePos x="0" y="0"/>
                <wp:positionH relativeFrom="column">
                  <wp:posOffset>-50800</wp:posOffset>
                </wp:positionH>
                <wp:positionV relativeFrom="paragraph">
                  <wp:posOffset>389890</wp:posOffset>
                </wp:positionV>
                <wp:extent cx="5861050" cy="6350"/>
                <wp:effectExtent l="0" t="0" r="25400" b="31750"/>
                <wp:wrapNone/>
                <wp:docPr id="4" name="Straight Connector 4"/>
                <wp:cNvGraphicFramePr/>
                <a:graphic xmlns:a="http://schemas.openxmlformats.org/drawingml/2006/main">
                  <a:graphicData uri="http://schemas.microsoft.com/office/word/2010/wordprocessingShape">
                    <wps:wsp>
                      <wps:cNvCnPr/>
                      <wps:spPr>
                        <a:xfrm flipV="1">
                          <a:off x="0" y="0"/>
                          <a:ext cx="5861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5E708A2">
              <v:line id="Straight Connector 4"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4pt,30.7pt" to="457.5pt,31.2pt" w14:anchorId="6712E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">
                <v:stroke joinstyle="miter"/>
              </v:line>
            </w:pict>
          </mc:Fallback>
        </mc:AlternateContent>
      </w:r>
    </w:p>
    <w:p w:rsidR="00ED5028" w:rsidP="002845BC" w:rsidRDefault="00ED5028" w14:paraId="51299C6F" w14:textId="77777777">
      <w:pPr>
        <w:spacing w:after="0" w:line="240" w:lineRule="auto"/>
        <w:rPr>
          <w:rFonts w:cstheme="minorHAnsi"/>
          <w:sz w:val="28"/>
          <w:szCs w:val="28"/>
        </w:rPr>
      </w:pPr>
    </w:p>
    <w:p w:rsidR="00ED5028" w:rsidP="00ED5028" w:rsidRDefault="002845BC" w14:paraId="4B2A9E30" w14:textId="04E1B62A">
      <w:pPr>
        <w:spacing w:after="0" w:line="240" w:lineRule="auto"/>
        <w:rPr>
          <w:rFonts w:eastAsiaTheme="majorEastAsia" w:cstheme="minorHAnsi"/>
          <w:b/>
          <w:bCs/>
          <w:sz w:val="24"/>
          <w:szCs w:val="24"/>
        </w:rPr>
      </w:pPr>
      <w:r w:rsidRPr="00ED5028">
        <w:rPr>
          <w:rFonts w:cstheme="minorHAnsi"/>
          <w:sz w:val="24"/>
          <w:szCs w:val="24"/>
        </w:rPr>
        <w:t xml:space="preserve">Proposals should be sent electronically to </w:t>
      </w:r>
      <w:hyperlink r:id="rId10">
        <w:r w:rsidRPr="00ED5028">
          <w:rPr>
            <w:rStyle w:val="Hyperlink"/>
            <w:rFonts w:cstheme="minorHAnsi"/>
            <w:sz w:val="24"/>
            <w:szCs w:val="24"/>
          </w:rPr>
          <w:t>hefi@contacts.bham.ac.uk</w:t>
        </w:r>
      </w:hyperlink>
      <w:r w:rsidRPr="00ED5028">
        <w:rPr>
          <w:rFonts w:cstheme="minorHAnsi"/>
          <w:sz w:val="24"/>
          <w:szCs w:val="24"/>
        </w:rPr>
        <w:t xml:space="preserve"> by </w:t>
      </w:r>
      <w:r w:rsidRPr="00ED5028">
        <w:rPr>
          <w:rFonts w:eastAsiaTheme="majorEastAsia" w:cstheme="minorHAnsi"/>
          <w:sz w:val="24"/>
          <w:szCs w:val="24"/>
        </w:rPr>
        <w:t xml:space="preserve">5pm on </w:t>
      </w:r>
      <w:r w:rsidRPr="00ED5028" w:rsidR="00B60BD0">
        <w:rPr>
          <w:rFonts w:eastAsiaTheme="majorEastAsia" w:cstheme="minorHAnsi"/>
          <w:b/>
          <w:bCs/>
          <w:sz w:val="24"/>
          <w:szCs w:val="24"/>
        </w:rPr>
        <w:t>24</w:t>
      </w:r>
      <w:r w:rsidRPr="00ED5028" w:rsidR="00B60BD0">
        <w:rPr>
          <w:rFonts w:eastAsiaTheme="majorEastAsia" w:cstheme="minorHAnsi"/>
          <w:b/>
          <w:bCs/>
          <w:sz w:val="24"/>
          <w:szCs w:val="24"/>
          <w:vertAlign w:val="superscript"/>
        </w:rPr>
        <w:t>th</w:t>
      </w:r>
      <w:r w:rsidRPr="00ED5028" w:rsidR="00B60BD0">
        <w:rPr>
          <w:rFonts w:eastAsiaTheme="majorEastAsia" w:cstheme="minorHAnsi"/>
          <w:b/>
          <w:bCs/>
          <w:sz w:val="24"/>
          <w:szCs w:val="24"/>
        </w:rPr>
        <w:t xml:space="preserve"> February 2023</w:t>
      </w:r>
      <w:r w:rsidRPr="00ED5028">
        <w:rPr>
          <w:rFonts w:eastAsiaTheme="majorEastAsia" w:cstheme="minorHAnsi"/>
          <w:sz w:val="24"/>
          <w:szCs w:val="24"/>
        </w:rPr>
        <w:t>.</w:t>
      </w:r>
      <w:r w:rsidRPr="00ED5028">
        <w:rPr>
          <w:rFonts w:eastAsiaTheme="majorEastAsia" w:cstheme="minorHAnsi"/>
          <w:b/>
          <w:bCs/>
          <w:sz w:val="24"/>
          <w:szCs w:val="24"/>
        </w:rPr>
        <w:t xml:space="preserve"> </w:t>
      </w:r>
    </w:p>
    <w:p w:rsidRPr="00ED5028" w:rsidR="00ED5028" w:rsidP="00ED5028" w:rsidRDefault="00ED5028" w14:paraId="62160A60" w14:textId="77777777">
      <w:pPr>
        <w:spacing w:after="0" w:line="240" w:lineRule="auto"/>
        <w:rPr>
          <w:rStyle w:val="eop"/>
          <w:rFonts w:eastAsiaTheme="majorEastAsia" w:cstheme="minorHAnsi"/>
          <w:b/>
          <w:bCs/>
          <w:sz w:val="24"/>
          <w:szCs w:val="24"/>
        </w:rPr>
      </w:pPr>
    </w:p>
    <w:p w:rsidRPr="00ED5028" w:rsidR="00ED5028" w:rsidP="00ED5028" w:rsidRDefault="00ED5028" w14:paraId="0BF3BABE" w14:textId="3523D6E1">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r w:rsidRPr="00ED5028">
        <w:rPr>
          <w:rStyle w:val="normaltextrun"/>
          <w:rFonts w:asciiTheme="minorHAnsi" w:hAnsiTheme="minorHAnsi" w:cstheme="minorHAnsi"/>
          <w:b/>
          <w:bCs/>
          <w:color w:val="000000"/>
          <w:shd w:val="clear" w:color="auto" w:fill="FFFFFF"/>
        </w:rPr>
        <w:t>The call for proposals for the HEFi23 Conference is open to internal and external colleagues interested in exploring the concept of educational gain. We welcome submissions that align with the Conference themes, and are particularly interested in submissions that consider one or more of the following dimensions: </w:t>
      </w:r>
      <w:r w:rsidRPr="00ED5028">
        <w:rPr>
          <w:rStyle w:val="eop"/>
          <w:rFonts w:asciiTheme="minorHAnsi" w:hAnsiTheme="minorHAnsi" w:cstheme="minorHAnsi"/>
          <w:color w:val="000000"/>
          <w:shd w:val="clear" w:color="auto" w:fill="FFFFFF"/>
        </w:rPr>
        <w:t> </w:t>
      </w:r>
    </w:p>
    <w:p w:rsidRPr="00ED5028" w:rsidR="00ED5028" w:rsidP="00ED5028" w:rsidRDefault="00ED5028" w14:paraId="3AF74E9B" w14:textId="0F4956DC">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p>
    <w:p w:rsidRPr="00ED5028" w:rsidR="00ED5028" w:rsidP="00ED5028" w:rsidRDefault="00ED5028" w14:paraId="59DF8D8A" w14:textId="77777777">
      <w:pPr>
        <w:pStyle w:val="paragraph"/>
        <w:spacing w:before="0" w:beforeAutospacing="0" w:after="0" w:afterAutospacing="0"/>
        <w:textAlignment w:val="baseline"/>
        <w:rPr>
          <w:rFonts w:asciiTheme="minorHAnsi" w:hAnsiTheme="minorHAnsi" w:cstheme="minorHAnsi"/>
        </w:rPr>
      </w:pPr>
      <w:r w:rsidRPr="00ED5028">
        <w:rPr>
          <w:rStyle w:val="normaltextrun"/>
          <w:rFonts w:asciiTheme="minorHAnsi" w:hAnsiTheme="minorHAnsi" w:cstheme="minorHAnsi"/>
          <w:b/>
          <w:bCs/>
        </w:rPr>
        <w:t>Academic excellence</w:t>
      </w:r>
      <w:r w:rsidRPr="00ED5028">
        <w:rPr>
          <w:rStyle w:val="eop"/>
          <w:rFonts w:asciiTheme="minorHAnsi" w:hAnsiTheme="minorHAnsi" w:cstheme="minorHAnsi"/>
        </w:rPr>
        <w:t> </w:t>
      </w:r>
    </w:p>
    <w:p w:rsidRPr="00ED5028" w:rsidR="00ED5028" w:rsidP="00ED5028" w:rsidRDefault="00ED5028" w14:paraId="7045C4A4" w14:textId="08D3E39D">
      <w:pPr>
        <w:pStyle w:val="paragraph"/>
        <w:spacing w:before="0" w:beforeAutospacing="0" w:after="0" w:afterAutospacing="0"/>
        <w:textAlignment w:val="baseline"/>
        <w:rPr>
          <w:rStyle w:val="eop"/>
          <w:rFonts w:asciiTheme="minorHAnsi" w:hAnsiTheme="minorHAnsi" w:cstheme="minorHAnsi"/>
        </w:rPr>
      </w:pPr>
      <w:r w:rsidRPr="00ED5028">
        <w:rPr>
          <w:rStyle w:val="normaltextrun"/>
          <w:rFonts w:asciiTheme="minorHAnsi" w:hAnsiTheme="minorHAnsi" w:cstheme="minorHAnsi"/>
        </w:rPr>
        <w:t>Proposals could cover a variety of themes including how we foster intellectually curious and confident students, how we develop independent critical thinkers and subject experts, how we encourage cross-disciplinary learning, and how we measure academic excellence beyond assessment.</w:t>
      </w:r>
      <w:r w:rsidRPr="00ED5028">
        <w:rPr>
          <w:rStyle w:val="eop"/>
          <w:rFonts w:asciiTheme="minorHAnsi" w:hAnsiTheme="minorHAnsi" w:cstheme="minorHAnsi"/>
        </w:rPr>
        <w:t> </w:t>
      </w:r>
    </w:p>
    <w:p w:rsidRPr="00ED5028" w:rsidR="00ED5028" w:rsidP="00ED5028" w:rsidRDefault="00ED5028" w14:paraId="43CFBED9" w14:textId="77777777">
      <w:pPr>
        <w:pStyle w:val="paragraph"/>
        <w:spacing w:before="0" w:beforeAutospacing="0" w:after="0" w:afterAutospacing="0"/>
        <w:textAlignment w:val="baseline"/>
        <w:rPr>
          <w:rFonts w:asciiTheme="minorHAnsi" w:hAnsiTheme="minorHAnsi" w:cstheme="minorHAnsi"/>
        </w:rPr>
      </w:pPr>
    </w:p>
    <w:p w:rsidRPr="00ED5028" w:rsidR="00ED5028" w:rsidP="00ED5028" w:rsidRDefault="00ED5028" w14:paraId="3F95BBCB" w14:textId="77777777">
      <w:pPr>
        <w:pStyle w:val="paragraph"/>
        <w:spacing w:before="0" w:beforeAutospacing="0" w:after="0" w:afterAutospacing="0"/>
        <w:textAlignment w:val="baseline"/>
        <w:rPr>
          <w:rFonts w:asciiTheme="minorHAnsi" w:hAnsiTheme="minorHAnsi" w:cstheme="minorHAnsi"/>
        </w:rPr>
      </w:pPr>
      <w:r w:rsidRPr="00ED5028">
        <w:rPr>
          <w:rStyle w:val="normaltextrun"/>
          <w:rFonts w:asciiTheme="minorHAnsi" w:hAnsiTheme="minorHAnsi" w:cstheme="minorHAnsi"/>
          <w:b/>
          <w:bCs/>
        </w:rPr>
        <w:t>Employability / career-readiness</w:t>
      </w:r>
      <w:r w:rsidRPr="00ED5028">
        <w:rPr>
          <w:rStyle w:val="eop"/>
          <w:rFonts w:asciiTheme="minorHAnsi" w:hAnsiTheme="minorHAnsi" w:cstheme="minorHAnsi"/>
        </w:rPr>
        <w:t> </w:t>
      </w:r>
    </w:p>
    <w:p w:rsidRPr="00ED5028" w:rsidR="00ED5028" w:rsidP="00ED5028" w:rsidRDefault="00ED5028" w14:paraId="6E522A18" w14:textId="13D9693F">
      <w:pPr>
        <w:pStyle w:val="paragraph"/>
        <w:spacing w:before="0" w:beforeAutospacing="0" w:after="0" w:afterAutospacing="0"/>
        <w:textAlignment w:val="baseline"/>
        <w:rPr>
          <w:rStyle w:val="eop"/>
          <w:rFonts w:asciiTheme="minorHAnsi" w:hAnsiTheme="minorHAnsi" w:cstheme="minorHAnsi"/>
        </w:rPr>
      </w:pPr>
      <w:r w:rsidRPr="00ED5028">
        <w:rPr>
          <w:rStyle w:val="normaltextrun"/>
          <w:rFonts w:asciiTheme="minorHAnsi" w:hAnsiTheme="minorHAnsi" w:cstheme="minorHAnsi"/>
        </w:rPr>
        <w:t xml:space="preserve">This might include proposals that explore how we develop creative thinkers, how we encourage collaborative working and skills of communication, how we develop resilient and agile graduates, and how we know if / when our students are </w:t>
      </w:r>
      <w:proofErr w:type="gramStart"/>
      <w:r w:rsidRPr="00ED5028">
        <w:rPr>
          <w:rStyle w:val="normaltextrun"/>
          <w:rFonts w:asciiTheme="minorHAnsi" w:hAnsiTheme="minorHAnsi" w:cstheme="minorHAnsi"/>
        </w:rPr>
        <w:t>career-ready</w:t>
      </w:r>
      <w:proofErr w:type="gramEnd"/>
      <w:r w:rsidRPr="00ED5028">
        <w:rPr>
          <w:rStyle w:val="normaltextrun"/>
          <w:rFonts w:asciiTheme="minorHAnsi" w:hAnsiTheme="minorHAnsi" w:cstheme="minorHAnsi"/>
        </w:rPr>
        <w:t>.</w:t>
      </w:r>
      <w:r w:rsidRPr="00ED5028">
        <w:rPr>
          <w:rStyle w:val="eop"/>
          <w:rFonts w:asciiTheme="minorHAnsi" w:hAnsiTheme="minorHAnsi" w:cstheme="minorHAnsi"/>
        </w:rPr>
        <w:t> </w:t>
      </w:r>
    </w:p>
    <w:p w:rsidRPr="00ED5028" w:rsidR="00ED5028" w:rsidP="00ED5028" w:rsidRDefault="00ED5028" w14:paraId="16A74445" w14:textId="77777777">
      <w:pPr>
        <w:pStyle w:val="paragraph"/>
        <w:spacing w:before="0" w:beforeAutospacing="0" w:after="0" w:afterAutospacing="0"/>
        <w:textAlignment w:val="baseline"/>
        <w:rPr>
          <w:rFonts w:asciiTheme="minorHAnsi" w:hAnsiTheme="minorHAnsi" w:cstheme="minorHAnsi"/>
        </w:rPr>
      </w:pPr>
    </w:p>
    <w:p w:rsidRPr="00ED5028" w:rsidR="00ED5028" w:rsidP="00ED5028" w:rsidRDefault="00ED5028" w14:paraId="6125C245" w14:textId="77777777">
      <w:pPr>
        <w:pStyle w:val="paragraph"/>
        <w:spacing w:before="0" w:beforeAutospacing="0" w:after="0" w:afterAutospacing="0"/>
        <w:textAlignment w:val="baseline"/>
        <w:rPr>
          <w:rFonts w:asciiTheme="minorHAnsi" w:hAnsiTheme="minorHAnsi" w:cstheme="minorHAnsi"/>
        </w:rPr>
      </w:pPr>
      <w:r w:rsidRPr="00ED5028">
        <w:rPr>
          <w:rStyle w:val="normaltextrun"/>
          <w:rFonts w:asciiTheme="minorHAnsi" w:hAnsiTheme="minorHAnsi" w:cstheme="minorHAnsi"/>
          <w:b/>
          <w:bCs/>
        </w:rPr>
        <w:t>Personal skills development</w:t>
      </w:r>
      <w:r w:rsidRPr="00ED5028">
        <w:rPr>
          <w:rStyle w:val="eop"/>
          <w:rFonts w:asciiTheme="minorHAnsi" w:hAnsiTheme="minorHAnsi" w:cstheme="minorHAnsi"/>
        </w:rPr>
        <w:t> </w:t>
      </w:r>
    </w:p>
    <w:p w:rsidRPr="00ED5028" w:rsidR="00ED5028" w:rsidP="00ED5028" w:rsidRDefault="00ED5028" w14:paraId="009AAC1C" w14:textId="29F2CF41">
      <w:pPr>
        <w:pStyle w:val="paragraph"/>
        <w:spacing w:before="0" w:beforeAutospacing="0" w:after="0" w:afterAutospacing="0"/>
        <w:textAlignment w:val="baseline"/>
        <w:rPr>
          <w:rStyle w:val="eop"/>
          <w:rFonts w:asciiTheme="minorHAnsi" w:hAnsiTheme="minorHAnsi" w:cstheme="minorHAnsi"/>
        </w:rPr>
      </w:pPr>
      <w:r w:rsidRPr="00ED5028">
        <w:rPr>
          <w:rStyle w:val="normaltextrun"/>
          <w:rFonts w:asciiTheme="minorHAnsi" w:hAnsiTheme="minorHAnsi" w:cstheme="minorHAnsi"/>
        </w:rPr>
        <w:t>Proposals might consider how we promote self-reflective practice in our students, how we support our students to become socially responsible, how we prepare our students to respond constructively to ethical challenges, how we know if we have been successful. </w:t>
      </w:r>
      <w:r w:rsidRPr="00ED5028">
        <w:rPr>
          <w:rStyle w:val="eop"/>
          <w:rFonts w:asciiTheme="minorHAnsi" w:hAnsiTheme="minorHAnsi" w:cstheme="minorHAnsi"/>
        </w:rPr>
        <w:t> </w:t>
      </w:r>
    </w:p>
    <w:p w:rsidRPr="00ED5028" w:rsidR="00ED5028" w:rsidP="00ED5028" w:rsidRDefault="00ED5028" w14:paraId="6305AF54" w14:textId="77777777">
      <w:pPr>
        <w:pStyle w:val="paragraph"/>
        <w:spacing w:before="0" w:beforeAutospacing="0" w:after="0" w:afterAutospacing="0"/>
        <w:textAlignment w:val="baseline"/>
        <w:rPr>
          <w:rFonts w:asciiTheme="minorHAnsi" w:hAnsiTheme="minorHAnsi" w:cstheme="minorHAnsi"/>
        </w:rPr>
      </w:pPr>
    </w:p>
    <w:p w:rsidRPr="00ED5028" w:rsidR="00ED5028" w:rsidP="00ED5028" w:rsidRDefault="00ED5028" w14:paraId="48C955E2" w14:textId="77777777">
      <w:pPr>
        <w:pStyle w:val="paragraph"/>
        <w:spacing w:before="0" w:beforeAutospacing="0" w:after="0" w:afterAutospacing="0"/>
        <w:textAlignment w:val="baseline"/>
        <w:rPr>
          <w:rFonts w:asciiTheme="minorHAnsi" w:hAnsiTheme="minorHAnsi" w:cstheme="minorHAnsi"/>
        </w:rPr>
      </w:pPr>
      <w:r w:rsidRPr="00ED5028">
        <w:rPr>
          <w:rStyle w:val="normaltextrun"/>
          <w:rFonts w:asciiTheme="minorHAnsi" w:hAnsiTheme="minorHAnsi" w:cstheme="minorHAnsi"/>
          <w:b/>
          <w:bCs/>
        </w:rPr>
        <w:t>Making learning happen</w:t>
      </w:r>
      <w:r w:rsidRPr="00ED5028">
        <w:rPr>
          <w:rStyle w:val="eop"/>
          <w:rFonts w:asciiTheme="minorHAnsi" w:hAnsiTheme="minorHAnsi" w:cstheme="minorHAnsi"/>
        </w:rPr>
        <w:t> </w:t>
      </w:r>
    </w:p>
    <w:p w:rsidR="00ED5028" w:rsidP="741DCA8D" w:rsidRDefault="00ED5028" w14:paraId="16B3A586" w14:textId="77777777" w14:noSpellErr="1">
      <w:pPr>
        <w:pStyle w:val="paragraph"/>
        <w:spacing w:before="0" w:beforeAutospacing="off" w:after="0" w:afterAutospacing="off"/>
        <w:textAlignment w:val="baseline"/>
        <w:rPr>
          <w:rStyle w:val="normaltextrun"/>
          <w:rFonts w:ascii="Calibri" w:hAnsi="Calibri" w:cs="Calibri" w:asciiTheme="minorAscii" w:hAnsiTheme="minorAscii" w:cstheme="minorAscii"/>
        </w:rPr>
      </w:pPr>
      <w:bookmarkStart w:name="_Int_UyPZgDpR" w:id="1682802732"/>
      <w:r w:rsidRPr="741DCA8D" w:rsidR="00ED5028">
        <w:rPr>
          <w:rStyle w:val="normaltextrun"/>
          <w:rFonts w:ascii="Calibri" w:hAnsi="Calibri" w:cs="Calibri" w:asciiTheme="minorAscii" w:hAnsiTheme="minorAscii" w:cstheme="minorAscii"/>
        </w:rPr>
        <w:t>Proposals might consider how we close awarding gaps, how we create inclusive environments that promote learning, and how we are able to construct narratives that are not about numbers and what is quantifiable but speak to quality education.</w:t>
      </w:r>
      <w:bookmarkEnd w:id="1682802732"/>
      <w:r w:rsidRPr="741DCA8D" w:rsidR="00ED5028">
        <w:rPr>
          <w:rStyle w:val="normaltextrun"/>
          <w:rFonts w:ascii="Calibri" w:hAnsi="Calibri" w:cs="Calibri" w:asciiTheme="minorAscii" w:hAnsiTheme="minorAscii" w:cstheme="minorAscii"/>
        </w:rPr>
        <w:t>   </w:t>
      </w:r>
    </w:p>
    <w:p w:rsidRPr="00ED5028" w:rsidR="00ED5028" w:rsidP="00ED5028" w:rsidRDefault="00ED5028" w14:paraId="20B4E0D8" w14:textId="3CB213F0">
      <w:pPr>
        <w:pStyle w:val="paragraph"/>
        <w:spacing w:before="0" w:beforeAutospacing="0" w:after="0" w:afterAutospacing="0"/>
        <w:textAlignment w:val="baseline"/>
        <w:rPr>
          <w:rFonts w:asciiTheme="minorHAnsi" w:hAnsiTheme="minorHAnsi" w:cstheme="minorHAnsi"/>
        </w:rPr>
      </w:pPr>
      <w:r w:rsidRPr="00ED5028">
        <w:rPr>
          <w:rStyle w:val="eop"/>
          <w:rFonts w:asciiTheme="minorHAnsi" w:hAnsiTheme="minorHAnsi" w:cstheme="minorHAnsi"/>
        </w:rPr>
        <w:t> </w:t>
      </w:r>
    </w:p>
    <w:p w:rsidRPr="00ED5028" w:rsidR="002845BC" w:rsidP="00ED5028" w:rsidRDefault="00ED5028" w14:paraId="0B2654C2" w14:textId="063691CD">
      <w:pPr>
        <w:pStyle w:val="paragraph"/>
        <w:spacing w:before="0" w:beforeAutospacing="0" w:after="0" w:afterAutospacing="0"/>
        <w:textAlignment w:val="baseline"/>
        <w:rPr>
          <w:rFonts w:asciiTheme="minorHAnsi" w:hAnsiTheme="minorHAnsi" w:cstheme="minorHAnsi"/>
          <w:b/>
          <w:bCs/>
        </w:rPr>
      </w:pPr>
      <w:r w:rsidRPr="741DCA8D" w:rsidR="00ED5028">
        <w:rPr>
          <w:rStyle w:val="normaltextrun"/>
          <w:rFonts w:ascii="Calibri" w:hAnsi="Calibri" w:cs="Calibri" w:asciiTheme="minorAscii" w:hAnsiTheme="minorAscii" w:cstheme="minorAscii"/>
          <w:b w:val="1"/>
          <w:bCs w:val="1"/>
        </w:rPr>
        <w:t xml:space="preserve">Some of the examples used above are taken from the </w:t>
      </w:r>
      <w:hyperlink r:id="Radd40de01ef64deb">
        <w:r w:rsidRPr="741DCA8D" w:rsidR="00ED5028">
          <w:rPr>
            <w:rStyle w:val="normaltextrun"/>
            <w:rFonts w:ascii="Calibri" w:hAnsi="Calibri" w:cs="Calibri" w:asciiTheme="minorAscii" w:hAnsiTheme="minorAscii" w:cstheme="minorAscii"/>
            <w:b w:val="1"/>
            <w:bCs w:val="1"/>
            <w:color w:val="0563C1"/>
            <w:u w:val="single"/>
          </w:rPr>
          <w:t>University of Birmingham Graduate Attributes</w:t>
        </w:r>
      </w:hyperlink>
      <w:r w:rsidRPr="741DCA8D" w:rsidR="00ED5028">
        <w:rPr>
          <w:rStyle w:val="normaltextrun"/>
          <w:rFonts w:ascii="Calibri" w:hAnsi="Calibri" w:cs="Calibri" w:asciiTheme="minorAscii" w:hAnsiTheme="minorAscii" w:cstheme="minorAscii"/>
          <w:b w:val="1"/>
          <w:bCs w:val="1"/>
        </w:rPr>
        <w:t xml:space="preserve"> and we would welcome examples of how these and other graduate attributes are influencing the conversation with our students around educational gain.</w:t>
      </w:r>
    </w:p>
    <w:p w:rsidR="741DCA8D" w:rsidP="741DCA8D" w:rsidRDefault="741DCA8D" w14:paraId="28E2728C" w14:textId="253AFC77">
      <w:pPr>
        <w:pStyle w:val="paragraph"/>
        <w:spacing w:before="0" w:beforeAutospacing="off" w:after="0" w:afterAutospacing="off"/>
        <w:rPr>
          <w:rStyle w:val="normaltextrun"/>
          <w:rFonts w:ascii="Calibri" w:hAnsi="Calibri" w:cs="Calibri" w:asciiTheme="minorAscii" w:hAnsiTheme="minorAscii" w:cstheme="minorAscii"/>
          <w:b w:val="1"/>
          <w:bCs w:val="1"/>
        </w:rPr>
      </w:pPr>
    </w:p>
    <w:tbl>
      <w:tblPr>
        <w:tblStyle w:val="GridTable1Light1"/>
        <w:tblW w:w="0" w:type="auto"/>
        <w:tblCellMar>
          <w:top w:w="108" w:type="dxa"/>
          <w:bottom w:w="108" w:type="dxa"/>
        </w:tblCellMar>
        <w:tblLook w:val="0480" w:firstRow="0" w:lastRow="0" w:firstColumn="1" w:lastColumn="0" w:noHBand="0" w:noVBand="1"/>
      </w:tblPr>
      <w:tblGrid>
        <w:gridCol w:w="2830"/>
        <w:gridCol w:w="2127"/>
        <w:gridCol w:w="992"/>
        <w:gridCol w:w="1984"/>
        <w:gridCol w:w="1083"/>
      </w:tblGrid>
      <w:tr w:rsidRPr="00B60BD0" w:rsidR="002845BC" w:rsidTr="741DCA8D" w14:paraId="4BFD0DD2" w14:textId="77777777">
        <w:tc>
          <w:tcPr>
            <w:cnfStyle w:val="001000000000" w:firstRow="0" w:lastRow="0" w:firstColumn="1" w:lastColumn="0" w:oddVBand="0" w:evenVBand="0" w:oddHBand="0" w:evenHBand="0" w:firstRowFirstColumn="0" w:firstRowLastColumn="0" w:lastRowFirstColumn="0" w:lastRowLastColumn="0"/>
            <w:tcW w:w="2830" w:type="dxa"/>
            <w:tcMar/>
          </w:tcPr>
          <w:p w:rsidRPr="00B60BD0" w:rsidR="002845BC" w:rsidP="0098259B" w:rsidRDefault="007C5BAB" w14:paraId="588E3B6B" w14:textId="3C380B94">
            <w:pPr>
              <w:rPr>
                <w:rFonts w:cstheme="minorHAnsi"/>
                <w:sz w:val="24"/>
                <w:szCs w:val="24"/>
              </w:rPr>
            </w:pPr>
            <w:r>
              <w:rPr>
                <w:rFonts w:cstheme="minorHAnsi"/>
                <w:sz w:val="24"/>
                <w:szCs w:val="24"/>
              </w:rPr>
              <w:lastRenderedPageBreak/>
              <w:t xml:space="preserve">Presenter </w:t>
            </w:r>
            <w:r w:rsidRPr="00B60BD0" w:rsidR="002845BC">
              <w:rPr>
                <w:rFonts w:cstheme="minorHAnsi"/>
                <w:sz w:val="24"/>
                <w:szCs w:val="24"/>
              </w:rPr>
              <w:t>Name(s):</w:t>
            </w:r>
          </w:p>
        </w:tc>
        <w:tc>
          <w:tcPr>
            <w:cnfStyle w:val="000000000000" w:firstRow="0" w:lastRow="0" w:firstColumn="0" w:lastColumn="0" w:oddVBand="0" w:evenVBand="0" w:oddHBand="0" w:evenHBand="0" w:firstRowFirstColumn="0" w:firstRowLastColumn="0" w:lastRowFirstColumn="0" w:lastRowLastColumn="0"/>
            <w:tcW w:w="6186" w:type="dxa"/>
            <w:gridSpan w:val="4"/>
            <w:tcMar/>
          </w:tcPr>
          <w:p w:rsidRPr="00B60BD0" w:rsidR="002845BC" w:rsidP="0098259B" w:rsidRDefault="002845BC" w14:paraId="638A4EC7"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741DCA8D" w14:paraId="584FB5E5" w14:textId="77777777">
        <w:tc>
          <w:tcPr>
            <w:cnfStyle w:val="001000000000" w:firstRow="0" w:lastRow="0" w:firstColumn="1" w:lastColumn="0" w:oddVBand="0" w:evenVBand="0" w:oddHBand="0" w:evenHBand="0" w:firstRowFirstColumn="0" w:firstRowLastColumn="0" w:lastRowFirstColumn="0" w:lastRowLastColumn="0"/>
            <w:tcW w:w="2830" w:type="dxa"/>
            <w:tcMar/>
          </w:tcPr>
          <w:p w:rsidRPr="00B60BD0" w:rsidR="002845BC" w:rsidP="0098259B" w:rsidRDefault="002845BC" w14:paraId="46080FD9" w14:textId="77777777">
            <w:pPr>
              <w:rPr>
                <w:rFonts w:cstheme="minorHAnsi"/>
                <w:sz w:val="24"/>
                <w:szCs w:val="24"/>
              </w:rPr>
            </w:pPr>
            <w:r w:rsidRPr="00B60BD0">
              <w:rPr>
                <w:rFonts w:cstheme="minorHAnsi"/>
                <w:sz w:val="24"/>
                <w:szCs w:val="24"/>
              </w:rPr>
              <w:t>Department and Institution:</w:t>
            </w:r>
          </w:p>
        </w:tc>
        <w:tc>
          <w:tcPr>
            <w:cnfStyle w:val="000000000000" w:firstRow="0" w:lastRow="0" w:firstColumn="0" w:lastColumn="0" w:oddVBand="0" w:evenVBand="0" w:oddHBand="0" w:evenHBand="0" w:firstRowFirstColumn="0" w:firstRowLastColumn="0" w:lastRowFirstColumn="0" w:lastRowLastColumn="0"/>
            <w:tcW w:w="6186" w:type="dxa"/>
            <w:gridSpan w:val="4"/>
            <w:tcMar/>
          </w:tcPr>
          <w:p w:rsidRPr="00B60BD0" w:rsidR="002845BC" w:rsidP="0098259B" w:rsidRDefault="002845BC" w14:paraId="3E54DA8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0BD0">
              <w:rPr>
                <w:rFonts w:cstheme="minorHAnsi"/>
                <w:sz w:val="24"/>
                <w:szCs w:val="24"/>
              </w:rPr>
              <w:t xml:space="preserve"> </w:t>
            </w:r>
          </w:p>
        </w:tc>
      </w:tr>
      <w:tr w:rsidRPr="00B60BD0" w:rsidR="002845BC" w:rsidTr="741DCA8D" w14:paraId="5D92F5A9" w14:textId="77777777">
        <w:tc>
          <w:tcPr>
            <w:cnfStyle w:val="001000000000" w:firstRow="0" w:lastRow="0" w:firstColumn="1" w:lastColumn="0" w:oddVBand="0" w:evenVBand="0" w:oddHBand="0" w:evenHBand="0" w:firstRowFirstColumn="0" w:firstRowLastColumn="0" w:lastRowFirstColumn="0" w:lastRowLastColumn="0"/>
            <w:tcW w:w="2830" w:type="dxa"/>
            <w:tcMar/>
          </w:tcPr>
          <w:p w:rsidRPr="00B60BD0" w:rsidR="002845BC" w:rsidP="0098259B" w:rsidRDefault="002845BC" w14:paraId="0501F806" w14:textId="77777777">
            <w:pPr>
              <w:rPr>
                <w:rFonts w:cstheme="minorHAnsi"/>
                <w:sz w:val="24"/>
                <w:szCs w:val="24"/>
              </w:rPr>
            </w:pPr>
            <w:r w:rsidRPr="00B60BD0">
              <w:rPr>
                <w:rFonts w:cstheme="minorHAnsi"/>
                <w:sz w:val="24"/>
                <w:szCs w:val="24"/>
              </w:rPr>
              <w:t xml:space="preserve">Contact email </w:t>
            </w:r>
            <w:r w:rsidRPr="00B60BD0">
              <w:rPr>
                <w:rFonts w:cstheme="minorHAnsi"/>
              </w:rPr>
              <w:br/>
            </w:r>
            <w:r w:rsidRPr="00B60BD0">
              <w:rPr>
                <w:rFonts w:cstheme="minorHAnsi"/>
                <w:sz w:val="24"/>
                <w:szCs w:val="24"/>
              </w:rPr>
              <w:t>(lead presenter):</w:t>
            </w:r>
          </w:p>
        </w:tc>
        <w:tc>
          <w:tcPr>
            <w:cnfStyle w:val="000000000000" w:firstRow="0" w:lastRow="0" w:firstColumn="0" w:lastColumn="0" w:oddVBand="0" w:evenVBand="0" w:oddHBand="0" w:evenHBand="0" w:firstRowFirstColumn="0" w:firstRowLastColumn="0" w:lastRowFirstColumn="0" w:lastRowLastColumn="0"/>
            <w:tcW w:w="6186" w:type="dxa"/>
            <w:gridSpan w:val="4"/>
            <w:tcMar/>
          </w:tcPr>
          <w:p w:rsidRPr="00B60BD0" w:rsidR="002845BC" w:rsidP="0098259B" w:rsidRDefault="002845BC" w14:paraId="3794ABE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741DCA8D" w14:paraId="1ED32972" w14:textId="77777777">
        <w:tc>
          <w:tcPr>
            <w:cnfStyle w:val="001000000000" w:firstRow="0" w:lastRow="0" w:firstColumn="1" w:lastColumn="0" w:oddVBand="0" w:evenVBand="0" w:oddHBand="0" w:evenHBand="0" w:firstRowFirstColumn="0" w:firstRowLastColumn="0" w:lastRowFirstColumn="0" w:lastRowLastColumn="0"/>
            <w:tcW w:w="2830" w:type="dxa"/>
            <w:tcMar/>
          </w:tcPr>
          <w:p w:rsidRPr="00B60BD0" w:rsidR="002845BC" w:rsidP="0098259B" w:rsidRDefault="002845BC" w14:paraId="69E73832" w14:textId="77777777">
            <w:pPr>
              <w:rPr>
                <w:rFonts w:cstheme="minorHAnsi"/>
                <w:sz w:val="24"/>
                <w:szCs w:val="24"/>
              </w:rPr>
            </w:pPr>
            <w:r w:rsidRPr="00B60BD0">
              <w:rPr>
                <w:rFonts w:cstheme="minorHAnsi"/>
                <w:sz w:val="24"/>
                <w:szCs w:val="24"/>
              </w:rPr>
              <w:t>Session title:</w:t>
            </w:r>
          </w:p>
        </w:tc>
        <w:tc>
          <w:tcPr>
            <w:cnfStyle w:val="000000000000" w:firstRow="0" w:lastRow="0" w:firstColumn="0" w:lastColumn="0" w:oddVBand="0" w:evenVBand="0" w:oddHBand="0" w:evenHBand="0" w:firstRowFirstColumn="0" w:firstRowLastColumn="0" w:lastRowFirstColumn="0" w:lastRowLastColumn="0"/>
            <w:tcW w:w="6186" w:type="dxa"/>
            <w:gridSpan w:val="4"/>
            <w:tcMar/>
          </w:tcPr>
          <w:p w:rsidRPr="00B60BD0" w:rsidR="002845BC" w:rsidP="0098259B" w:rsidRDefault="002845BC" w14:paraId="6663D444"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741DCA8D" w14:paraId="1A505341" w14:textId="77777777">
        <w:tc>
          <w:tcPr>
            <w:cnfStyle w:val="001000000000" w:firstRow="0" w:lastRow="0" w:firstColumn="1" w:lastColumn="0" w:oddVBand="0" w:evenVBand="0" w:oddHBand="0" w:evenHBand="0" w:firstRowFirstColumn="0" w:firstRowLastColumn="0" w:lastRowFirstColumn="0" w:lastRowLastColumn="0"/>
            <w:tcW w:w="2830" w:type="dxa"/>
            <w:tcMar/>
          </w:tcPr>
          <w:p w:rsidRPr="00B60BD0" w:rsidR="002845BC" w:rsidP="0098259B" w:rsidRDefault="002845BC" w14:paraId="25E9ADBE" w14:textId="77777777">
            <w:pPr>
              <w:rPr>
                <w:rFonts w:cstheme="minorHAnsi"/>
                <w:sz w:val="24"/>
                <w:szCs w:val="24"/>
              </w:rPr>
            </w:pPr>
            <w:r w:rsidRPr="00B60BD0">
              <w:rPr>
                <w:rFonts w:cstheme="minorHAnsi"/>
                <w:sz w:val="24"/>
                <w:szCs w:val="24"/>
              </w:rPr>
              <w:t>Session Theme(s):</w:t>
            </w:r>
          </w:p>
        </w:tc>
        <w:tc>
          <w:tcPr>
            <w:cnfStyle w:val="000000000000" w:firstRow="0" w:lastRow="0" w:firstColumn="0" w:lastColumn="0" w:oddVBand="0" w:evenVBand="0" w:oddHBand="0" w:evenHBand="0" w:firstRowFirstColumn="0" w:firstRowLastColumn="0" w:lastRowFirstColumn="0" w:lastRowLastColumn="0"/>
            <w:tcW w:w="6186" w:type="dxa"/>
            <w:gridSpan w:val="4"/>
            <w:tcMar/>
          </w:tcPr>
          <w:p w:rsidRPr="00166410" w:rsidR="002845BC" w:rsidP="0098259B" w:rsidRDefault="002845BC" w14:paraId="10BB15C3" w14:textId="3E4D49F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66410">
              <w:rPr>
                <w:rFonts w:ascii="Segoe UI Symbol" w:hAnsi="Segoe UI Symbol" w:eastAsia="MS Gothic" w:cs="Segoe UI Symbol"/>
                <w:sz w:val="24"/>
                <w:szCs w:val="24"/>
              </w:rPr>
              <w:t>☐</w:t>
            </w:r>
            <w:r w:rsidRPr="00166410" w:rsidR="00166410">
              <w:rPr>
                <w:rFonts w:cstheme="minorHAnsi"/>
                <w:sz w:val="24"/>
                <w:szCs w:val="24"/>
              </w:rPr>
              <w:t xml:space="preserve"> Academic Excellence</w:t>
            </w:r>
          </w:p>
          <w:p w:rsidRPr="00166410" w:rsidR="00166410" w:rsidP="0098259B" w:rsidRDefault="00C34895" w14:paraId="4051B1B2" w14:textId="1E0CFB90">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261412215"/>
                <w14:checkbox>
                  <w14:checked w14:val="0"/>
                  <w14:checkedState w14:val="2612" w14:font="MS Gothic"/>
                  <w14:uncheckedState w14:val="2610" w14:font="MS Gothic"/>
                </w14:checkbox>
              </w:sdtPr>
              <w:sdtEndPr/>
              <w:sdtContent>
                <w:r w:rsidRPr="00166410" w:rsidR="002845BC">
                  <w:rPr>
                    <w:rFonts w:ascii="Segoe UI Symbol" w:hAnsi="Segoe UI Symbol" w:eastAsia="MS Gothic" w:cs="Segoe UI Symbol"/>
                    <w:sz w:val="24"/>
                    <w:szCs w:val="24"/>
                  </w:rPr>
                  <w:t>☐</w:t>
                </w:r>
              </w:sdtContent>
            </w:sdt>
            <w:r w:rsidRPr="00166410" w:rsidR="00166410">
              <w:rPr>
                <w:rFonts w:cstheme="minorHAnsi"/>
                <w:sz w:val="24"/>
                <w:szCs w:val="24"/>
              </w:rPr>
              <w:t xml:space="preserve"> Employability/Career Readiness</w:t>
            </w:r>
          </w:p>
          <w:p w:rsidRPr="00166410" w:rsidR="00166410" w:rsidP="0098259B" w:rsidRDefault="00166410" w14:paraId="731B78A9" w14:textId="34B327AB">
            <w:pPr>
              <w:cnfStyle w:val="000000000000" w:firstRow="0" w:lastRow="0" w:firstColumn="0" w:lastColumn="0" w:oddVBand="0" w:evenVBand="0" w:oddHBand="0" w:evenHBand="0" w:firstRowFirstColumn="0" w:firstRowLastColumn="0" w:lastRowFirstColumn="0" w:lastRowLastColumn="0"/>
              <w:rPr>
                <w:rFonts w:eastAsia="MS Gothic" w:cstheme="minorHAnsi"/>
                <w:sz w:val="24"/>
                <w:szCs w:val="24"/>
              </w:rPr>
            </w:pPr>
            <w:r w:rsidRPr="00166410">
              <w:rPr>
                <w:rFonts w:ascii="Segoe UI Symbol" w:hAnsi="Segoe UI Symbol" w:eastAsia="MS Gothic" w:cs="Segoe UI Symbol"/>
                <w:sz w:val="24"/>
                <w:szCs w:val="24"/>
              </w:rPr>
              <w:t>☐</w:t>
            </w:r>
            <w:r w:rsidRPr="00166410">
              <w:rPr>
                <w:rFonts w:eastAsia="MS Gothic" w:cstheme="minorHAnsi"/>
                <w:sz w:val="24"/>
                <w:szCs w:val="24"/>
              </w:rPr>
              <w:t xml:space="preserve"> Personal Skill Development </w:t>
            </w:r>
          </w:p>
          <w:p w:rsidRPr="00B60BD0" w:rsidR="002845BC" w:rsidP="0098259B" w:rsidRDefault="00166410" w14:paraId="1FEB20A6" w14:textId="5D90FCA8">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66410">
              <w:rPr>
                <w:rFonts w:ascii="Segoe UI Symbol" w:hAnsi="Segoe UI Symbol" w:eastAsia="MS Gothic" w:cs="Segoe UI Symbol"/>
                <w:sz w:val="24"/>
                <w:szCs w:val="24"/>
              </w:rPr>
              <w:t>☐</w:t>
            </w:r>
            <w:r w:rsidRPr="00166410">
              <w:rPr>
                <w:rFonts w:eastAsia="MS Gothic" w:cstheme="minorHAnsi"/>
                <w:sz w:val="24"/>
                <w:szCs w:val="24"/>
              </w:rPr>
              <w:t xml:space="preserve"> Making Learning Happen</w:t>
            </w:r>
          </w:p>
        </w:tc>
      </w:tr>
      <w:tr w:rsidRPr="00B60BD0" w:rsidR="00166410" w:rsidTr="741DCA8D" w14:paraId="1CB0B786" w14:textId="77777777">
        <w:tc>
          <w:tcPr>
            <w:cnfStyle w:val="001000000000" w:firstRow="0" w:lastRow="0" w:firstColumn="1" w:lastColumn="0" w:oddVBand="0" w:evenVBand="0" w:oddHBand="0" w:evenHBand="0" w:firstRowFirstColumn="0" w:firstRowLastColumn="0" w:lastRowFirstColumn="0" w:lastRowLastColumn="0"/>
            <w:tcW w:w="2830" w:type="dxa"/>
            <w:vMerge w:val="restart"/>
            <w:tcMar/>
          </w:tcPr>
          <w:p w:rsidRPr="00B60BD0" w:rsidR="00166410" w:rsidP="0098259B" w:rsidRDefault="00166410" w14:paraId="79CBB830" w14:textId="77777777">
            <w:pPr>
              <w:rPr>
                <w:rFonts w:cstheme="minorHAnsi"/>
                <w:b w:val="0"/>
                <w:bCs w:val="0"/>
                <w:sz w:val="24"/>
                <w:szCs w:val="24"/>
              </w:rPr>
            </w:pPr>
            <w:r w:rsidRPr="00B60BD0">
              <w:rPr>
                <w:rFonts w:cstheme="minorHAnsi"/>
                <w:sz w:val="24"/>
                <w:szCs w:val="24"/>
              </w:rPr>
              <w:t>Session format (select appropriate):</w:t>
            </w:r>
          </w:p>
          <w:p w:rsidRPr="00B60BD0" w:rsidR="00166410" w:rsidP="0098259B" w:rsidRDefault="00166410" w14:paraId="16969B04" w14:textId="0FFFBB1C">
            <w:pPr>
              <w:rPr>
                <w:rFonts w:cstheme="minorHAnsi"/>
                <w:sz w:val="24"/>
                <w:szCs w:val="24"/>
              </w:rPr>
            </w:pPr>
          </w:p>
        </w:tc>
        <w:tc>
          <w:tcPr>
            <w:cnfStyle w:val="000000000000" w:firstRow="0" w:lastRow="0" w:firstColumn="0" w:lastColumn="0" w:oddVBand="0" w:evenVBand="0" w:oddHBand="0" w:evenHBand="0" w:firstRowFirstColumn="0" w:firstRowLastColumn="0" w:lastRowFirstColumn="0" w:lastRowLastColumn="0"/>
            <w:tcW w:w="2127" w:type="dxa"/>
            <w:tcMar/>
          </w:tcPr>
          <w:p w:rsidRPr="00B60BD0" w:rsidR="00166410" w:rsidP="0098259B" w:rsidRDefault="00C94BFD" w14:paraId="2AC596FC" w14:textId="1EF1AF25">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Discussion Group (30 mins)</w:t>
            </w:r>
            <w:r w:rsidRPr="00B60BD0" w:rsidR="00166410">
              <w:rPr>
                <w:rFonts w:cstheme="minorHAnsi"/>
                <w:sz w:val="24"/>
                <w:szCs w:val="24"/>
              </w:rPr>
              <w:t xml:space="preserve"> </w:t>
            </w:r>
          </w:p>
        </w:tc>
        <w:sdt>
          <w:sdtPr>
            <w:rPr>
              <w:rFonts w:cstheme="minorHAnsi"/>
              <w:sz w:val="24"/>
              <w:szCs w:val="24"/>
            </w:rPr>
            <w:id w:val="-320354978"/>
            <w14:checkbox>
              <w14:checked w14:val="0"/>
              <w14:checkedState w14:val="2612" w14:font="MS Gothic"/>
              <w14:uncheckedState w14:val="2610" w14:font="MS Gothic"/>
            </w14:checkbox>
          </w:sdtPr>
          <w:sdtEndPr/>
          <w:sdtContent>
            <w:tc>
              <w:tcPr>
                <w:cnfStyle w:val="000000000000" w:firstRow="0" w:lastRow="0" w:firstColumn="0" w:lastColumn="0" w:oddVBand="0" w:evenVBand="0" w:oddHBand="0" w:evenHBand="0" w:firstRowFirstColumn="0" w:firstRowLastColumn="0" w:lastRowFirstColumn="0" w:lastRowLastColumn="0"/>
                <w:tcW w:w="992" w:type="dxa"/>
                <w:tcMar/>
              </w:tcPr>
              <w:p w:rsidRPr="00B60BD0" w:rsidR="00166410" w:rsidP="0098259B" w:rsidRDefault="00166410" w14:paraId="793E13AA" w14:textId="124FBFD5">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hint="eastAsia" w:ascii="MS Gothic" w:hAnsi="MS Gothic" w:eastAsia="MS Gothic" w:cstheme="minorHAnsi"/>
                    <w:sz w:val="24"/>
                    <w:szCs w:val="24"/>
                  </w:rPr>
                  <w:t>☐</w:t>
                </w:r>
              </w:p>
            </w:tc>
          </w:sdtContent>
        </w:sdt>
        <w:tc>
          <w:tcPr>
            <w:cnfStyle w:val="000000000000" w:firstRow="0" w:lastRow="0" w:firstColumn="0" w:lastColumn="0" w:oddVBand="0" w:evenVBand="0" w:oddHBand="0" w:evenHBand="0" w:firstRowFirstColumn="0" w:firstRowLastColumn="0" w:lastRowFirstColumn="0" w:lastRowLastColumn="0"/>
            <w:tcW w:w="1984" w:type="dxa"/>
            <w:tcMar/>
          </w:tcPr>
          <w:p w:rsidRPr="00B60BD0" w:rsidR="00166410" w:rsidP="0098259B" w:rsidRDefault="00B1238F" w14:paraId="5D8563F5" w14:textId="7EDD9EF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Lightning Session </w:t>
            </w:r>
            <w:r>
              <w:rPr>
                <w:rFonts w:cstheme="minorHAnsi"/>
                <w:sz w:val="24"/>
                <w:szCs w:val="24"/>
              </w:rPr>
              <w:br/>
            </w:r>
            <w:r>
              <w:rPr>
                <w:rFonts w:cstheme="minorHAnsi"/>
                <w:sz w:val="24"/>
                <w:szCs w:val="24"/>
              </w:rPr>
              <w:t>(5 mins)</w:t>
            </w:r>
          </w:p>
        </w:tc>
        <w:sdt>
          <w:sdtPr>
            <w:rPr>
              <w:rFonts w:cstheme="minorHAnsi"/>
              <w:sz w:val="24"/>
              <w:szCs w:val="24"/>
            </w:rPr>
            <w:id w:val="1625505583"/>
            <w14:checkbox>
              <w14:checked w14:val="0"/>
              <w14:checkedState w14:val="2612" w14:font="MS Gothic"/>
              <w14:uncheckedState w14:val="2610" w14:font="MS Gothic"/>
            </w14:checkbox>
          </w:sdtPr>
          <w:sdtEndPr/>
          <w:sdtContent>
            <w:tc>
              <w:tcPr>
                <w:cnfStyle w:val="000000000000" w:firstRow="0" w:lastRow="0" w:firstColumn="0" w:lastColumn="0" w:oddVBand="0" w:evenVBand="0" w:oddHBand="0" w:evenHBand="0" w:firstRowFirstColumn="0" w:firstRowLastColumn="0" w:lastRowFirstColumn="0" w:lastRowLastColumn="0"/>
                <w:tcW w:w="1083" w:type="dxa"/>
                <w:tcMar/>
              </w:tcPr>
              <w:p w:rsidRPr="00B60BD0" w:rsidR="00166410" w:rsidP="0098259B" w:rsidRDefault="00166410" w14:paraId="615889F0"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0BD0">
                  <w:rPr>
                    <w:rFonts w:ascii="Segoe UI Symbol" w:hAnsi="Segoe UI Symbol" w:eastAsia="MS Gothic" w:cs="Segoe UI Symbol"/>
                    <w:sz w:val="24"/>
                    <w:szCs w:val="24"/>
                  </w:rPr>
                  <w:t>☐</w:t>
                </w:r>
              </w:p>
            </w:tc>
          </w:sdtContent>
        </w:sdt>
      </w:tr>
      <w:tr w:rsidRPr="00B60BD0" w:rsidR="00166410" w:rsidTr="741DCA8D" w14:paraId="1E1561F6" w14:textId="77777777">
        <w:tc>
          <w:tcPr>
            <w:cnfStyle w:val="001000000000" w:firstRow="0" w:lastRow="0" w:firstColumn="1" w:lastColumn="0" w:oddVBand="0" w:evenVBand="0" w:oddHBand="0" w:evenHBand="0" w:firstRowFirstColumn="0" w:firstRowLastColumn="0" w:lastRowFirstColumn="0" w:lastRowLastColumn="0"/>
            <w:tcW w:w="2830" w:type="dxa"/>
            <w:vMerge/>
            <w:tcMar/>
          </w:tcPr>
          <w:p w:rsidRPr="00B60BD0" w:rsidR="00166410" w:rsidP="0098259B" w:rsidRDefault="00166410" w14:paraId="4606F7C0" w14:textId="477415FB">
            <w:pPr>
              <w:rPr>
                <w:rFonts w:cstheme="minorHAnsi"/>
                <w:sz w:val="24"/>
                <w:szCs w:val="24"/>
              </w:rPr>
            </w:pPr>
          </w:p>
        </w:tc>
        <w:tc>
          <w:tcPr>
            <w:cnfStyle w:val="000000000000" w:firstRow="0" w:lastRow="0" w:firstColumn="0" w:lastColumn="0" w:oddVBand="0" w:evenVBand="0" w:oddHBand="0" w:evenHBand="0" w:firstRowFirstColumn="0" w:firstRowLastColumn="0" w:lastRowFirstColumn="0" w:lastRowLastColumn="0"/>
            <w:tcW w:w="2127" w:type="dxa"/>
            <w:tcMar/>
          </w:tcPr>
          <w:p w:rsidRPr="00B60BD0" w:rsidR="00166410" w:rsidP="0098259B" w:rsidRDefault="00B1238F" w14:paraId="145B5173" w14:textId="188B5985">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Paper Presentation (15 mins)</w:t>
            </w:r>
          </w:p>
        </w:tc>
        <w:sdt>
          <w:sdtPr>
            <w:rPr>
              <w:rFonts w:cstheme="minorHAnsi"/>
              <w:sz w:val="24"/>
              <w:szCs w:val="24"/>
            </w:rPr>
            <w:id w:val="-1170946319"/>
            <w14:checkbox>
              <w14:checked w14:val="0"/>
              <w14:checkedState w14:val="2612" w14:font="MS Gothic"/>
              <w14:uncheckedState w14:val="2610" w14:font="MS Gothic"/>
            </w14:checkbox>
          </w:sdtPr>
          <w:sdtEndPr/>
          <w:sdtContent>
            <w:tc>
              <w:tcPr>
                <w:cnfStyle w:val="000000000000" w:firstRow="0" w:lastRow="0" w:firstColumn="0" w:lastColumn="0" w:oddVBand="0" w:evenVBand="0" w:oddHBand="0" w:evenHBand="0" w:firstRowFirstColumn="0" w:firstRowLastColumn="0" w:lastRowFirstColumn="0" w:lastRowLastColumn="0"/>
                <w:tcW w:w="992" w:type="dxa"/>
                <w:tcMar/>
              </w:tcPr>
              <w:p w:rsidRPr="00B60BD0" w:rsidR="00166410" w:rsidP="0098259B" w:rsidRDefault="00166410" w14:paraId="0E50744F" w14:textId="37221A7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hint="eastAsia" w:ascii="MS Gothic" w:hAnsi="MS Gothic" w:eastAsia="MS Gothic" w:cstheme="minorHAnsi"/>
                    <w:sz w:val="24"/>
                    <w:szCs w:val="24"/>
                  </w:rPr>
                  <w:t>☐</w:t>
                </w:r>
              </w:p>
            </w:tc>
          </w:sdtContent>
        </w:sdt>
        <w:tc>
          <w:tcPr>
            <w:cnfStyle w:val="000000000000" w:firstRow="0" w:lastRow="0" w:firstColumn="0" w:lastColumn="0" w:oddVBand="0" w:evenVBand="0" w:oddHBand="0" w:evenHBand="0" w:firstRowFirstColumn="0" w:firstRowLastColumn="0" w:lastRowFirstColumn="0" w:lastRowLastColumn="0"/>
            <w:tcW w:w="3067" w:type="dxa"/>
            <w:gridSpan w:val="2"/>
            <w:tcMar/>
          </w:tcPr>
          <w:p w:rsidRPr="00B60BD0" w:rsidR="00166410" w:rsidP="0098259B" w:rsidRDefault="00166410" w14:paraId="46D2BFD0" w14:textId="7777777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741DCA8D" w14:paraId="6597959B" w14:textId="77777777">
        <w:trPr>
          <w:trHeight w:val="1043"/>
        </w:trPr>
        <w:tc>
          <w:tcPr>
            <w:cnfStyle w:val="001000000000" w:firstRow="0" w:lastRow="0" w:firstColumn="1" w:lastColumn="0" w:oddVBand="0" w:evenVBand="0" w:oddHBand="0" w:evenHBand="0" w:firstRowFirstColumn="0" w:firstRowLastColumn="0" w:lastRowFirstColumn="0" w:lastRowLastColumn="0"/>
            <w:tcW w:w="2830" w:type="dxa"/>
            <w:tcMar/>
          </w:tcPr>
          <w:p w:rsidRPr="00B60BD0" w:rsidR="002845BC" w:rsidP="1AEA4A3F" w:rsidRDefault="002845BC" w14:paraId="427D4268" w14:textId="6DA5E846">
            <w:pPr>
              <w:rPr>
                <w:rFonts w:cs="Calibri" w:cstheme="minorAscii"/>
                <w:sz w:val="24"/>
                <w:szCs w:val="24"/>
              </w:rPr>
            </w:pPr>
            <w:r w:rsidRPr="741DCA8D" w:rsidR="002845BC">
              <w:rPr>
                <w:rFonts w:cs="Calibri" w:cstheme="minorAscii"/>
                <w:sz w:val="24"/>
                <w:szCs w:val="24"/>
              </w:rPr>
              <w:t>Audience this sessio</w:t>
            </w:r>
            <w:r w:rsidRPr="741DCA8D" w:rsidR="69A471C2">
              <w:rPr>
                <w:rFonts w:cs="Calibri" w:cstheme="minorAscii"/>
                <w:sz w:val="24"/>
                <w:szCs w:val="24"/>
              </w:rPr>
              <w:t xml:space="preserve">n </w:t>
            </w:r>
            <w:r w:rsidRPr="741DCA8D" w:rsidR="002845BC">
              <w:rPr>
                <w:rFonts w:cs="Calibri" w:cstheme="minorAscii"/>
                <w:sz w:val="24"/>
                <w:szCs w:val="24"/>
              </w:rPr>
              <w:t>i</w:t>
            </w:r>
            <w:r w:rsidRPr="741DCA8D" w:rsidR="002845BC">
              <w:rPr>
                <w:rFonts w:cs="Calibri" w:cstheme="minorAscii"/>
                <w:sz w:val="24"/>
                <w:szCs w:val="24"/>
              </w:rPr>
              <w:t>s relevant to (max. 50 words):</w:t>
            </w:r>
          </w:p>
        </w:tc>
        <w:tc>
          <w:tcPr>
            <w:cnfStyle w:val="000000000000" w:firstRow="0" w:lastRow="0" w:firstColumn="0" w:lastColumn="0" w:oddVBand="0" w:evenVBand="0" w:oddHBand="0" w:evenHBand="0" w:firstRowFirstColumn="0" w:firstRowLastColumn="0" w:lastRowFirstColumn="0" w:lastRowLastColumn="0"/>
            <w:tcW w:w="6186" w:type="dxa"/>
            <w:gridSpan w:val="4"/>
            <w:tcMar/>
          </w:tcPr>
          <w:p w:rsidRPr="00B60BD0" w:rsidR="002845BC" w:rsidP="0098259B" w:rsidRDefault="002845BC" w14:paraId="5A69687F"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18DAAC60"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1813A95B"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4554D0AA"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61D5E3F8"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741DCA8D" w14:paraId="03208AC3" w14:textId="77777777">
        <w:tc>
          <w:tcPr>
            <w:cnfStyle w:val="001000000000" w:firstRow="0" w:lastRow="0" w:firstColumn="1" w:lastColumn="0" w:oddVBand="0" w:evenVBand="0" w:oddHBand="0" w:evenHBand="0" w:firstRowFirstColumn="0" w:firstRowLastColumn="0" w:lastRowFirstColumn="0" w:lastRowLastColumn="0"/>
            <w:tcW w:w="2830" w:type="dxa"/>
            <w:tcMar/>
          </w:tcPr>
          <w:p w:rsidRPr="00B60BD0" w:rsidR="002845BC" w:rsidP="0098259B" w:rsidRDefault="002845BC" w14:paraId="03534676" w14:textId="77777777">
            <w:pPr>
              <w:rPr>
                <w:rFonts w:cstheme="minorHAnsi"/>
                <w:sz w:val="24"/>
                <w:szCs w:val="24"/>
              </w:rPr>
            </w:pPr>
            <w:r w:rsidRPr="00B60BD0">
              <w:rPr>
                <w:rFonts w:cstheme="minorHAnsi"/>
                <w:sz w:val="24"/>
                <w:szCs w:val="24"/>
              </w:rPr>
              <w:t xml:space="preserve">By the end of the session, participants will… </w:t>
            </w:r>
            <w:r w:rsidRPr="00B60BD0">
              <w:rPr>
                <w:rFonts w:cstheme="minorHAnsi"/>
              </w:rPr>
              <w:br/>
            </w:r>
            <w:r w:rsidRPr="00B60BD0">
              <w:rPr>
                <w:rFonts w:cstheme="minorHAnsi"/>
                <w:sz w:val="24"/>
                <w:szCs w:val="24"/>
              </w:rPr>
              <w:t>(max. 50 words):</w:t>
            </w:r>
          </w:p>
        </w:tc>
        <w:tc>
          <w:tcPr>
            <w:cnfStyle w:val="000000000000" w:firstRow="0" w:lastRow="0" w:firstColumn="0" w:lastColumn="0" w:oddVBand="0" w:evenVBand="0" w:oddHBand="0" w:evenHBand="0" w:firstRowFirstColumn="0" w:firstRowLastColumn="0" w:lastRowFirstColumn="0" w:lastRowLastColumn="0"/>
            <w:tcW w:w="6186" w:type="dxa"/>
            <w:gridSpan w:val="4"/>
            <w:tcMar/>
          </w:tcPr>
          <w:p w:rsidRPr="00B60BD0" w:rsidR="002845BC" w:rsidP="0098259B" w:rsidRDefault="002845BC" w14:paraId="2CC2C69B"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4749E275"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78816B2E"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17F9CB42"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64F76D14"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741DCA8D" w14:paraId="63137B53" w14:textId="77777777">
        <w:tc>
          <w:tcPr>
            <w:cnfStyle w:val="001000000000" w:firstRow="0" w:lastRow="0" w:firstColumn="1" w:lastColumn="0" w:oddVBand="0" w:evenVBand="0" w:oddHBand="0" w:evenHBand="0" w:firstRowFirstColumn="0" w:firstRowLastColumn="0" w:lastRowFirstColumn="0" w:lastRowLastColumn="0"/>
            <w:tcW w:w="2830" w:type="dxa"/>
            <w:tcMar/>
          </w:tcPr>
          <w:p w:rsidRPr="00B60BD0" w:rsidR="002845BC" w:rsidP="1AEA4A3F" w:rsidRDefault="002845BC" w14:paraId="1277FCEF" w14:textId="3336B506">
            <w:pPr>
              <w:rPr>
                <w:rFonts w:cs="Calibri" w:cstheme="minorAscii"/>
                <w:sz w:val="24"/>
                <w:szCs w:val="24"/>
              </w:rPr>
            </w:pPr>
            <w:r w:rsidRPr="741DCA8D" w:rsidR="002845BC">
              <w:rPr>
                <w:rFonts w:cs="Calibri" w:cstheme="minorAscii"/>
                <w:sz w:val="24"/>
                <w:szCs w:val="24"/>
              </w:rPr>
              <w:t>Sessio</w:t>
            </w:r>
            <w:r w:rsidRPr="741DCA8D" w:rsidR="1B002AF2">
              <w:rPr>
                <w:rFonts w:cs="Calibri" w:cstheme="minorAscii"/>
                <w:sz w:val="24"/>
                <w:szCs w:val="24"/>
              </w:rPr>
              <w:t xml:space="preserve">n </w:t>
            </w:r>
            <w:r w:rsidRPr="741DCA8D" w:rsidR="002845BC">
              <w:rPr>
                <w:rFonts w:cs="Calibri" w:cstheme="minorAscii"/>
                <w:sz w:val="24"/>
                <w:szCs w:val="24"/>
              </w:rPr>
              <w:t xml:space="preserve">abstract </w:t>
            </w:r>
            <w:r>
              <w:br/>
            </w:r>
            <w:r w:rsidRPr="741DCA8D" w:rsidR="002845BC">
              <w:rPr>
                <w:rFonts w:cs="Calibri" w:cstheme="minorAscii"/>
                <w:sz w:val="24"/>
                <w:szCs w:val="24"/>
              </w:rPr>
              <w:t>(max. 150 words):</w:t>
            </w:r>
          </w:p>
          <w:p w:rsidRPr="00B60BD0" w:rsidR="002845BC" w:rsidP="0098259B" w:rsidRDefault="002845BC" w14:paraId="202F291B" w14:textId="77777777">
            <w:pPr>
              <w:rPr>
                <w:rFonts w:cstheme="minorHAnsi"/>
                <w:sz w:val="24"/>
                <w:szCs w:val="24"/>
              </w:rPr>
            </w:pPr>
          </w:p>
          <w:p w:rsidRPr="00B60BD0" w:rsidR="002845BC" w:rsidP="0098259B" w:rsidRDefault="002845BC" w14:paraId="4C48B7D7" w14:textId="77777777">
            <w:pPr>
              <w:rPr>
                <w:rFonts w:cstheme="minorHAnsi"/>
                <w:sz w:val="24"/>
                <w:szCs w:val="24"/>
              </w:rPr>
            </w:pPr>
          </w:p>
          <w:p w:rsidRPr="00B60BD0" w:rsidR="002845BC" w:rsidP="0098259B" w:rsidRDefault="002845BC" w14:paraId="1CC19471" w14:textId="77777777">
            <w:pPr>
              <w:rPr>
                <w:rFonts w:cstheme="minorHAnsi"/>
                <w:sz w:val="24"/>
                <w:szCs w:val="24"/>
              </w:rPr>
            </w:pPr>
          </w:p>
          <w:p w:rsidRPr="00B60BD0" w:rsidR="002845BC" w:rsidP="0098259B" w:rsidRDefault="002845BC" w14:paraId="496864A7" w14:textId="77777777">
            <w:pPr>
              <w:rPr>
                <w:rFonts w:cstheme="minorHAnsi"/>
                <w:sz w:val="24"/>
                <w:szCs w:val="24"/>
              </w:rPr>
            </w:pPr>
          </w:p>
        </w:tc>
        <w:tc>
          <w:tcPr>
            <w:cnfStyle w:val="000000000000" w:firstRow="0" w:lastRow="0" w:firstColumn="0" w:lastColumn="0" w:oddVBand="0" w:evenVBand="0" w:oddHBand="0" w:evenHBand="0" w:firstRowFirstColumn="0" w:firstRowLastColumn="0" w:lastRowFirstColumn="0" w:lastRowLastColumn="0"/>
            <w:tcW w:w="6186" w:type="dxa"/>
            <w:gridSpan w:val="4"/>
            <w:tcMar/>
          </w:tcPr>
          <w:p w:rsidRPr="00B60BD0" w:rsidR="002845BC" w:rsidP="0098259B" w:rsidRDefault="002845BC" w14:paraId="44EA3DF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6957609A"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5821DF2B"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Pr="00B60BD0" w:rsidR="002845BC" w:rsidP="0098259B" w:rsidRDefault="002845BC" w14:paraId="267B4BB1"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741DCA8D" w14:paraId="5E917494" w14:textId="77777777">
        <w:tc>
          <w:tcPr>
            <w:cnfStyle w:val="001000000000" w:firstRow="0" w:lastRow="0" w:firstColumn="1" w:lastColumn="0" w:oddVBand="0" w:evenVBand="0" w:oddHBand="0" w:evenHBand="0" w:firstRowFirstColumn="0" w:firstRowLastColumn="0" w:lastRowFirstColumn="0" w:lastRowLastColumn="0"/>
            <w:tcW w:w="2830" w:type="dxa"/>
            <w:tcMar/>
          </w:tcPr>
          <w:p w:rsidRPr="00B60BD0" w:rsidR="002845BC" w:rsidP="0098259B" w:rsidRDefault="002845BC" w14:paraId="7D6EF790" w14:textId="77777777">
            <w:pPr>
              <w:rPr>
                <w:rFonts w:cstheme="minorHAnsi"/>
                <w:sz w:val="24"/>
                <w:szCs w:val="24"/>
              </w:rPr>
            </w:pPr>
            <w:r w:rsidRPr="00B60BD0">
              <w:rPr>
                <w:rFonts w:cstheme="minorHAnsi"/>
                <w:sz w:val="24"/>
                <w:szCs w:val="24"/>
              </w:rPr>
              <w:t>References:</w:t>
            </w:r>
          </w:p>
          <w:p w:rsidRPr="00B60BD0" w:rsidR="002845BC" w:rsidP="0098259B" w:rsidRDefault="002845BC" w14:paraId="251C5C68" w14:textId="77777777">
            <w:pPr>
              <w:rPr>
                <w:rFonts w:cstheme="minorHAnsi"/>
                <w:b w:val="0"/>
                <w:sz w:val="24"/>
                <w:szCs w:val="24"/>
              </w:rPr>
            </w:pPr>
            <w:r w:rsidRPr="00B60BD0">
              <w:rPr>
                <w:rFonts w:cstheme="minorHAnsi"/>
                <w:b w:val="0"/>
                <w:sz w:val="24"/>
                <w:szCs w:val="24"/>
              </w:rPr>
              <w:t>Key texts mentioned in the outline, please use the Harvard referencing system</w:t>
            </w:r>
          </w:p>
        </w:tc>
        <w:tc>
          <w:tcPr>
            <w:cnfStyle w:val="000000000000" w:firstRow="0" w:lastRow="0" w:firstColumn="0" w:lastColumn="0" w:oddVBand="0" w:evenVBand="0" w:oddHBand="0" w:evenHBand="0" w:firstRowFirstColumn="0" w:firstRowLastColumn="0" w:lastRowFirstColumn="0" w:lastRowLastColumn="0"/>
            <w:tcW w:w="6186" w:type="dxa"/>
            <w:gridSpan w:val="4"/>
            <w:tcMar/>
          </w:tcPr>
          <w:p w:rsidRPr="00B60BD0" w:rsidR="002845BC" w:rsidP="0098259B" w:rsidRDefault="002845BC" w14:paraId="4C11B675"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Pr="00B60BD0" w:rsidR="002845BC" w:rsidTr="741DCA8D" w14:paraId="461D699C" w14:textId="77777777">
        <w:tc>
          <w:tcPr>
            <w:cnfStyle w:val="001000000000" w:firstRow="0" w:lastRow="0" w:firstColumn="1" w:lastColumn="0" w:oddVBand="0" w:evenVBand="0" w:oddHBand="0" w:evenHBand="0" w:firstRowFirstColumn="0" w:firstRowLastColumn="0" w:lastRowFirstColumn="0" w:lastRowLastColumn="0"/>
            <w:tcW w:w="2830" w:type="dxa"/>
            <w:tcMar/>
          </w:tcPr>
          <w:p w:rsidRPr="00B60BD0" w:rsidR="002845BC" w:rsidP="0098259B" w:rsidRDefault="002845BC" w14:paraId="0D3235F3" w14:textId="77777777">
            <w:pPr>
              <w:rPr>
                <w:rFonts w:cstheme="minorHAnsi"/>
                <w:sz w:val="24"/>
                <w:szCs w:val="24"/>
              </w:rPr>
            </w:pPr>
            <w:r w:rsidRPr="00B60BD0">
              <w:rPr>
                <w:rFonts w:cstheme="minorHAnsi"/>
                <w:sz w:val="24"/>
                <w:szCs w:val="24"/>
              </w:rPr>
              <w:t xml:space="preserve">Session </w:t>
            </w:r>
            <w:proofErr w:type="spellStart"/>
            <w:r w:rsidRPr="00B60BD0">
              <w:rPr>
                <w:rFonts w:cstheme="minorHAnsi"/>
                <w:sz w:val="24"/>
                <w:szCs w:val="24"/>
              </w:rPr>
              <w:t>audiovisual</w:t>
            </w:r>
            <w:proofErr w:type="spellEnd"/>
            <w:r w:rsidRPr="00B60BD0">
              <w:rPr>
                <w:rFonts w:cstheme="minorHAnsi"/>
                <w:sz w:val="24"/>
                <w:szCs w:val="24"/>
              </w:rPr>
              <w:t>/other requirements:</w:t>
            </w:r>
          </w:p>
          <w:p w:rsidRPr="00B60BD0" w:rsidR="002845BC" w:rsidP="0098259B" w:rsidRDefault="002845BC" w14:paraId="5A4C5922" w14:textId="77777777">
            <w:pPr>
              <w:rPr>
                <w:rFonts w:cstheme="minorHAnsi"/>
                <w:b w:val="0"/>
                <w:sz w:val="24"/>
                <w:szCs w:val="24"/>
              </w:rPr>
            </w:pPr>
            <w:r w:rsidRPr="00B60BD0">
              <w:rPr>
                <w:rFonts w:cstheme="minorHAnsi"/>
                <w:b w:val="0"/>
                <w:sz w:val="24"/>
                <w:szCs w:val="24"/>
              </w:rPr>
              <w:t xml:space="preserve">(Standard lectern PC, projector, network and </w:t>
            </w:r>
            <w:proofErr w:type="spellStart"/>
            <w:r w:rsidRPr="00B60BD0">
              <w:rPr>
                <w:rFonts w:cstheme="minorHAnsi"/>
                <w:b w:val="0"/>
                <w:sz w:val="24"/>
                <w:szCs w:val="24"/>
              </w:rPr>
              <w:t>WiFi</w:t>
            </w:r>
            <w:proofErr w:type="spellEnd"/>
            <w:r w:rsidRPr="00B60BD0">
              <w:rPr>
                <w:rFonts w:cstheme="minorHAnsi"/>
                <w:b w:val="0"/>
                <w:sz w:val="24"/>
                <w:szCs w:val="24"/>
              </w:rPr>
              <w:t xml:space="preserve"> will be available)</w:t>
            </w:r>
          </w:p>
        </w:tc>
        <w:tc>
          <w:tcPr>
            <w:cnfStyle w:val="000000000000" w:firstRow="0" w:lastRow="0" w:firstColumn="0" w:lastColumn="0" w:oddVBand="0" w:evenVBand="0" w:oddHBand="0" w:evenHBand="0" w:firstRowFirstColumn="0" w:firstRowLastColumn="0" w:lastRowFirstColumn="0" w:lastRowLastColumn="0"/>
            <w:tcW w:w="6186" w:type="dxa"/>
            <w:gridSpan w:val="4"/>
            <w:tcMar/>
          </w:tcPr>
          <w:p w:rsidRPr="00B60BD0" w:rsidR="002845BC" w:rsidP="0098259B" w:rsidRDefault="002845BC" w14:paraId="3E044D7C"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Pr="00B60BD0" w:rsidR="002845BC" w:rsidP="002845BC" w:rsidRDefault="002845BC" w14:paraId="71695E29" w14:textId="77777777">
      <w:pPr>
        <w:rPr>
          <w:rFonts w:cstheme="minorHAnsi"/>
          <w:b/>
          <w:bCs/>
          <w:sz w:val="24"/>
          <w:szCs w:val="24"/>
        </w:rPr>
      </w:pPr>
    </w:p>
    <w:p w:rsidRPr="00B60BD0" w:rsidR="002845BC" w:rsidP="002845BC" w:rsidRDefault="002845BC" w14:paraId="724E3896" w14:textId="77777777">
      <w:pPr>
        <w:pStyle w:val="Footer"/>
        <w:jc w:val="center"/>
        <w:rPr>
          <w:rFonts w:cstheme="minorHAnsi"/>
          <w:sz w:val="24"/>
          <w:szCs w:val="24"/>
        </w:rPr>
      </w:pPr>
      <w:r w:rsidRPr="00B60BD0">
        <w:rPr>
          <w:rFonts w:cstheme="minorHAnsi"/>
          <w:sz w:val="24"/>
          <w:szCs w:val="24"/>
        </w:rPr>
        <w:t>Higher Education Futures Institute, University of Birmingham</w:t>
      </w:r>
    </w:p>
    <w:p w:rsidRPr="00B60BD0" w:rsidR="002845BC" w:rsidP="002845BC" w:rsidRDefault="002845BC" w14:paraId="3DDDCFB3" w14:textId="77777777">
      <w:pPr>
        <w:pStyle w:val="Footer"/>
        <w:jc w:val="center"/>
        <w:rPr>
          <w:rFonts w:cstheme="minorHAnsi"/>
          <w:sz w:val="24"/>
          <w:szCs w:val="24"/>
        </w:rPr>
      </w:pPr>
      <w:r w:rsidRPr="00B60BD0">
        <w:rPr>
          <w:rFonts w:cstheme="minorHAnsi"/>
          <w:sz w:val="24"/>
          <w:szCs w:val="24"/>
        </w:rPr>
        <w:t>Old Gym Building</w:t>
      </w:r>
    </w:p>
    <w:p w:rsidRPr="00B60BD0" w:rsidR="002845BC" w:rsidP="002845BC" w:rsidRDefault="002845BC" w14:paraId="0175CD97" w14:textId="77777777">
      <w:pPr>
        <w:pStyle w:val="Footer"/>
        <w:jc w:val="center"/>
        <w:rPr>
          <w:rFonts w:cstheme="minorHAnsi"/>
          <w:sz w:val="24"/>
          <w:szCs w:val="24"/>
        </w:rPr>
      </w:pPr>
      <w:r w:rsidRPr="00B60BD0">
        <w:rPr>
          <w:rFonts w:cstheme="minorHAnsi"/>
          <w:sz w:val="24"/>
          <w:szCs w:val="24"/>
        </w:rPr>
        <w:t>Edgbaston; Birmingham B15 2TT</w:t>
      </w:r>
    </w:p>
    <w:p w:rsidRPr="00B60BD0" w:rsidR="002845BC" w:rsidP="002845BC" w:rsidRDefault="00C34895" w14:paraId="1F5CB8E1" w14:textId="77777777">
      <w:pPr>
        <w:jc w:val="center"/>
        <w:rPr>
          <w:rFonts w:cstheme="minorHAnsi"/>
          <w:b/>
          <w:sz w:val="24"/>
          <w:szCs w:val="24"/>
        </w:rPr>
      </w:pPr>
      <w:hyperlink w:history="1" r:id="rId12">
        <w:r w:rsidRPr="00B60BD0" w:rsidR="002845BC">
          <w:rPr>
            <w:rStyle w:val="Hyperlink"/>
            <w:rFonts w:cstheme="minorHAnsi"/>
            <w:sz w:val="24"/>
            <w:szCs w:val="24"/>
          </w:rPr>
          <w:t>https://www.birmingham.ac.uk/university/hefi/index.aspx</w:t>
        </w:r>
      </w:hyperlink>
    </w:p>
    <w:p w:rsidRPr="00B60BD0" w:rsidR="002F6436" w:rsidRDefault="00C34895" w14:paraId="432D4ADC" w14:textId="77777777">
      <w:pPr>
        <w:rPr>
          <w:rFonts w:cstheme="minorHAnsi"/>
        </w:rPr>
      </w:pPr>
    </w:p>
    <w:sectPr w:rsidRPr="00B60BD0" w:rsidR="002F6436" w:rsidSect="00E31950">
      <w:footerReference w:type="default" r:id="rId13"/>
      <w:pgSz w:w="11906" w:h="16838" w:orient="portrait"/>
      <w:pgMar w:top="1440" w:right="1440" w:bottom="1135"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4895" w:rsidRDefault="00C34895" w14:paraId="2CA452C8" w14:textId="77777777">
      <w:pPr>
        <w:spacing w:after="0" w:line="240" w:lineRule="auto"/>
      </w:pPr>
      <w:r>
        <w:separator/>
      </w:r>
    </w:p>
  </w:endnote>
  <w:endnote w:type="continuationSeparator" w:id="0">
    <w:p w:rsidR="00C34895" w:rsidRDefault="00C34895" w14:paraId="5D240B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6F80" w:rsidP="00066F80" w:rsidRDefault="00C34895" w14:paraId="1696D6B0"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4895" w:rsidRDefault="00C34895" w14:paraId="4A530EDD" w14:textId="77777777">
      <w:pPr>
        <w:spacing w:after="0" w:line="240" w:lineRule="auto"/>
      </w:pPr>
      <w:r>
        <w:separator/>
      </w:r>
    </w:p>
  </w:footnote>
  <w:footnote w:type="continuationSeparator" w:id="0">
    <w:p w:rsidR="00C34895" w:rsidRDefault="00C34895" w14:paraId="6C2952E8"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UyPZgDpR" int2:invalidationBookmarkName="" int2:hashCode="5FiFrKKfStc/Fe" int2:id="atYXqQ03">
      <int2:state int2:type="WordDesignerPullQuotes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6500"/>
    <w:multiLevelType w:val="hybridMultilevel"/>
    <w:tmpl w:val="DBB437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BC"/>
    <w:rsid w:val="000674A6"/>
    <w:rsid w:val="00166410"/>
    <w:rsid w:val="001E5F80"/>
    <w:rsid w:val="002845BC"/>
    <w:rsid w:val="003E7385"/>
    <w:rsid w:val="006424D9"/>
    <w:rsid w:val="00666D0B"/>
    <w:rsid w:val="006864FC"/>
    <w:rsid w:val="006C4A5E"/>
    <w:rsid w:val="007C5BAB"/>
    <w:rsid w:val="00B1238F"/>
    <w:rsid w:val="00B60BD0"/>
    <w:rsid w:val="00C34895"/>
    <w:rsid w:val="00C52DAE"/>
    <w:rsid w:val="00C94BFD"/>
    <w:rsid w:val="00ED5028"/>
    <w:rsid w:val="1AEA4A3F"/>
    <w:rsid w:val="1B002AF2"/>
    <w:rsid w:val="69A471C2"/>
    <w:rsid w:val="741DCA8D"/>
    <w:rsid w:val="7DA7B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5AF4"/>
  <w15:chartTrackingRefBased/>
  <w15:docId w15:val="{8B36510E-1594-4084-8100-26C41E7826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45BC"/>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845BC"/>
    <w:pPr>
      <w:ind w:left="720"/>
      <w:contextualSpacing/>
    </w:pPr>
  </w:style>
  <w:style w:type="character" w:styleId="Hyperlink">
    <w:name w:val="Hyperlink"/>
    <w:basedOn w:val="DefaultParagraphFont"/>
    <w:uiPriority w:val="99"/>
    <w:unhideWhenUsed/>
    <w:rsid w:val="002845BC"/>
    <w:rPr>
      <w:color w:val="0563C1" w:themeColor="hyperlink"/>
      <w:u w:val="single"/>
    </w:rPr>
  </w:style>
  <w:style w:type="table" w:styleId="GridTable1Light1" w:customStyle="1">
    <w:name w:val="Grid Table 1 Light1"/>
    <w:basedOn w:val="TableNormal"/>
    <w:uiPriority w:val="46"/>
    <w:rsid w:val="002845BC"/>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2845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45BC"/>
  </w:style>
  <w:style w:type="character" w:styleId="normaltextrun" w:customStyle="1">
    <w:name w:val="normaltextrun"/>
    <w:basedOn w:val="DefaultParagraphFont"/>
    <w:rsid w:val="002845BC"/>
  </w:style>
  <w:style w:type="character" w:styleId="eop" w:customStyle="1">
    <w:name w:val="eop"/>
    <w:basedOn w:val="DefaultParagraphFont"/>
    <w:rsid w:val="002845BC"/>
  </w:style>
  <w:style w:type="paragraph" w:styleId="paragraph" w:customStyle="1">
    <w:name w:val="paragraph"/>
    <w:basedOn w:val="Normal"/>
    <w:rsid w:val="00ED5028"/>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9349">
      <w:bodyDiv w:val="1"/>
      <w:marLeft w:val="0"/>
      <w:marRight w:val="0"/>
      <w:marTop w:val="0"/>
      <w:marBottom w:val="0"/>
      <w:divBdr>
        <w:top w:val="none" w:sz="0" w:space="0" w:color="auto"/>
        <w:left w:val="none" w:sz="0" w:space="0" w:color="auto"/>
        <w:bottom w:val="none" w:sz="0" w:space="0" w:color="auto"/>
        <w:right w:val="none" w:sz="0" w:space="0" w:color="auto"/>
      </w:divBdr>
      <w:divsChild>
        <w:div w:id="1524629712">
          <w:marLeft w:val="0"/>
          <w:marRight w:val="0"/>
          <w:marTop w:val="0"/>
          <w:marBottom w:val="0"/>
          <w:divBdr>
            <w:top w:val="none" w:sz="0" w:space="0" w:color="auto"/>
            <w:left w:val="none" w:sz="0" w:space="0" w:color="auto"/>
            <w:bottom w:val="none" w:sz="0" w:space="0" w:color="auto"/>
            <w:right w:val="none" w:sz="0" w:space="0" w:color="auto"/>
          </w:divBdr>
        </w:div>
        <w:div w:id="980036446">
          <w:marLeft w:val="0"/>
          <w:marRight w:val="0"/>
          <w:marTop w:val="0"/>
          <w:marBottom w:val="0"/>
          <w:divBdr>
            <w:top w:val="none" w:sz="0" w:space="0" w:color="auto"/>
            <w:left w:val="none" w:sz="0" w:space="0" w:color="auto"/>
            <w:bottom w:val="none" w:sz="0" w:space="0" w:color="auto"/>
            <w:right w:val="none" w:sz="0" w:space="0" w:color="auto"/>
          </w:divBdr>
        </w:div>
        <w:div w:id="1197544318">
          <w:marLeft w:val="0"/>
          <w:marRight w:val="0"/>
          <w:marTop w:val="0"/>
          <w:marBottom w:val="0"/>
          <w:divBdr>
            <w:top w:val="none" w:sz="0" w:space="0" w:color="auto"/>
            <w:left w:val="none" w:sz="0" w:space="0" w:color="auto"/>
            <w:bottom w:val="none" w:sz="0" w:space="0" w:color="auto"/>
            <w:right w:val="none" w:sz="0" w:space="0" w:color="auto"/>
          </w:divBdr>
        </w:div>
        <w:div w:id="1694961317">
          <w:marLeft w:val="0"/>
          <w:marRight w:val="0"/>
          <w:marTop w:val="0"/>
          <w:marBottom w:val="0"/>
          <w:divBdr>
            <w:top w:val="none" w:sz="0" w:space="0" w:color="auto"/>
            <w:left w:val="none" w:sz="0" w:space="0" w:color="auto"/>
            <w:bottom w:val="none" w:sz="0" w:space="0" w:color="auto"/>
            <w:right w:val="none" w:sz="0" w:space="0" w:color="auto"/>
          </w:divBdr>
        </w:div>
        <w:div w:id="1842962357">
          <w:marLeft w:val="0"/>
          <w:marRight w:val="0"/>
          <w:marTop w:val="0"/>
          <w:marBottom w:val="0"/>
          <w:divBdr>
            <w:top w:val="none" w:sz="0" w:space="0" w:color="auto"/>
            <w:left w:val="none" w:sz="0" w:space="0" w:color="auto"/>
            <w:bottom w:val="none" w:sz="0" w:space="0" w:color="auto"/>
            <w:right w:val="none" w:sz="0" w:space="0" w:color="auto"/>
          </w:divBdr>
        </w:div>
        <w:div w:id="1303001156">
          <w:marLeft w:val="0"/>
          <w:marRight w:val="0"/>
          <w:marTop w:val="0"/>
          <w:marBottom w:val="0"/>
          <w:divBdr>
            <w:top w:val="none" w:sz="0" w:space="0" w:color="auto"/>
            <w:left w:val="none" w:sz="0" w:space="0" w:color="auto"/>
            <w:bottom w:val="none" w:sz="0" w:space="0" w:color="auto"/>
            <w:right w:val="none" w:sz="0" w:space="0" w:color="auto"/>
          </w:divBdr>
        </w:div>
        <w:div w:id="703871870">
          <w:marLeft w:val="0"/>
          <w:marRight w:val="0"/>
          <w:marTop w:val="0"/>
          <w:marBottom w:val="0"/>
          <w:divBdr>
            <w:top w:val="none" w:sz="0" w:space="0" w:color="auto"/>
            <w:left w:val="none" w:sz="0" w:space="0" w:color="auto"/>
            <w:bottom w:val="none" w:sz="0" w:space="0" w:color="auto"/>
            <w:right w:val="none" w:sz="0" w:space="0" w:color="auto"/>
          </w:divBdr>
        </w:div>
        <w:div w:id="1990791252">
          <w:marLeft w:val="0"/>
          <w:marRight w:val="0"/>
          <w:marTop w:val="0"/>
          <w:marBottom w:val="0"/>
          <w:divBdr>
            <w:top w:val="none" w:sz="0" w:space="0" w:color="auto"/>
            <w:left w:val="none" w:sz="0" w:space="0" w:color="auto"/>
            <w:bottom w:val="none" w:sz="0" w:space="0" w:color="auto"/>
            <w:right w:val="none" w:sz="0" w:space="0" w:color="auto"/>
          </w:divBdr>
        </w:div>
        <w:div w:id="1625304452">
          <w:marLeft w:val="0"/>
          <w:marRight w:val="0"/>
          <w:marTop w:val="0"/>
          <w:marBottom w:val="0"/>
          <w:divBdr>
            <w:top w:val="none" w:sz="0" w:space="0" w:color="auto"/>
            <w:left w:val="none" w:sz="0" w:space="0" w:color="auto"/>
            <w:bottom w:val="none" w:sz="0" w:space="0" w:color="auto"/>
            <w:right w:val="none" w:sz="0" w:space="0" w:color="auto"/>
          </w:divBdr>
        </w:div>
        <w:div w:id="993072724">
          <w:marLeft w:val="0"/>
          <w:marRight w:val="0"/>
          <w:marTop w:val="0"/>
          <w:marBottom w:val="0"/>
          <w:divBdr>
            <w:top w:val="none" w:sz="0" w:space="0" w:color="auto"/>
            <w:left w:val="none" w:sz="0" w:space="0" w:color="auto"/>
            <w:bottom w:val="none" w:sz="0" w:space="0" w:color="auto"/>
            <w:right w:val="none" w:sz="0" w:space="0" w:color="auto"/>
          </w:divBdr>
        </w:div>
      </w:divsChild>
    </w:div>
    <w:div w:id="1075276179">
      <w:bodyDiv w:val="1"/>
      <w:marLeft w:val="0"/>
      <w:marRight w:val="0"/>
      <w:marTop w:val="0"/>
      <w:marBottom w:val="0"/>
      <w:divBdr>
        <w:top w:val="none" w:sz="0" w:space="0" w:color="auto"/>
        <w:left w:val="none" w:sz="0" w:space="0" w:color="auto"/>
        <w:bottom w:val="none" w:sz="0" w:space="0" w:color="auto"/>
        <w:right w:val="none" w:sz="0" w:space="0" w:color="auto"/>
      </w:divBdr>
      <w:divsChild>
        <w:div w:id="1299842850">
          <w:marLeft w:val="0"/>
          <w:marRight w:val="0"/>
          <w:marTop w:val="0"/>
          <w:marBottom w:val="0"/>
          <w:divBdr>
            <w:top w:val="none" w:sz="0" w:space="0" w:color="auto"/>
            <w:left w:val="none" w:sz="0" w:space="0" w:color="auto"/>
            <w:bottom w:val="none" w:sz="0" w:space="0" w:color="auto"/>
            <w:right w:val="none" w:sz="0" w:space="0" w:color="auto"/>
          </w:divBdr>
        </w:div>
        <w:div w:id="945498827">
          <w:marLeft w:val="0"/>
          <w:marRight w:val="0"/>
          <w:marTop w:val="0"/>
          <w:marBottom w:val="0"/>
          <w:divBdr>
            <w:top w:val="none" w:sz="0" w:space="0" w:color="auto"/>
            <w:left w:val="none" w:sz="0" w:space="0" w:color="auto"/>
            <w:bottom w:val="none" w:sz="0" w:space="0" w:color="auto"/>
            <w:right w:val="none" w:sz="0" w:space="0" w:color="auto"/>
          </w:divBdr>
        </w:div>
      </w:divsChild>
    </w:div>
    <w:div w:id="1995527997">
      <w:bodyDiv w:val="1"/>
      <w:marLeft w:val="0"/>
      <w:marRight w:val="0"/>
      <w:marTop w:val="0"/>
      <w:marBottom w:val="0"/>
      <w:divBdr>
        <w:top w:val="none" w:sz="0" w:space="0" w:color="auto"/>
        <w:left w:val="none" w:sz="0" w:space="0" w:color="auto"/>
        <w:bottom w:val="none" w:sz="0" w:space="0" w:color="auto"/>
        <w:right w:val="none" w:sz="0" w:space="0" w:color="auto"/>
      </w:divBdr>
      <w:divsChild>
        <w:div w:id="1562709492">
          <w:marLeft w:val="0"/>
          <w:marRight w:val="0"/>
          <w:marTop w:val="0"/>
          <w:marBottom w:val="0"/>
          <w:divBdr>
            <w:top w:val="none" w:sz="0" w:space="0" w:color="auto"/>
            <w:left w:val="none" w:sz="0" w:space="0" w:color="auto"/>
            <w:bottom w:val="none" w:sz="0" w:space="0" w:color="auto"/>
            <w:right w:val="none" w:sz="0" w:space="0" w:color="auto"/>
          </w:divBdr>
        </w:div>
        <w:div w:id="1117530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birmingham.ac.uk/university/hefi/index.aspx"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hefi@contacts.bham.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11/relationships/people" Target="people.xml" Id="Rf47afeb4a2cc44ec" /><Relationship Type="http://schemas.microsoft.com/office/2011/relationships/commentsExtended" Target="commentsExtended.xml" Id="R7c5043868be44ce8" /><Relationship Type="http://schemas.microsoft.com/office/2016/09/relationships/commentsIds" Target="commentsIds.xml" Id="Rd2460c9d84ef4415" /><Relationship Type="http://schemas.openxmlformats.org/officeDocument/2006/relationships/glossaryDocument" Target="glossary/document.xml" Id="R0640d6dc17e94811" /><Relationship Type="http://schemas.openxmlformats.org/officeDocument/2006/relationships/hyperlink" Target="https://intranet.birmingham.ac.uk/staff/university/graduate-attributes/uob-and-beyond-your-graduate-attributes.aspx" TargetMode="External" Id="Radd40de01ef64deb" /><Relationship Type="http://schemas.microsoft.com/office/2020/10/relationships/intelligence" Target="intelligence2.xml" Id="Ra8b102f002634fb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d0de848-0d06-4767-b60a-2289d57c6b48}"/>
      </w:docPartPr>
      <w:docPartBody>
        <w:p w14:paraId="1FF4E5F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1AA4480F3404BB15F422B3B06F5EF" ma:contentTypeVersion="16" ma:contentTypeDescription="Create a new document." ma:contentTypeScope="" ma:versionID="3275ab055376624131b1d9c4a663a4db">
  <xsd:schema xmlns:xsd="http://www.w3.org/2001/XMLSchema" xmlns:xs="http://www.w3.org/2001/XMLSchema" xmlns:p="http://schemas.microsoft.com/office/2006/metadata/properties" xmlns:ns2="2a63fd3d-9147-44ef-8721-5bc4b0d102f6" xmlns:ns3="28c325db-2871-422a-9a84-a23458da6ba1" targetNamespace="http://schemas.microsoft.com/office/2006/metadata/properties" ma:root="true" ma:fieldsID="5650d3b590704c4b727dd3b7e8569021" ns2:_="" ns3:_="">
    <xsd:import namespace="2a63fd3d-9147-44ef-8721-5bc4b0d102f6"/>
    <xsd:import namespace="28c325db-2871-422a-9a84-a23458da6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3fd3d-9147-44ef-8721-5bc4b0d10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325db-2871-422a-9a84-a23458da6b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75ba6c-9b91-4de0-a686-ff481dd26f68}" ma:internalName="TaxCatchAll" ma:showField="CatchAllData" ma:web="28c325db-2871-422a-9a84-a23458da6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3fd3d-9147-44ef-8721-5bc4b0d102f6">
      <Terms xmlns="http://schemas.microsoft.com/office/infopath/2007/PartnerControls"/>
    </lcf76f155ced4ddcb4097134ff3c332f>
    <TaxCatchAll xmlns="28c325db-2871-422a-9a84-a23458da6ba1" xsi:nil="true"/>
  </documentManagement>
</p:properties>
</file>

<file path=customXml/itemProps1.xml><?xml version="1.0" encoding="utf-8"?>
<ds:datastoreItem xmlns:ds="http://schemas.openxmlformats.org/officeDocument/2006/customXml" ds:itemID="{46C6D30D-9123-4E76-B159-00043A88C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3fd3d-9147-44ef-8721-5bc4b0d102f6"/>
    <ds:schemaRef ds:uri="28c325db-2871-422a-9a84-a23458da6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BE513-A169-4E8C-B30F-EF241E873F4E}">
  <ds:schemaRefs>
    <ds:schemaRef ds:uri="http://schemas.microsoft.com/sharepoint/v3/contenttype/forms"/>
  </ds:schemaRefs>
</ds:datastoreItem>
</file>

<file path=customXml/itemProps3.xml><?xml version="1.0" encoding="utf-8"?>
<ds:datastoreItem xmlns:ds="http://schemas.openxmlformats.org/officeDocument/2006/customXml" ds:itemID="{2438D61A-C224-4766-80BC-44C223FDDBE2}">
  <ds:schemaRefs>
    <ds:schemaRef ds:uri="http://schemas.microsoft.com/office/2006/metadata/properties"/>
    <ds:schemaRef ds:uri="http://schemas.microsoft.com/office/infopath/2007/PartnerControls"/>
    <ds:schemaRef ds:uri="2a63fd3d-9147-44ef-8721-5bc4b0d102f6"/>
    <ds:schemaRef ds:uri="28c325db-2871-422a-9a84-a23458da6ba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UoB IT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Morris (Higher Education Futures Institute (HEFi))</dc:creator>
  <keywords/>
  <dc:description/>
  <lastModifiedBy>Jamie Morris (Higher Education Futures Institute (HEFi))</lastModifiedBy>
  <revision>9</revision>
  <dcterms:created xsi:type="dcterms:W3CDTF">2022-12-09T09:30:00.0000000Z</dcterms:created>
  <dcterms:modified xsi:type="dcterms:W3CDTF">2023-01-11T09:37:18.9984295Z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0x0101006CC1AA4480F3404BB15F422B3B06F5EF</vt:lpwstr>
  </property>
  <property fmtid="{D5CDD505-2E9C-101B-9397-08002B2CF9AE}" pid="3" name="MediaServiceImageTags">
    <vt:lpwstr/>
  </property>
</Properties>
</file>