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1CED" w14:textId="77777777" w:rsidR="00A62E9E" w:rsidRDefault="00A62E9E">
      <w:pPr>
        <w:pStyle w:val="BodyText"/>
        <w:rPr>
          <w:rFonts w:ascii="Times New Roman"/>
          <w:sz w:val="20"/>
        </w:rPr>
      </w:pPr>
    </w:p>
    <w:p w14:paraId="79618AFC" w14:textId="77777777" w:rsidR="00A62E9E" w:rsidRDefault="00A62E9E">
      <w:pPr>
        <w:pStyle w:val="BodyText"/>
        <w:rPr>
          <w:rFonts w:ascii="Times New Roman"/>
          <w:sz w:val="20"/>
        </w:rPr>
      </w:pPr>
    </w:p>
    <w:p w14:paraId="2E1DCC0D" w14:textId="77777777" w:rsidR="00A62E9E" w:rsidRDefault="00A62E9E">
      <w:pPr>
        <w:pStyle w:val="BodyText"/>
        <w:spacing w:before="62" w:after="1"/>
        <w:rPr>
          <w:rFonts w:ascii="Times New Roman"/>
          <w:sz w:val="20"/>
        </w:rPr>
      </w:pPr>
    </w:p>
    <w:p w14:paraId="4829D4C8" w14:textId="77777777" w:rsidR="00A62E9E" w:rsidRDefault="00000000">
      <w:pPr>
        <w:pStyle w:val="BodyText"/>
        <w:ind w:left="26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80EDDC" wp14:editId="5331CCB7">
            <wp:extent cx="2532250" cy="639413"/>
            <wp:effectExtent l="0" t="0" r="0" b="0"/>
            <wp:docPr id="2" name="Image 2" descr="University of Birmingham   University of Birmingham Cre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iversity of Birmingham   University of Birmingham Cres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250" cy="63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4D021" w14:textId="77777777" w:rsidR="00A62E9E" w:rsidRDefault="00A62E9E">
      <w:pPr>
        <w:pStyle w:val="BodyText"/>
        <w:rPr>
          <w:rFonts w:ascii="Times New Roman"/>
          <w:sz w:val="44"/>
        </w:rPr>
      </w:pPr>
    </w:p>
    <w:p w14:paraId="0A4142CE" w14:textId="77777777" w:rsidR="00A62E9E" w:rsidRDefault="00A62E9E">
      <w:pPr>
        <w:pStyle w:val="BodyText"/>
        <w:rPr>
          <w:rFonts w:ascii="Times New Roman"/>
          <w:sz w:val="44"/>
        </w:rPr>
      </w:pPr>
    </w:p>
    <w:p w14:paraId="04AC90E3" w14:textId="77777777" w:rsidR="00A62E9E" w:rsidRDefault="00A62E9E">
      <w:pPr>
        <w:pStyle w:val="BodyText"/>
        <w:rPr>
          <w:rFonts w:ascii="Times New Roman"/>
          <w:sz w:val="44"/>
        </w:rPr>
      </w:pPr>
    </w:p>
    <w:p w14:paraId="6B3F02D8" w14:textId="77777777" w:rsidR="00A62E9E" w:rsidRDefault="00A62E9E">
      <w:pPr>
        <w:pStyle w:val="BodyText"/>
        <w:spacing w:before="46"/>
        <w:rPr>
          <w:rFonts w:ascii="Times New Roman"/>
          <w:sz w:val="44"/>
        </w:rPr>
      </w:pPr>
    </w:p>
    <w:p w14:paraId="6B5D0304" w14:textId="77777777" w:rsidR="00A62E9E" w:rsidRDefault="00000000">
      <w:pPr>
        <w:pStyle w:val="Heading1"/>
        <w:ind w:left="0"/>
        <w:jc w:val="center"/>
      </w:pPr>
      <w:r>
        <w:rPr>
          <w:color w:val="2E5395"/>
        </w:rPr>
        <w:t>School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Sport,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Exercise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&amp;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 xml:space="preserve">Rehabilitation </w:t>
      </w:r>
      <w:r>
        <w:rPr>
          <w:color w:val="2E5395"/>
          <w:spacing w:val="-2"/>
        </w:rPr>
        <w:t>Sciences</w:t>
      </w:r>
    </w:p>
    <w:p w14:paraId="6A4995AE" w14:textId="77777777" w:rsidR="00A62E9E" w:rsidRDefault="00000000">
      <w:pPr>
        <w:spacing w:before="238"/>
        <w:ind w:left="5" w:right="102"/>
        <w:jc w:val="center"/>
        <w:rPr>
          <w:b/>
          <w:sz w:val="44"/>
        </w:rPr>
      </w:pPr>
      <w:r>
        <w:rPr>
          <w:b/>
          <w:color w:val="2E5395"/>
          <w:sz w:val="44"/>
        </w:rPr>
        <w:t>2024-25</w:t>
      </w:r>
      <w:r>
        <w:rPr>
          <w:b/>
          <w:color w:val="2E5395"/>
          <w:spacing w:val="-15"/>
          <w:sz w:val="44"/>
        </w:rPr>
        <w:t xml:space="preserve"> </w:t>
      </w:r>
      <w:r>
        <w:rPr>
          <w:b/>
          <w:color w:val="2E5395"/>
          <w:sz w:val="44"/>
        </w:rPr>
        <w:t>Academic</w:t>
      </w:r>
      <w:r>
        <w:rPr>
          <w:b/>
          <w:color w:val="2E5395"/>
          <w:spacing w:val="-19"/>
          <w:sz w:val="44"/>
        </w:rPr>
        <w:t xml:space="preserve"> </w:t>
      </w:r>
      <w:r>
        <w:rPr>
          <w:b/>
          <w:color w:val="2E5395"/>
          <w:spacing w:val="-4"/>
          <w:sz w:val="44"/>
        </w:rPr>
        <w:t>Year</w:t>
      </w:r>
    </w:p>
    <w:p w14:paraId="24001D56" w14:textId="77777777" w:rsidR="00A62E9E" w:rsidRDefault="00A62E9E">
      <w:pPr>
        <w:pStyle w:val="BodyText"/>
        <w:spacing w:before="282"/>
        <w:rPr>
          <w:b/>
          <w:sz w:val="44"/>
        </w:rPr>
      </w:pPr>
    </w:p>
    <w:p w14:paraId="33724003" w14:textId="77777777" w:rsidR="00A62E9E" w:rsidRDefault="00000000">
      <w:pPr>
        <w:spacing w:before="1"/>
        <w:ind w:right="94"/>
        <w:jc w:val="center"/>
        <w:rPr>
          <w:b/>
          <w:sz w:val="24"/>
        </w:rPr>
      </w:pPr>
      <w:r>
        <w:rPr>
          <w:b/>
          <w:color w:val="2E5395"/>
          <w:sz w:val="24"/>
        </w:rPr>
        <w:t>Module</w:t>
      </w:r>
      <w:r>
        <w:rPr>
          <w:b/>
          <w:color w:val="2E5395"/>
          <w:spacing w:val="-11"/>
          <w:sz w:val="24"/>
        </w:rPr>
        <w:t xml:space="preserve"> </w:t>
      </w:r>
      <w:r>
        <w:rPr>
          <w:b/>
          <w:color w:val="2E5395"/>
          <w:sz w:val="24"/>
        </w:rPr>
        <w:t>Availability</w:t>
      </w:r>
      <w:r>
        <w:rPr>
          <w:b/>
          <w:color w:val="2E5395"/>
          <w:spacing w:val="-10"/>
          <w:sz w:val="24"/>
        </w:rPr>
        <w:t xml:space="preserve"> </w:t>
      </w:r>
      <w:r>
        <w:rPr>
          <w:b/>
          <w:color w:val="2E5395"/>
          <w:spacing w:val="-4"/>
          <w:sz w:val="24"/>
        </w:rPr>
        <w:t>for:</w:t>
      </w:r>
    </w:p>
    <w:p w14:paraId="410E8FC7" w14:textId="77777777" w:rsidR="00A62E9E" w:rsidRDefault="00000000">
      <w:pPr>
        <w:spacing w:before="41" w:line="273" w:lineRule="auto"/>
        <w:ind w:left="1865" w:right="1965"/>
        <w:jc w:val="center"/>
        <w:rPr>
          <w:b/>
          <w:sz w:val="24"/>
        </w:rPr>
      </w:pPr>
      <w:r>
        <w:rPr>
          <w:b/>
          <w:color w:val="2E5395"/>
          <w:spacing w:val="-6"/>
          <w:sz w:val="24"/>
        </w:rPr>
        <w:t>Incoming</w:t>
      </w:r>
      <w:r>
        <w:rPr>
          <w:b/>
          <w:color w:val="2E5395"/>
          <w:spacing w:val="-20"/>
          <w:sz w:val="24"/>
        </w:rPr>
        <w:t xml:space="preserve"> </w:t>
      </w:r>
      <w:r>
        <w:rPr>
          <w:b/>
          <w:color w:val="2E5395"/>
          <w:spacing w:val="-6"/>
          <w:sz w:val="24"/>
        </w:rPr>
        <w:t>Study</w:t>
      </w:r>
      <w:r>
        <w:rPr>
          <w:b/>
          <w:color w:val="2E5395"/>
          <w:spacing w:val="-35"/>
          <w:sz w:val="24"/>
        </w:rPr>
        <w:t xml:space="preserve"> </w:t>
      </w:r>
      <w:r>
        <w:rPr>
          <w:b/>
          <w:color w:val="2E5395"/>
          <w:spacing w:val="-6"/>
          <w:sz w:val="24"/>
        </w:rPr>
        <w:t>Abroad</w:t>
      </w:r>
      <w:r>
        <w:rPr>
          <w:b/>
          <w:color w:val="2E5395"/>
          <w:spacing w:val="-39"/>
          <w:sz w:val="24"/>
        </w:rPr>
        <w:t xml:space="preserve"> </w:t>
      </w:r>
      <w:r>
        <w:rPr>
          <w:b/>
          <w:color w:val="2E5395"/>
          <w:spacing w:val="-6"/>
          <w:sz w:val="24"/>
        </w:rPr>
        <w:t>and</w:t>
      </w:r>
      <w:r>
        <w:rPr>
          <w:b/>
          <w:color w:val="2E5395"/>
          <w:spacing w:val="-38"/>
          <w:sz w:val="24"/>
        </w:rPr>
        <w:t xml:space="preserve"> </w:t>
      </w:r>
      <w:r>
        <w:rPr>
          <w:b/>
          <w:color w:val="2E5395"/>
          <w:spacing w:val="-6"/>
          <w:sz w:val="24"/>
        </w:rPr>
        <w:t>Exchange</w:t>
      </w:r>
      <w:r>
        <w:rPr>
          <w:b/>
          <w:color w:val="2E5395"/>
          <w:spacing w:val="-18"/>
          <w:sz w:val="24"/>
        </w:rPr>
        <w:t xml:space="preserve"> </w:t>
      </w:r>
      <w:r>
        <w:rPr>
          <w:b/>
          <w:color w:val="2E5395"/>
          <w:spacing w:val="-6"/>
          <w:sz w:val="24"/>
        </w:rPr>
        <w:t xml:space="preserve">Students </w:t>
      </w:r>
      <w:r>
        <w:rPr>
          <w:b/>
          <w:color w:val="2E5395"/>
          <w:sz w:val="24"/>
        </w:rPr>
        <w:t>LANS Students</w:t>
      </w:r>
    </w:p>
    <w:p w14:paraId="66AE9337" w14:textId="77777777" w:rsidR="00A62E9E" w:rsidRDefault="00A62E9E">
      <w:pPr>
        <w:spacing w:line="273" w:lineRule="auto"/>
        <w:jc w:val="center"/>
        <w:rPr>
          <w:sz w:val="24"/>
        </w:rPr>
        <w:sectPr w:rsidR="00A62E9E" w:rsidSect="000C3F8D">
          <w:footerReference w:type="default" r:id="rId8"/>
          <w:type w:val="continuous"/>
          <w:pgSz w:w="11900" w:h="16850"/>
          <w:pgMar w:top="1940" w:right="1120" w:bottom="520" w:left="1220" w:header="0" w:footer="335" w:gutter="0"/>
          <w:pgNumType w:start="1"/>
          <w:cols w:space="720"/>
        </w:sectPr>
      </w:pPr>
    </w:p>
    <w:p w14:paraId="5252A196" w14:textId="77777777" w:rsidR="00A62E9E" w:rsidRDefault="00000000">
      <w:pPr>
        <w:pStyle w:val="Heading1"/>
        <w:spacing w:before="59"/>
        <w:ind w:right="342"/>
      </w:pPr>
      <w:r>
        <w:rPr>
          <w:color w:val="2E5395"/>
        </w:rPr>
        <w:lastRenderedPageBreak/>
        <w:t>Important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Information: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Please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 xml:space="preserve">read </w:t>
      </w:r>
      <w:proofErr w:type="gramStart"/>
      <w:r>
        <w:rPr>
          <w:color w:val="2E5395"/>
          <w:spacing w:val="-2"/>
        </w:rPr>
        <w:t>carefully</w:t>
      </w:r>
      <w:proofErr w:type="gramEnd"/>
    </w:p>
    <w:p w14:paraId="470DD3F4" w14:textId="77777777" w:rsidR="00A62E9E" w:rsidRDefault="00000000">
      <w:pPr>
        <w:pStyle w:val="BodyText"/>
        <w:spacing w:before="369"/>
        <w:ind w:left="220" w:right="342"/>
      </w:pPr>
      <w:r>
        <w:t>Module</w:t>
      </w:r>
      <w:r>
        <w:rPr>
          <w:spacing w:val="-4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</w:t>
      </w:r>
      <w:proofErr w:type="gramEnd"/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us: “Semester 1” (September through January) only*</w:t>
      </w:r>
    </w:p>
    <w:p w14:paraId="78891705" w14:textId="77777777" w:rsidR="00A62E9E" w:rsidRDefault="00000000">
      <w:pPr>
        <w:pStyle w:val="BodyText"/>
        <w:ind w:left="220" w:right="4492"/>
      </w:pPr>
      <w:r>
        <w:t>“Semester</w:t>
      </w:r>
      <w:r>
        <w:rPr>
          <w:spacing w:val="-9"/>
        </w:rPr>
        <w:t xml:space="preserve"> </w:t>
      </w:r>
      <w:r>
        <w:t>2”</w:t>
      </w:r>
      <w:r>
        <w:rPr>
          <w:spacing w:val="-8"/>
        </w:rPr>
        <w:t xml:space="preserve"> </w:t>
      </w:r>
      <w:r>
        <w:t>(January</w:t>
      </w:r>
      <w:r>
        <w:rPr>
          <w:spacing w:val="-10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June)</w:t>
      </w:r>
      <w:r>
        <w:rPr>
          <w:spacing w:val="-9"/>
        </w:rPr>
        <w:t xml:space="preserve"> </w:t>
      </w:r>
      <w:r>
        <w:t>only “Full Year” (September to June)</w:t>
      </w:r>
    </w:p>
    <w:p w14:paraId="3E4523C9" w14:textId="77777777" w:rsidR="00A62E9E" w:rsidRDefault="00000000">
      <w:pPr>
        <w:ind w:left="220" w:right="362"/>
        <w:rPr>
          <w:i/>
          <w:sz w:val="24"/>
        </w:rPr>
      </w:pPr>
      <w:r>
        <w:rPr>
          <w:i/>
          <w:sz w:val="24"/>
        </w:rPr>
        <w:t>(*some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modules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alternative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assessments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mean </w:t>
      </w:r>
      <w:proofErr w:type="gramStart"/>
      <w:r>
        <w:rPr>
          <w:i/>
          <w:sz w:val="24"/>
        </w:rPr>
        <w:t>a number of</w:t>
      </w:r>
      <w:proofErr w:type="gramEnd"/>
      <w:r>
        <w:rPr>
          <w:i/>
          <w:sz w:val="24"/>
        </w:rPr>
        <w:t xml:space="preserve"> exams &amp;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coursework before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Christmas, so please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aware that there may be assessment bunching at this time)</w:t>
      </w:r>
    </w:p>
    <w:p w14:paraId="7D7AB15B" w14:textId="77777777" w:rsidR="00A62E9E" w:rsidRDefault="00A62E9E">
      <w:pPr>
        <w:pStyle w:val="BodyText"/>
        <w:rPr>
          <w:i/>
        </w:rPr>
      </w:pPr>
    </w:p>
    <w:p w14:paraId="66F2DA01" w14:textId="77777777" w:rsidR="00A62E9E" w:rsidRDefault="00000000">
      <w:pPr>
        <w:pStyle w:val="BodyText"/>
        <w:spacing w:before="1"/>
        <w:ind w:left="220" w:right="342"/>
      </w:pPr>
      <w:r>
        <w:t>Please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modules</w:t>
      </w:r>
      <w:r>
        <w:rPr>
          <w:spacing w:val="-5"/>
        </w:rPr>
        <w:t xml:space="preserve"> </w:t>
      </w:r>
      <w:r>
        <w:t>carefully</w:t>
      </w:r>
      <w:r>
        <w:rPr>
          <w:spacing w:val="-7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options.</w:t>
      </w:r>
    </w:p>
    <w:p w14:paraId="0DA25293" w14:textId="77777777" w:rsidR="00A62E9E" w:rsidRDefault="00A62E9E">
      <w:pPr>
        <w:pStyle w:val="BodyText"/>
      </w:pPr>
    </w:p>
    <w:p w14:paraId="27468EB2" w14:textId="77777777" w:rsidR="00A62E9E" w:rsidRDefault="00000000">
      <w:pPr>
        <w:pStyle w:val="BodyText"/>
        <w:ind w:left="220"/>
      </w:pPr>
      <w:r>
        <w:t>Some</w:t>
      </w:r>
      <w:r>
        <w:rPr>
          <w:spacing w:val="-7"/>
        </w:rPr>
        <w:t xml:space="preserve"> </w:t>
      </w:r>
      <w:r>
        <w:t>modules</w:t>
      </w:r>
      <w:r>
        <w:rPr>
          <w:spacing w:val="-4"/>
        </w:rPr>
        <w:t xml:space="preserve"> </w:t>
      </w:r>
      <w:r>
        <w:t>may require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institution.</w:t>
      </w:r>
    </w:p>
    <w:p w14:paraId="58DD0C78" w14:textId="77777777" w:rsidR="00A62E9E" w:rsidRDefault="00A62E9E">
      <w:pPr>
        <w:pStyle w:val="BodyText"/>
      </w:pPr>
    </w:p>
    <w:p w14:paraId="33342E36" w14:textId="77777777" w:rsidR="00A62E9E" w:rsidRDefault="00000000">
      <w:pPr>
        <w:ind w:left="220"/>
        <w:rPr>
          <w:b/>
          <w:sz w:val="24"/>
        </w:rPr>
      </w:pPr>
      <w:r>
        <w:rPr>
          <w:b/>
          <w:sz w:val="24"/>
          <w:u w:val="single"/>
        </w:rPr>
        <w:t xml:space="preserve">Important </w:t>
      </w:r>
      <w:r>
        <w:rPr>
          <w:b/>
          <w:spacing w:val="-2"/>
          <w:sz w:val="24"/>
          <w:u w:val="single"/>
        </w:rPr>
        <w:t>notes</w:t>
      </w:r>
    </w:p>
    <w:p w14:paraId="73DDA68E" w14:textId="77777777" w:rsidR="00A62E9E" w:rsidRDefault="00A62E9E">
      <w:pPr>
        <w:pStyle w:val="BodyText"/>
        <w:rPr>
          <w:b/>
        </w:rPr>
      </w:pPr>
    </w:p>
    <w:p w14:paraId="194B86BB" w14:textId="77777777" w:rsidR="00A62E9E" w:rsidRDefault="00000000">
      <w:pPr>
        <w:pStyle w:val="ListParagraph"/>
        <w:numPr>
          <w:ilvl w:val="0"/>
          <w:numId w:val="1"/>
        </w:numPr>
        <w:tabs>
          <w:tab w:val="left" w:pos="580"/>
        </w:tabs>
        <w:ind w:right="384"/>
        <w:rPr>
          <w:sz w:val="24"/>
        </w:rPr>
      </w:pPr>
      <w:r>
        <w:rPr>
          <w:sz w:val="24"/>
        </w:rPr>
        <w:t>Module</w:t>
      </w:r>
      <w:r>
        <w:rPr>
          <w:spacing w:val="-3"/>
          <w:sz w:val="24"/>
        </w:rPr>
        <w:t xml:space="preserve"> </w:t>
      </w:r>
      <w:r>
        <w:rPr>
          <w:sz w:val="24"/>
        </w:rPr>
        <w:t>title, content,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5"/>
          <w:sz w:val="24"/>
        </w:rPr>
        <w:t xml:space="preserve"> </w:t>
      </w:r>
      <w:r>
        <w:rPr>
          <w:sz w:val="24"/>
        </w:rPr>
        <w:t>delivery &amp;</w:t>
      </w:r>
      <w:r>
        <w:rPr>
          <w:spacing w:val="-7"/>
          <w:sz w:val="24"/>
        </w:rPr>
        <w:t xml:space="preserve"> </w:t>
      </w:r>
      <w:r>
        <w:rPr>
          <w:sz w:val="24"/>
        </w:rPr>
        <w:t>staffing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change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 part of ongoing Quality Assurance processes.</w:t>
      </w:r>
    </w:p>
    <w:p w14:paraId="017C7234" w14:textId="77777777" w:rsidR="00A62E9E" w:rsidRDefault="00000000">
      <w:pPr>
        <w:pStyle w:val="ListParagraph"/>
        <w:numPr>
          <w:ilvl w:val="0"/>
          <w:numId w:val="1"/>
        </w:numPr>
        <w:tabs>
          <w:tab w:val="left" w:pos="580"/>
        </w:tabs>
        <w:spacing w:line="237" w:lineRule="auto"/>
        <w:ind w:right="348"/>
        <w:rPr>
          <w:sz w:val="24"/>
        </w:rPr>
      </w:pPr>
      <w:r>
        <w:rPr>
          <w:sz w:val="24"/>
        </w:rPr>
        <w:t>Timetables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 confirmed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change due to unforeseen circumstances.</w:t>
      </w:r>
    </w:p>
    <w:p w14:paraId="1E35E632" w14:textId="77777777" w:rsidR="00A62E9E" w:rsidRDefault="00000000">
      <w:pPr>
        <w:pStyle w:val="ListParagraph"/>
        <w:numPr>
          <w:ilvl w:val="0"/>
          <w:numId w:val="1"/>
        </w:numPr>
        <w:tabs>
          <w:tab w:val="left" w:pos="580"/>
        </w:tabs>
        <w:spacing w:before="1"/>
        <w:ind w:right="1118"/>
        <w:rPr>
          <w:sz w:val="24"/>
        </w:rPr>
      </w:pPr>
      <w:r>
        <w:rPr>
          <w:sz w:val="24"/>
        </w:rPr>
        <w:t>Exchange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certain</w:t>
      </w:r>
      <w:r>
        <w:rPr>
          <w:spacing w:val="-9"/>
          <w:sz w:val="24"/>
        </w:rPr>
        <w:t xml:space="preserve"> </w:t>
      </w:r>
      <w:r>
        <w:rPr>
          <w:sz w:val="24"/>
        </w:rPr>
        <w:t>modules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8"/>
          <w:sz w:val="24"/>
        </w:rPr>
        <w:t xml:space="preserve"> </w:t>
      </w:r>
      <w:r>
        <w:rPr>
          <w:sz w:val="24"/>
        </w:rPr>
        <w:t>a numbers-capping process.</w:t>
      </w:r>
    </w:p>
    <w:p w14:paraId="14CCD393" w14:textId="77777777" w:rsidR="00A62E9E" w:rsidRDefault="00000000">
      <w:pPr>
        <w:pStyle w:val="ListParagraph"/>
        <w:numPr>
          <w:ilvl w:val="0"/>
          <w:numId w:val="1"/>
        </w:numPr>
        <w:tabs>
          <w:tab w:val="left" w:pos="580"/>
        </w:tabs>
        <w:ind w:right="409"/>
        <w:rPr>
          <w:sz w:val="24"/>
        </w:rPr>
      </w:pPr>
      <w:r>
        <w:rPr>
          <w:sz w:val="24"/>
        </w:rPr>
        <w:t xml:space="preserve">Students who </w:t>
      </w:r>
      <w:proofErr w:type="gramStart"/>
      <w:r>
        <w:rPr>
          <w:sz w:val="24"/>
        </w:rPr>
        <w:t>attend in</w:t>
      </w:r>
      <w:proofErr w:type="gramEnd"/>
      <w:r>
        <w:rPr>
          <w:sz w:val="24"/>
        </w:rPr>
        <w:t xml:space="preserve"> Semester 1 (September to January) may need to undertake</w:t>
      </w:r>
      <w:r>
        <w:rPr>
          <w:spacing w:val="-4"/>
          <w:sz w:val="24"/>
        </w:rPr>
        <w:t xml:space="preserve"> </w:t>
      </w:r>
      <w:r>
        <w:rPr>
          <w:sz w:val="24"/>
        </w:rPr>
        <w:t>slightly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leave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Christmas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final exam is normally stipulated. This will mean additional assessment for those </w:t>
      </w:r>
      <w:r>
        <w:rPr>
          <w:spacing w:val="-2"/>
          <w:sz w:val="24"/>
        </w:rPr>
        <w:t>modules.</w:t>
      </w:r>
    </w:p>
    <w:p w14:paraId="10DD715B" w14:textId="77777777" w:rsidR="00A62E9E" w:rsidRDefault="00000000">
      <w:pPr>
        <w:pStyle w:val="ListParagraph"/>
        <w:numPr>
          <w:ilvl w:val="0"/>
          <w:numId w:val="1"/>
        </w:numPr>
        <w:tabs>
          <w:tab w:val="left" w:pos="580"/>
        </w:tabs>
        <w:spacing w:line="237" w:lineRule="auto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attending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(Spring</w:t>
      </w:r>
      <w:r>
        <w:rPr>
          <w:spacing w:val="-3"/>
          <w:sz w:val="24"/>
        </w:rPr>
        <w:t xml:space="preserve"> </w:t>
      </w:r>
      <w:r>
        <w:rPr>
          <w:sz w:val="24"/>
        </w:rPr>
        <w:t>term -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June)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4"/>
          <w:sz w:val="24"/>
        </w:rPr>
        <w:t xml:space="preserve"> </w:t>
      </w:r>
      <w:r>
        <w:rPr>
          <w:sz w:val="24"/>
        </w:rPr>
        <w:t>to attend the summer exams in June.</w:t>
      </w:r>
    </w:p>
    <w:p w14:paraId="1A525BB5" w14:textId="77777777" w:rsidR="00A62E9E" w:rsidRDefault="00000000">
      <w:pPr>
        <w:pStyle w:val="ListParagraph"/>
        <w:numPr>
          <w:ilvl w:val="0"/>
          <w:numId w:val="1"/>
        </w:numPr>
        <w:tabs>
          <w:tab w:val="left" w:pos="580"/>
        </w:tabs>
        <w:ind w:right="340"/>
        <w:rPr>
          <w:sz w:val="24"/>
        </w:rPr>
      </w:pP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attending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5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June. Absences must be confirmed with the </w:t>
      </w:r>
      <w:proofErr w:type="spellStart"/>
      <w:r>
        <w:rPr>
          <w:sz w:val="24"/>
        </w:rPr>
        <w:t>UoB</w:t>
      </w:r>
      <w:proofErr w:type="spellEnd"/>
      <w:r>
        <w:rPr>
          <w:sz w:val="24"/>
        </w:rPr>
        <w:t xml:space="preserve"> Study Abroad Office.</w:t>
      </w:r>
    </w:p>
    <w:p w14:paraId="6494EDF4" w14:textId="77777777" w:rsidR="00A62E9E" w:rsidRDefault="00000000">
      <w:pPr>
        <w:pStyle w:val="ListParagraph"/>
        <w:numPr>
          <w:ilvl w:val="0"/>
          <w:numId w:val="1"/>
        </w:numPr>
        <w:tabs>
          <w:tab w:val="left" w:pos="580"/>
        </w:tabs>
        <w:ind w:right="388"/>
        <w:rPr>
          <w:sz w:val="24"/>
        </w:rPr>
      </w:pPr>
      <w:proofErr w:type="spellStart"/>
      <w:r>
        <w:rPr>
          <w:sz w:val="24"/>
        </w:rPr>
        <w:t>Resit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failed</w:t>
      </w:r>
      <w:r>
        <w:rPr>
          <w:spacing w:val="-7"/>
          <w:sz w:val="24"/>
        </w:rPr>
        <w:t xml:space="preserve"> </w:t>
      </w:r>
      <w:r>
        <w:rPr>
          <w:sz w:val="24"/>
        </w:rPr>
        <w:t>modules</w:t>
      </w:r>
      <w:r>
        <w:rPr>
          <w:spacing w:val="-5"/>
          <w:sz w:val="24"/>
        </w:rPr>
        <w:t xml:space="preserve"> </w:t>
      </w:r>
      <w:r>
        <w:rPr>
          <w:sz w:val="24"/>
        </w:rPr>
        <w:t>normally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6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towards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end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August.</w:t>
      </w:r>
    </w:p>
    <w:p w14:paraId="40799EDE" w14:textId="77777777" w:rsidR="00A62E9E" w:rsidRDefault="00000000">
      <w:pPr>
        <w:pStyle w:val="ListParagraph"/>
        <w:numPr>
          <w:ilvl w:val="0"/>
          <w:numId w:val="1"/>
        </w:numPr>
        <w:tabs>
          <w:tab w:val="left" w:pos="580"/>
        </w:tabs>
        <w:ind w:right="417"/>
        <w:rPr>
          <w:sz w:val="24"/>
        </w:rPr>
      </w:pPr>
      <w:r>
        <w:rPr>
          <w:sz w:val="24"/>
        </w:rPr>
        <w:t>Enrolment typically requires you to have a specific level of background knowledge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area.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taken the relevant equivalent modules at your home institution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be enrolled. We will review your home institution transcript during Welcome Week or before Christmas before your studies commence.</w:t>
      </w:r>
    </w:p>
    <w:p w14:paraId="14D07821" w14:textId="77777777" w:rsidR="00A62E9E" w:rsidRDefault="00000000">
      <w:pPr>
        <w:pStyle w:val="ListParagraph"/>
        <w:numPr>
          <w:ilvl w:val="0"/>
          <w:numId w:val="1"/>
        </w:numPr>
        <w:tabs>
          <w:tab w:val="left" w:pos="580"/>
        </w:tabs>
        <w:spacing w:line="237" w:lineRule="auto"/>
        <w:ind w:right="37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6"/>
          <w:sz w:val="24"/>
        </w:rPr>
        <w:t xml:space="preserve"> </w:t>
      </w:r>
      <w:r>
        <w:rPr>
          <w:sz w:val="24"/>
        </w:rPr>
        <w:t>queries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module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choices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Affiliate administrator at: </w:t>
      </w:r>
      <w:hyperlink r:id="rId9">
        <w:r>
          <w:rPr>
            <w:color w:val="0462C1"/>
            <w:sz w:val="24"/>
            <w:u w:val="single" w:color="0462C1"/>
          </w:rPr>
          <w:t>sportexr-affiliates-admin@contacts.bham.ac.uk</w:t>
        </w:r>
      </w:hyperlink>
    </w:p>
    <w:p w14:paraId="1C9D366C" w14:textId="77777777" w:rsidR="00A62E9E" w:rsidRDefault="00A62E9E">
      <w:pPr>
        <w:spacing w:line="237" w:lineRule="auto"/>
        <w:rPr>
          <w:sz w:val="24"/>
        </w:rPr>
        <w:sectPr w:rsidR="00A62E9E" w:rsidSect="000C3F8D">
          <w:pgSz w:w="11900" w:h="16850"/>
          <w:pgMar w:top="1380" w:right="1120" w:bottom="520" w:left="1220" w:header="0" w:footer="335" w:gutter="0"/>
          <w:cols w:space="720"/>
        </w:sectPr>
      </w:pPr>
    </w:p>
    <w:p w14:paraId="563D9C0F" w14:textId="77777777" w:rsidR="00A62E9E" w:rsidRDefault="00000000">
      <w:pPr>
        <w:spacing w:before="246"/>
        <w:ind w:left="220"/>
        <w:rPr>
          <w:b/>
          <w:sz w:val="44"/>
        </w:rPr>
      </w:pPr>
      <w:r>
        <w:rPr>
          <w:b/>
          <w:color w:val="2E5395"/>
          <w:sz w:val="44"/>
          <w:u w:val="single" w:color="2E5395"/>
        </w:rPr>
        <w:lastRenderedPageBreak/>
        <w:t>Index</w:t>
      </w:r>
      <w:r>
        <w:rPr>
          <w:b/>
          <w:color w:val="2E5395"/>
          <w:spacing w:val="-8"/>
          <w:sz w:val="44"/>
          <w:u w:val="single" w:color="2E5395"/>
        </w:rPr>
        <w:t xml:space="preserve"> </w:t>
      </w:r>
      <w:r>
        <w:rPr>
          <w:b/>
          <w:color w:val="2E5395"/>
          <w:sz w:val="44"/>
          <w:u w:val="single" w:color="2E5395"/>
        </w:rPr>
        <w:t>of</w:t>
      </w:r>
      <w:r>
        <w:rPr>
          <w:b/>
          <w:color w:val="2E5395"/>
          <w:spacing w:val="-10"/>
          <w:sz w:val="44"/>
          <w:u w:val="single" w:color="2E5395"/>
        </w:rPr>
        <w:t xml:space="preserve"> </w:t>
      </w:r>
      <w:r>
        <w:rPr>
          <w:b/>
          <w:color w:val="2E5395"/>
          <w:spacing w:val="-2"/>
          <w:sz w:val="44"/>
          <w:u w:val="single" w:color="2E5395"/>
        </w:rPr>
        <w:t>Modules</w:t>
      </w:r>
    </w:p>
    <w:p w14:paraId="1498C897" w14:textId="77777777" w:rsidR="00A62E9E" w:rsidRDefault="00A62E9E">
      <w:pPr>
        <w:pStyle w:val="BodyText"/>
        <w:spacing w:before="165"/>
        <w:rPr>
          <w:b/>
          <w:sz w:val="32"/>
        </w:rPr>
      </w:pPr>
    </w:p>
    <w:p w14:paraId="4453F3DD" w14:textId="77777777" w:rsidR="00A62E9E" w:rsidRDefault="00000000">
      <w:pPr>
        <w:ind w:left="220"/>
        <w:rPr>
          <w:b/>
          <w:sz w:val="32"/>
        </w:rPr>
      </w:pPr>
      <w:r>
        <w:rPr>
          <w:b/>
          <w:color w:val="2E5395"/>
          <w:sz w:val="32"/>
        </w:rPr>
        <w:t>Year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z w:val="32"/>
        </w:rPr>
        <w:t>1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z w:val="32"/>
        </w:rPr>
        <w:t>(LC)</w:t>
      </w:r>
      <w:r>
        <w:rPr>
          <w:b/>
          <w:color w:val="2E5395"/>
          <w:spacing w:val="-7"/>
          <w:sz w:val="32"/>
        </w:rPr>
        <w:t xml:space="preserve"> </w:t>
      </w:r>
      <w:r>
        <w:rPr>
          <w:b/>
          <w:color w:val="2E5395"/>
          <w:spacing w:val="-2"/>
          <w:sz w:val="32"/>
        </w:rPr>
        <w:t>Modules</w:t>
      </w:r>
    </w:p>
    <w:p w14:paraId="63BF492A" w14:textId="77777777" w:rsidR="00A62E9E" w:rsidRDefault="00A62E9E">
      <w:pPr>
        <w:pStyle w:val="BodyText"/>
        <w:spacing w:before="62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6372"/>
        <w:gridCol w:w="1136"/>
        <w:gridCol w:w="992"/>
      </w:tblGrid>
      <w:tr w:rsidR="00A62E9E" w14:paraId="150BEB2C" w14:textId="77777777">
        <w:trPr>
          <w:trHeight w:val="292"/>
        </w:trPr>
        <w:tc>
          <w:tcPr>
            <w:tcW w:w="826" w:type="dxa"/>
          </w:tcPr>
          <w:p w14:paraId="3C66AEF8" w14:textId="77777777" w:rsidR="00A62E9E" w:rsidRDefault="00000000">
            <w:pPr>
              <w:pStyle w:val="TableParagraph"/>
              <w:ind w:left="1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Code</w:t>
            </w:r>
          </w:p>
        </w:tc>
        <w:tc>
          <w:tcPr>
            <w:tcW w:w="6372" w:type="dxa"/>
          </w:tcPr>
          <w:p w14:paraId="4A532A59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Module</w:t>
            </w:r>
          </w:p>
        </w:tc>
        <w:tc>
          <w:tcPr>
            <w:tcW w:w="1136" w:type="dxa"/>
          </w:tcPr>
          <w:p w14:paraId="738C7265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Semester</w:t>
            </w:r>
          </w:p>
        </w:tc>
        <w:tc>
          <w:tcPr>
            <w:tcW w:w="992" w:type="dxa"/>
          </w:tcPr>
          <w:p w14:paraId="6E0D7344" w14:textId="77777777" w:rsidR="00A62E9E" w:rsidRDefault="00000000">
            <w:pPr>
              <w:pStyle w:val="TableParagraph"/>
              <w:ind w:right="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Credits</w:t>
            </w:r>
          </w:p>
        </w:tc>
      </w:tr>
      <w:tr w:rsidR="00A62E9E" w14:paraId="7DEA1FED" w14:textId="77777777">
        <w:trPr>
          <w:trHeight w:val="364"/>
        </w:trPr>
        <w:tc>
          <w:tcPr>
            <w:tcW w:w="826" w:type="dxa"/>
          </w:tcPr>
          <w:p w14:paraId="0549A704" w14:textId="77777777" w:rsidR="00A62E9E" w:rsidRDefault="00000000">
            <w:pPr>
              <w:pStyle w:val="TableParagraph"/>
              <w:spacing w:line="292" w:lineRule="exact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32468</w:t>
            </w:r>
          </w:p>
        </w:tc>
        <w:tc>
          <w:tcPr>
            <w:tcW w:w="6372" w:type="dxa"/>
          </w:tcPr>
          <w:p w14:paraId="7599087C" w14:textId="77777777" w:rsidR="00A62E9E" w:rsidRDefault="00000000">
            <w:pPr>
              <w:pStyle w:val="TableParagraph"/>
              <w:spacing w:line="292" w:lineRule="exact"/>
              <w:ind w:left="107"/>
              <w:jc w:val="left"/>
              <w:rPr>
                <w:sz w:val="24"/>
                <w:u w:val="none"/>
              </w:rPr>
            </w:pPr>
            <w:hyperlink r:id="rId10">
              <w:r>
                <w:rPr>
                  <w:color w:val="0462C1"/>
                  <w:sz w:val="24"/>
                  <w:u w:color="0462C1"/>
                </w:rPr>
                <w:t>Human</w:t>
              </w:r>
              <w:r>
                <w:rPr>
                  <w:color w:val="0462C1"/>
                  <w:spacing w:val="-5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Physiology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Exercise</w:t>
              </w:r>
            </w:hyperlink>
          </w:p>
        </w:tc>
        <w:tc>
          <w:tcPr>
            <w:tcW w:w="1136" w:type="dxa"/>
          </w:tcPr>
          <w:p w14:paraId="0AE77A8E" w14:textId="77777777" w:rsidR="00A62E9E" w:rsidRDefault="00000000">
            <w:pPr>
              <w:pStyle w:val="TableParagraph"/>
              <w:spacing w:line="292" w:lineRule="exact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92" w:type="dxa"/>
          </w:tcPr>
          <w:p w14:paraId="6D5556A6" w14:textId="77777777" w:rsidR="00A62E9E" w:rsidRDefault="00000000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0C02A186" w14:textId="77777777">
        <w:trPr>
          <w:trHeight w:val="292"/>
        </w:trPr>
        <w:tc>
          <w:tcPr>
            <w:tcW w:w="826" w:type="dxa"/>
          </w:tcPr>
          <w:p w14:paraId="19D7D098" w14:textId="77777777" w:rsidR="00A62E9E" w:rsidRDefault="00000000">
            <w:pPr>
              <w:pStyle w:val="TableParagraph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32454</w:t>
            </w:r>
          </w:p>
        </w:tc>
        <w:tc>
          <w:tcPr>
            <w:tcW w:w="6372" w:type="dxa"/>
          </w:tcPr>
          <w:p w14:paraId="076A16B0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hyperlink r:id="rId11">
              <w:r>
                <w:rPr>
                  <w:color w:val="0462C1"/>
                  <w:sz w:val="24"/>
                  <w:u w:color="0462C1"/>
                </w:rPr>
                <w:t>Movement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1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Learning</w:t>
              </w:r>
            </w:hyperlink>
          </w:p>
        </w:tc>
        <w:tc>
          <w:tcPr>
            <w:tcW w:w="1136" w:type="dxa"/>
          </w:tcPr>
          <w:p w14:paraId="0BF50BA6" w14:textId="77777777" w:rsidR="00A62E9E" w:rsidRDefault="00000000">
            <w:pPr>
              <w:pStyle w:val="TableParagraph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92" w:type="dxa"/>
          </w:tcPr>
          <w:p w14:paraId="52CC8B23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10B34E07" w14:textId="77777777">
        <w:trPr>
          <w:trHeight w:val="294"/>
        </w:trPr>
        <w:tc>
          <w:tcPr>
            <w:tcW w:w="826" w:type="dxa"/>
          </w:tcPr>
          <w:p w14:paraId="5BFB430E" w14:textId="77777777" w:rsidR="00A62E9E" w:rsidRDefault="00000000">
            <w:pPr>
              <w:pStyle w:val="TableParagraph"/>
              <w:spacing w:before="1" w:line="273" w:lineRule="exact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34040</w:t>
            </w:r>
          </w:p>
        </w:tc>
        <w:tc>
          <w:tcPr>
            <w:tcW w:w="6372" w:type="dxa"/>
          </w:tcPr>
          <w:p w14:paraId="514864D3" w14:textId="77777777" w:rsidR="00A62E9E" w:rsidRDefault="00000000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u w:val="none"/>
              </w:rPr>
            </w:pPr>
            <w:hyperlink r:id="rId12">
              <w:r>
                <w:rPr>
                  <w:color w:val="0462C1"/>
                  <w:sz w:val="24"/>
                  <w:u w:color="0462C1"/>
                </w:rPr>
                <w:t>Introduction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to</w:t>
              </w:r>
              <w:r>
                <w:rPr>
                  <w:color w:val="0462C1"/>
                  <w:spacing w:val="-5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Teaching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Coaching</w:t>
              </w:r>
            </w:hyperlink>
          </w:p>
        </w:tc>
        <w:tc>
          <w:tcPr>
            <w:tcW w:w="1136" w:type="dxa"/>
          </w:tcPr>
          <w:p w14:paraId="6150CC57" w14:textId="77777777" w:rsidR="00A62E9E" w:rsidRDefault="00000000">
            <w:pPr>
              <w:pStyle w:val="TableParagraph"/>
              <w:spacing w:before="1" w:line="273" w:lineRule="exact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92" w:type="dxa"/>
          </w:tcPr>
          <w:p w14:paraId="73BC0FB3" w14:textId="77777777" w:rsidR="00A62E9E" w:rsidRDefault="00000000">
            <w:pPr>
              <w:pStyle w:val="TableParagraph"/>
              <w:spacing w:before="1" w:line="273" w:lineRule="exac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222D5344" w14:textId="77777777">
        <w:trPr>
          <w:trHeight w:val="293"/>
        </w:trPr>
        <w:tc>
          <w:tcPr>
            <w:tcW w:w="826" w:type="dxa"/>
          </w:tcPr>
          <w:p w14:paraId="49C509BB" w14:textId="77777777" w:rsidR="00A62E9E" w:rsidRDefault="00000000">
            <w:pPr>
              <w:pStyle w:val="TableParagraph"/>
              <w:spacing w:line="273" w:lineRule="exact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32475</w:t>
            </w:r>
          </w:p>
        </w:tc>
        <w:tc>
          <w:tcPr>
            <w:tcW w:w="6372" w:type="dxa"/>
          </w:tcPr>
          <w:p w14:paraId="271324B3" w14:textId="77777777" w:rsidR="00A62E9E" w:rsidRDefault="00000000">
            <w:pPr>
              <w:pStyle w:val="TableParagraph"/>
              <w:spacing w:line="273" w:lineRule="exact"/>
              <w:ind w:left="107"/>
              <w:jc w:val="left"/>
              <w:rPr>
                <w:sz w:val="24"/>
                <w:u w:val="none"/>
              </w:rPr>
            </w:pPr>
            <w:hyperlink r:id="rId13">
              <w:r>
                <w:rPr>
                  <w:color w:val="0462C1"/>
                  <w:sz w:val="24"/>
                  <w:u w:color="0462C1"/>
                </w:rPr>
                <w:t>Sport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Exercise</w:t>
              </w:r>
              <w:r>
                <w:rPr>
                  <w:color w:val="0462C1"/>
                  <w:spacing w:val="-1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 xml:space="preserve">Health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Psychology</w:t>
              </w:r>
            </w:hyperlink>
          </w:p>
        </w:tc>
        <w:tc>
          <w:tcPr>
            <w:tcW w:w="1136" w:type="dxa"/>
          </w:tcPr>
          <w:p w14:paraId="2473B1BC" w14:textId="77777777" w:rsidR="00A62E9E" w:rsidRDefault="00000000">
            <w:pPr>
              <w:pStyle w:val="TableParagraph"/>
              <w:spacing w:line="273" w:lineRule="exact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992" w:type="dxa"/>
          </w:tcPr>
          <w:p w14:paraId="05763073" w14:textId="77777777" w:rsidR="00A62E9E" w:rsidRDefault="00000000">
            <w:pPr>
              <w:pStyle w:val="TableParagraph"/>
              <w:spacing w:line="273" w:lineRule="exac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52950F39" w14:textId="77777777">
        <w:trPr>
          <w:trHeight w:val="292"/>
        </w:trPr>
        <w:tc>
          <w:tcPr>
            <w:tcW w:w="826" w:type="dxa"/>
          </w:tcPr>
          <w:p w14:paraId="3FE026FA" w14:textId="77777777" w:rsidR="00A62E9E" w:rsidRDefault="00000000">
            <w:pPr>
              <w:pStyle w:val="TableParagraph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38015</w:t>
            </w:r>
          </w:p>
        </w:tc>
        <w:tc>
          <w:tcPr>
            <w:tcW w:w="6372" w:type="dxa"/>
          </w:tcPr>
          <w:p w14:paraId="15442568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hyperlink r:id="rId14">
              <w:r>
                <w:rPr>
                  <w:color w:val="0462C1"/>
                  <w:sz w:val="24"/>
                  <w:u w:color="0462C1"/>
                </w:rPr>
                <w:t>Clinical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1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Exercise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Biochemistry</w:t>
              </w:r>
            </w:hyperlink>
          </w:p>
        </w:tc>
        <w:tc>
          <w:tcPr>
            <w:tcW w:w="1136" w:type="dxa"/>
          </w:tcPr>
          <w:p w14:paraId="725BBF6D" w14:textId="77777777" w:rsidR="00A62E9E" w:rsidRDefault="00000000">
            <w:pPr>
              <w:pStyle w:val="TableParagraph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992" w:type="dxa"/>
          </w:tcPr>
          <w:p w14:paraId="44CB9EBA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4090B17F" w14:textId="77777777">
        <w:trPr>
          <w:trHeight w:val="294"/>
        </w:trPr>
        <w:tc>
          <w:tcPr>
            <w:tcW w:w="826" w:type="dxa"/>
          </w:tcPr>
          <w:p w14:paraId="3B75ECC0" w14:textId="77777777" w:rsidR="00A62E9E" w:rsidRDefault="00000000">
            <w:pPr>
              <w:pStyle w:val="TableParagraph"/>
              <w:spacing w:line="275" w:lineRule="exact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36180</w:t>
            </w:r>
          </w:p>
        </w:tc>
        <w:tc>
          <w:tcPr>
            <w:tcW w:w="6372" w:type="dxa"/>
          </w:tcPr>
          <w:p w14:paraId="360862EF" w14:textId="77777777" w:rsidR="00A62E9E" w:rsidRDefault="00000000">
            <w:pPr>
              <w:pStyle w:val="TableParagraph"/>
              <w:spacing w:line="275" w:lineRule="exact"/>
              <w:ind w:left="107"/>
              <w:jc w:val="left"/>
              <w:rPr>
                <w:sz w:val="24"/>
                <w:u w:val="none"/>
              </w:rPr>
            </w:pPr>
            <w:hyperlink r:id="rId15">
              <w:r>
                <w:rPr>
                  <w:color w:val="0462C1"/>
                  <w:sz w:val="24"/>
                  <w:u w:color="0462C1"/>
                </w:rPr>
                <w:t>Introduction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to</w:t>
              </w:r>
              <w:r>
                <w:rPr>
                  <w:color w:val="0462C1"/>
                  <w:spacing w:val="-6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Sport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Science</w:t>
              </w:r>
            </w:hyperlink>
          </w:p>
        </w:tc>
        <w:tc>
          <w:tcPr>
            <w:tcW w:w="1136" w:type="dxa"/>
          </w:tcPr>
          <w:p w14:paraId="7AC834DA" w14:textId="77777777" w:rsidR="00A62E9E" w:rsidRDefault="00000000">
            <w:pPr>
              <w:pStyle w:val="TableParagraph"/>
              <w:spacing w:line="275" w:lineRule="exact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992" w:type="dxa"/>
          </w:tcPr>
          <w:p w14:paraId="6DA07AB7" w14:textId="77777777" w:rsidR="00A62E9E" w:rsidRDefault="00000000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</w:tbl>
    <w:p w14:paraId="09F62816" w14:textId="77777777" w:rsidR="00A62E9E" w:rsidRDefault="00A62E9E">
      <w:pPr>
        <w:pStyle w:val="BodyText"/>
        <w:spacing w:before="287"/>
        <w:rPr>
          <w:b/>
          <w:sz w:val="32"/>
        </w:rPr>
      </w:pPr>
    </w:p>
    <w:p w14:paraId="436C8A64" w14:textId="77777777" w:rsidR="00A62E9E" w:rsidRDefault="00000000">
      <w:pPr>
        <w:ind w:left="220"/>
        <w:rPr>
          <w:b/>
          <w:sz w:val="32"/>
        </w:rPr>
      </w:pPr>
      <w:r>
        <w:rPr>
          <w:b/>
          <w:color w:val="2E5395"/>
          <w:sz w:val="32"/>
        </w:rPr>
        <w:t>Year</w:t>
      </w:r>
      <w:r>
        <w:rPr>
          <w:b/>
          <w:color w:val="2E5395"/>
          <w:spacing w:val="-5"/>
          <w:sz w:val="32"/>
        </w:rPr>
        <w:t xml:space="preserve"> </w:t>
      </w:r>
      <w:r>
        <w:rPr>
          <w:b/>
          <w:color w:val="2E5395"/>
          <w:sz w:val="32"/>
        </w:rPr>
        <w:t>2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z w:val="32"/>
        </w:rPr>
        <w:t>(LI)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pacing w:val="-2"/>
          <w:sz w:val="32"/>
        </w:rPr>
        <w:t>Modules</w:t>
      </w:r>
    </w:p>
    <w:p w14:paraId="3605F339" w14:textId="77777777" w:rsidR="00A62E9E" w:rsidRDefault="00A62E9E">
      <w:pPr>
        <w:pStyle w:val="BodyText"/>
        <w:spacing w:before="62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6372"/>
        <w:gridCol w:w="1136"/>
        <w:gridCol w:w="992"/>
      </w:tblGrid>
      <w:tr w:rsidR="00A62E9E" w14:paraId="30FF08FD" w14:textId="77777777">
        <w:trPr>
          <w:trHeight w:val="292"/>
        </w:trPr>
        <w:tc>
          <w:tcPr>
            <w:tcW w:w="826" w:type="dxa"/>
          </w:tcPr>
          <w:p w14:paraId="1D50A3D5" w14:textId="77777777" w:rsidR="00A62E9E" w:rsidRDefault="00000000">
            <w:pPr>
              <w:pStyle w:val="TableParagraph"/>
              <w:ind w:left="1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Code</w:t>
            </w:r>
          </w:p>
        </w:tc>
        <w:tc>
          <w:tcPr>
            <w:tcW w:w="6372" w:type="dxa"/>
          </w:tcPr>
          <w:p w14:paraId="39A9D8DA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Module</w:t>
            </w:r>
          </w:p>
        </w:tc>
        <w:tc>
          <w:tcPr>
            <w:tcW w:w="1136" w:type="dxa"/>
          </w:tcPr>
          <w:p w14:paraId="43F0FF0F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Semester</w:t>
            </w:r>
          </w:p>
        </w:tc>
        <w:tc>
          <w:tcPr>
            <w:tcW w:w="992" w:type="dxa"/>
          </w:tcPr>
          <w:p w14:paraId="0F75B074" w14:textId="77777777" w:rsidR="00A62E9E" w:rsidRDefault="00000000">
            <w:pPr>
              <w:pStyle w:val="TableParagraph"/>
              <w:ind w:right="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Credits</w:t>
            </w:r>
          </w:p>
        </w:tc>
      </w:tr>
      <w:tr w:rsidR="00A62E9E" w14:paraId="2AF1F312" w14:textId="77777777">
        <w:trPr>
          <w:trHeight w:val="309"/>
        </w:trPr>
        <w:tc>
          <w:tcPr>
            <w:tcW w:w="826" w:type="dxa"/>
          </w:tcPr>
          <w:p w14:paraId="4308AA40" w14:textId="77777777" w:rsidR="00A62E9E" w:rsidRDefault="00000000">
            <w:pPr>
              <w:pStyle w:val="TableParagraph"/>
              <w:spacing w:line="289" w:lineRule="exact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23864</w:t>
            </w:r>
          </w:p>
        </w:tc>
        <w:tc>
          <w:tcPr>
            <w:tcW w:w="6372" w:type="dxa"/>
          </w:tcPr>
          <w:p w14:paraId="3E783902" w14:textId="77777777" w:rsidR="00A62E9E" w:rsidRDefault="00000000">
            <w:pPr>
              <w:pStyle w:val="TableParagraph"/>
              <w:spacing w:line="289" w:lineRule="exact"/>
              <w:ind w:left="107"/>
              <w:jc w:val="left"/>
              <w:rPr>
                <w:sz w:val="24"/>
                <w:u w:val="none"/>
              </w:rPr>
            </w:pPr>
            <w:hyperlink r:id="rId16">
              <w:r>
                <w:rPr>
                  <w:color w:val="0462C1"/>
                  <w:sz w:val="24"/>
                  <w:u w:color="0462C1"/>
                </w:rPr>
                <w:t>Sport</w:t>
              </w:r>
              <w:r>
                <w:rPr>
                  <w:color w:val="0462C1"/>
                  <w:spacing w:val="-1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Development</w:t>
              </w:r>
            </w:hyperlink>
          </w:p>
        </w:tc>
        <w:tc>
          <w:tcPr>
            <w:tcW w:w="1136" w:type="dxa"/>
          </w:tcPr>
          <w:p w14:paraId="252FE0D0" w14:textId="77777777" w:rsidR="00A62E9E" w:rsidRDefault="00000000">
            <w:pPr>
              <w:pStyle w:val="TableParagraph"/>
              <w:spacing w:line="289" w:lineRule="exact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92" w:type="dxa"/>
          </w:tcPr>
          <w:p w14:paraId="38D0524C" w14:textId="77777777" w:rsidR="00A62E9E" w:rsidRDefault="00000000">
            <w:pPr>
              <w:pStyle w:val="TableParagraph"/>
              <w:spacing w:line="289" w:lineRule="exac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336837EB" w14:textId="77777777">
        <w:trPr>
          <w:trHeight w:val="292"/>
        </w:trPr>
        <w:tc>
          <w:tcPr>
            <w:tcW w:w="826" w:type="dxa"/>
          </w:tcPr>
          <w:p w14:paraId="1F06BBA1" w14:textId="77777777" w:rsidR="00A62E9E" w:rsidRDefault="00000000">
            <w:pPr>
              <w:pStyle w:val="TableParagraph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19172</w:t>
            </w:r>
          </w:p>
        </w:tc>
        <w:tc>
          <w:tcPr>
            <w:tcW w:w="6372" w:type="dxa"/>
          </w:tcPr>
          <w:p w14:paraId="6058CAE8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hyperlink r:id="rId17">
              <w:r>
                <w:rPr>
                  <w:color w:val="0462C1"/>
                  <w:sz w:val="24"/>
                  <w:u w:color="0462C1"/>
                </w:rPr>
                <w:t xml:space="preserve">Exercise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Metabolism</w:t>
              </w:r>
            </w:hyperlink>
          </w:p>
        </w:tc>
        <w:tc>
          <w:tcPr>
            <w:tcW w:w="1136" w:type="dxa"/>
          </w:tcPr>
          <w:p w14:paraId="496D01B2" w14:textId="77777777" w:rsidR="00A62E9E" w:rsidRDefault="00000000">
            <w:pPr>
              <w:pStyle w:val="TableParagraph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92" w:type="dxa"/>
          </w:tcPr>
          <w:p w14:paraId="75E6D437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3EF87EF1" w14:textId="77777777">
        <w:trPr>
          <w:trHeight w:val="292"/>
        </w:trPr>
        <w:tc>
          <w:tcPr>
            <w:tcW w:w="826" w:type="dxa"/>
          </w:tcPr>
          <w:p w14:paraId="4036089D" w14:textId="77777777" w:rsidR="00A62E9E" w:rsidRDefault="00000000">
            <w:pPr>
              <w:pStyle w:val="TableParagraph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28749</w:t>
            </w:r>
          </w:p>
        </w:tc>
        <w:tc>
          <w:tcPr>
            <w:tcW w:w="6372" w:type="dxa"/>
          </w:tcPr>
          <w:p w14:paraId="73F54B7E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hyperlink r:id="rId18">
              <w:r>
                <w:rPr>
                  <w:color w:val="0462C1"/>
                  <w:sz w:val="24"/>
                  <w:u w:color="0462C1"/>
                </w:rPr>
                <w:t>Control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of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Human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Movement</w:t>
              </w:r>
            </w:hyperlink>
          </w:p>
        </w:tc>
        <w:tc>
          <w:tcPr>
            <w:tcW w:w="1136" w:type="dxa"/>
          </w:tcPr>
          <w:p w14:paraId="245E2686" w14:textId="77777777" w:rsidR="00A62E9E" w:rsidRDefault="00000000">
            <w:pPr>
              <w:pStyle w:val="TableParagraph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92" w:type="dxa"/>
          </w:tcPr>
          <w:p w14:paraId="4AF89EFF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1672C462" w14:textId="77777777">
        <w:trPr>
          <w:trHeight w:val="292"/>
        </w:trPr>
        <w:tc>
          <w:tcPr>
            <w:tcW w:w="826" w:type="dxa"/>
          </w:tcPr>
          <w:p w14:paraId="5E2AC960" w14:textId="77777777" w:rsidR="00A62E9E" w:rsidRDefault="00000000">
            <w:pPr>
              <w:pStyle w:val="TableParagraph"/>
              <w:spacing w:line="273" w:lineRule="exact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23862</w:t>
            </w:r>
          </w:p>
        </w:tc>
        <w:tc>
          <w:tcPr>
            <w:tcW w:w="6372" w:type="dxa"/>
          </w:tcPr>
          <w:p w14:paraId="2A7C624F" w14:textId="77777777" w:rsidR="00A62E9E" w:rsidRDefault="00000000">
            <w:pPr>
              <w:pStyle w:val="TableParagraph"/>
              <w:spacing w:line="273" w:lineRule="exact"/>
              <w:ind w:left="107"/>
              <w:jc w:val="left"/>
              <w:rPr>
                <w:sz w:val="24"/>
                <w:u w:val="none"/>
              </w:rPr>
            </w:pPr>
            <w:hyperlink r:id="rId19">
              <w:r>
                <w:rPr>
                  <w:color w:val="0462C1"/>
                  <w:sz w:val="24"/>
                  <w:u w:color="0462C1"/>
                </w:rPr>
                <w:t>Innovation</w:t>
              </w:r>
              <w:r>
                <w:rPr>
                  <w:color w:val="0462C1"/>
                  <w:spacing w:val="-5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Professional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Practice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in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Sport</w:t>
              </w:r>
            </w:hyperlink>
          </w:p>
        </w:tc>
        <w:tc>
          <w:tcPr>
            <w:tcW w:w="1136" w:type="dxa"/>
          </w:tcPr>
          <w:p w14:paraId="00D442E6" w14:textId="77777777" w:rsidR="00A62E9E" w:rsidRDefault="00000000">
            <w:pPr>
              <w:pStyle w:val="TableParagraph"/>
              <w:spacing w:line="273" w:lineRule="exact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92" w:type="dxa"/>
          </w:tcPr>
          <w:p w14:paraId="6A172EFE" w14:textId="77777777" w:rsidR="00A62E9E" w:rsidRDefault="00000000">
            <w:pPr>
              <w:pStyle w:val="TableParagraph"/>
              <w:spacing w:line="273" w:lineRule="exac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5B3CB206" w14:textId="77777777">
        <w:trPr>
          <w:trHeight w:val="294"/>
        </w:trPr>
        <w:tc>
          <w:tcPr>
            <w:tcW w:w="826" w:type="dxa"/>
          </w:tcPr>
          <w:p w14:paraId="4BE49714" w14:textId="77777777" w:rsidR="00A62E9E" w:rsidRDefault="00000000">
            <w:pPr>
              <w:pStyle w:val="TableParagraph"/>
              <w:spacing w:before="1" w:line="273" w:lineRule="exact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35288</w:t>
            </w:r>
          </w:p>
        </w:tc>
        <w:tc>
          <w:tcPr>
            <w:tcW w:w="6372" w:type="dxa"/>
          </w:tcPr>
          <w:p w14:paraId="1B84ABF1" w14:textId="77777777" w:rsidR="00A62E9E" w:rsidRDefault="00000000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u w:val="none"/>
              </w:rPr>
            </w:pPr>
            <w:hyperlink r:id="rId20">
              <w:r>
                <w:rPr>
                  <w:color w:val="0462C1"/>
                  <w:sz w:val="24"/>
                  <w:u w:color="0462C1"/>
                </w:rPr>
                <w:t>Applied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Exercise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Physiology</w:t>
              </w:r>
            </w:hyperlink>
          </w:p>
        </w:tc>
        <w:tc>
          <w:tcPr>
            <w:tcW w:w="1136" w:type="dxa"/>
          </w:tcPr>
          <w:p w14:paraId="4BC4EF94" w14:textId="77777777" w:rsidR="00A62E9E" w:rsidRDefault="00000000">
            <w:pPr>
              <w:pStyle w:val="TableParagraph"/>
              <w:spacing w:before="1" w:line="273" w:lineRule="exact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992" w:type="dxa"/>
          </w:tcPr>
          <w:p w14:paraId="5D27CEFD" w14:textId="77777777" w:rsidR="00A62E9E" w:rsidRDefault="00000000">
            <w:pPr>
              <w:pStyle w:val="TableParagraph"/>
              <w:spacing w:before="1" w:line="273" w:lineRule="exac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374BF971" w14:textId="77777777">
        <w:trPr>
          <w:trHeight w:val="292"/>
        </w:trPr>
        <w:tc>
          <w:tcPr>
            <w:tcW w:w="826" w:type="dxa"/>
          </w:tcPr>
          <w:p w14:paraId="42868285" w14:textId="77777777" w:rsidR="00A62E9E" w:rsidRDefault="00000000">
            <w:pPr>
              <w:pStyle w:val="TableParagraph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29267</w:t>
            </w:r>
          </w:p>
        </w:tc>
        <w:tc>
          <w:tcPr>
            <w:tcW w:w="6372" w:type="dxa"/>
          </w:tcPr>
          <w:p w14:paraId="3D4A0933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hyperlink r:id="rId21">
              <w:r>
                <w:rPr>
                  <w:color w:val="0462C1"/>
                  <w:sz w:val="24"/>
                  <w:u w:color="0462C1"/>
                </w:rPr>
                <w:t>Sport</w:t>
              </w:r>
              <w:r>
                <w:rPr>
                  <w:color w:val="0462C1"/>
                  <w:spacing w:val="-1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Nutrition</w:t>
              </w:r>
            </w:hyperlink>
          </w:p>
        </w:tc>
        <w:tc>
          <w:tcPr>
            <w:tcW w:w="1136" w:type="dxa"/>
          </w:tcPr>
          <w:p w14:paraId="5C4FBE0C" w14:textId="77777777" w:rsidR="00A62E9E" w:rsidRDefault="00000000">
            <w:pPr>
              <w:pStyle w:val="TableParagraph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992" w:type="dxa"/>
          </w:tcPr>
          <w:p w14:paraId="7A3AA800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5F3AC318" w14:textId="77777777">
        <w:trPr>
          <w:trHeight w:val="292"/>
        </w:trPr>
        <w:tc>
          <w:tcPr>
            <w:tcW w:w="826" w:type="dxa"/>
          </w:tcPr>
          <w:p w14:paraId="78AD3E30" w14:textId="77777777" w:rsidR="00A62E9E" w:rsidRDefault="00000000">
            <w:pPr>
              <w:pStyle w:val="TableParagraph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35289</w:t>
            </w:r>
          </w:p>
        </w:tc>
        <w:tc>
          <w:tcPr>
            <w:tcW w:w="6372" w:type="dxa"/>
          </w:tcPr>
          <w:p w14:paraId="2937A4FC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hyperlink r:id="rId22">
              <w:r>
                <w:rPr>
                  <w:color w:val="0462C1"/>
                  <w:sz w:val="24"/>
                  <w:u w:color="0462C1"/>
                </w:rPr>
                <w:t>Sport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Performance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Psychology</w:t>
              </w:r>
            </w:hyperlink>
          </w:p>
        </w:tc>
        <w:tc>
          <w:tcPr>
            <w:tcW w:w="1136" w:type="dxa"/>
          </w:tcPr>
          <w:p w14:paraId="56C1209A" w14:textId="77777777" w:rsidR="00A62E9E" w:rsidRDefault="00000000">
            <w:pPr>
              <w:pStyle w:val="TableParagraph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992" w:type="dxa"/>
          </w:tcPr>
          <w:p w14:paraId="4A0C919B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</w:tbl>
    <w:p w14:paraId="6C5B5D1D" w14:textId="77777777" w:rsidR="00A62E9E" w:rsidRDefault="00A62E9E">
      <w:pPr>
        <w:pStyle w:val="BodyText"/>
        <w:spacing w:before="288"/>
        <w:rPr>
          <w:b/>
          <w:sz w:val="32"/>
        </w:rPr>
      </w:pPr>
    </w:p>
    <w:p w14:paraId="081002DF" w14:textId="77777777" w:rsidR="00A62E9E" w:rsidRDefault="00000000">
      <w:pPr>
        <w:ind w:left="220"/>
        <w:rPr>
          <w:b/>
          <w:sz w:val="32"/>
        </w:rPr>
      </w:pPr>
      <w:r>
        <w:rPr>
          <w:b/>
          <w:color w:val="2E5395"/>
          <w:sz w:val="32"/>
        </w:rPr>
        <w:t>Year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z w:val="32"/>
        </w:rPr>
        <w:t>3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z w:val="32"/>
        </w:rPr>
        <w:t>(LH)</w:t>
      </w:r>
      <w:r>
        <w:rPr>
          <w:b/>
          <w:color w:val="2E5395"/>
          <w:spacing w:val="-7"/>
          <w:sz w:val="32"/>
        </w:rPr>
        <w:t xml:space="preserve"> </w:t>
      </w:r>
      <w:r>
        <w:rPr>
          <w:b/>
          <w:color w:val="2E5395"/>
          <w:spacing w:val="-2"/>
          <w:sz w:val="32"/>
        </w:rPr>
        <w:t>Modules</w:t>
      </w:r>
    </w:p>
    <w:p w14:paraId="694AD6B0" w14:textId="77777777" w:rsidR="00A62E9E" w:rsidRDefault="00A62E9E">
      <w:pPr>
        <w:pStyle w:val="BodyText"/>
        <w:spacing w:before="196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6372"/>
        <w:gridCol w:w="1136"/>
        <w:gridCol w:w="992"/>
      </w:tblGrid>
      <w:tr w:rsidR="00A62E9E" w14:paraId="554850DD" w14:textId="77777777">
        <w:trPr>
          <w:trHeight w:val="292"/>
        </w:trPr>
        <w:tc>
          <w:tcPr>
            <w:tcW w:w="826" w:type="dxa"/>
          </w:tcPr>
          <w:p w14:paraId="771B082F" w14:textId="77777777" w:rsidR="00A62E9E" w:rsidRDefault="00000000">
            <w:pPr>
              <w:pStyle w:val="TableParagraph"/>
              <w:ind w:left="1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Code</w:t>
            </w:r>
          </w:p>
        </w:tc>
        <w:tc>
          <w:tcPr>
            <w:tcW w:w="6372" w:type="dxa"/>
          </w:tcPr>
          <w:p w14:paraId="6315E2A4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Module</w:t>
            </w:r>
          </w:p>
        </w:tc>
        <w:tc>
          <w:tcPr>
            <w:tcW w:w="1136" w:type="dxa"/>
          </w:tcPr>
          <w:p w14:paraId="59A49940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Semester</w:t>
            </w:r>
          </w:p>
        </w:tc>
        <w:tc>
          <w:tcPr>
            <w:tcW w:w="992" w:type="dxa"/>
          </w:tcPr>
          <w:p w14:paraId="1A9806C4" w14:textId="77777777" w:rsidR="00A62E9E" w:rsidRDefault="00000000">
            <w:pPr>
              <w:pStyle w:val="TableParagraph"/>
              <w:ind w:right="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Credits</w:t>
            </w:r>
          </w:p>
        </w:tc>
      </w:tr>
      <w:tr w:rsidR="00A62E9E" w14:paraId="1B4C11E2" w14:textId="77777777">
        <w:trPr>
          <w:trHeight w:val="306"/>
        </w:trPr>
        <w:tc>
          <w:tcPr>
            <w:tcW w:w="826" w:type="dxa"/>
          </w:tcPr>
          <w:p w14:paraId="525308F3" w14:textId="77777777" w:rsidR="00A62E9E" w:rsidRDefault="00000000">
            <w:pPr>
              <w:pStyle w:val="TableParagraph"/>
              <w:spacing w:line="287" w:lineRule="exact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35271</w:t>
            </w:r>
          </w:p>
        </w:tc>
        <w:tc>
          <w:tcPr>
            <w:tcW w:w="6372" w:type="dxa"/>
          </w:tcPr>
          <w:p w14:paraId="568B23E0" w14:textId="77777777" w:rsidR="00A62E9E" w:rsidRDefault="00000000">
            <w:pPr>
              <w:pStyle w:val="TableParagraph"/>
              <w:spacing w:line="287" w:lineRule="exact"/>
              <w:ind w:left="107"/>
              <w:jc w:val="left"/>
              <w:rPr>
                <w:sz w:val="24"/>
                <w:u w:val="none"/>
              </w:rPr>
            </w:pPr>
            <w:hyperlink r:id="rId23">
              <w:r>
                <w:rPr>
                  <w:color w:val="0462C1"/>
                  <w:sz w:val="24"/>
                  <w:u w:color="0462C1"/>
                </w:rPr>
                <w:t>Analysis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of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Motor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Performance</w:t>
              </w:r>
            </w:hyperlink>
          </w:p>
        </w:tc>
        <w:tc>
          <w:tcPr>
            <w:tcW w:w="1136" w:type="dxa"/>
          </w:tcPr>
          <w:p w14:paraId="32EC1ACC" w14:textId="77777777" w:rsidR="00A62E9E" w:rsidRDefault="00000000">
            <w:pPr>
              <w:pStyle w:val="TableParagraph"/>
              <w:spacing w:line="287" w:lineRule="exact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92" w:type="dxa"/>
          </w:tcPr>
          <w:p w14:paraId="26CCD675" w14:textId="77777777" w:rsidR="00A62E9E" w:rsidRDefault="00000000">
            <w:pPr>
              <w:pStyle w:val="TableParagraph"/>
              <w:spacing w:line="287" w:lineRule="exac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494E1588" w14:textId="77777777">
        <w:trPr>
          <w:trHeight w:val="294"/>
        </w:trPr>
        <w:tc>
          <w:tcPr>
            <w:tcW w:w="826" w:type="dxa"/>
          </w:tcPr>
          <w:p w14:paraId="5056DA9A" w14:textId="77777777" w:rsidR="00A62E9E" w:rsidRDefault="00000000">
            <w:pPr>
              <w:pStyle w:val="TableParagraph"/>
              <w:spacing w:before="1" w:line="273" w:lineRule="exact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36174</w:t>
            </w:r>
          </w:p>
        </w:tc>
        <w:tc>
          <w:tcPr>
            <w:tcW w:w="6372" w:type="dxa"/>
          </w:tcPr>
          <w:p w14:paraId="2F0D1512" w14:textId="77777777" w:rsidR="00A62E9E" w:rsidRDefault="00000000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u w:val="none"/>
              </w:rPr>
            </w:pPr>
            <w:hyperlink r:id="rId24">
              <w:r>
                <w:rPr>
                  <w:color w:val="0462C1"/>
                  <w:sz w:val="24"/>
                  <w:u w:color="0462C1"/>
                </w:rPr>
                <w:t>Global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Challenges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in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Sport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Physical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Education</w:t>
              </w:r>
            </w:hyperlink>
          </w:p>
        </w:tc>
        <w:tc>
          <w:tcPr>
            <w:tcW w:w="1136" w:type="dxa"/>
          </w:tcPr>
          <w:p w14:paraId="23EE2630" w14:textId="77777777" w:rsidR="00A62E9E" w:rsidRDefault="00000000">
            <w:pPr>
              <w:pStyle w:val="TableParagraph"/>
              <w:spacing w:before="1" w:line="273" w:lineRule="exact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92" w:type="dxa"/>
          </w:tcPr>
          <w:p w14:paraId="023BC054" w14:textId="77777777" w:rsidR="00A62E9E" w:rsidRDefault="00000000">
            <w:pPr>
              <w:pStyle w:val="TableParagraph"/>
              <w:spacing w:before="1" w:line="273" w:lineRule="exac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549E2AFE" w14:textId="77777777">
        <w:trPr>
          <w:trHeight w:val="292"/>
        </w:trPr>
        <w:tc>
          <w:tcPr>
            <w:tcW w:w="826" w:type="dxa"/>
          </w:tcPr>
          <w:p w14:paraId="539CD308" w14:textId="77777777" w:rsidR="00A62E9E" w:rsidRDefault="00000000">
            <w:pPr>
              <w:pStyle w:val="TableParagraph"/>
              <w:spacing w:line="273" w:lineRule="exact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35282</w:t>
            </w:r>
          </w:p>
        </w:tc>
        <w:tc>
          <w:tcPr>
            <w:tcW w:w="6372" w:type="dxa"/>
          </w:tcPr>
          <w:p w14:paraId="4258B578" w14:textId="77777777" w:rsidR="00A62E9E" w:rsidRDefault="00000000">
            <w:pPr>
              <w:pStyle w:val="TableParagraph"/>
              <w:spacing w:line="273" w:lineRule="exact"/>
              <w:ind w:left="107"/>
              <w:jc w:val="left"/>
              <w:rPr>
                <w:sz w:val="24"/>
                <w:u w:val="none"/>
              </w:rPr>
            </w:pPr>
            <w:hyperlink r:id="rId25">
              <w:r>
                <w:rPr>
                  <w:color w:val="0462C1"/>
                  <w:sz w:val="24"/>
                  <w:u w:color="0462C1"/>
                </w:rPr>
                <w:t>Performing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in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Extreme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Environments</w:t>
              </w:r>
            </w:hyperlink>
          </w:p>
        </w:tc>
        <w:tc>
          <w:tcPr>
            <w:tcW w:w="1136" w:type="dxa"/>
          </w:tcPr>
          <w:p w14:paraId="60369515" w14:textId="77777777" w:rsidR="00A62E9E" w:rsidRDefault="00000000">
            <w:pPr>
              <w:pStyle w:val="TableParagraph"/>
              <w:spacing w:line="273" w:lineRule="exact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992" w:type="dxa"/>
          </w:tcPr>
          <w:p w14:paraId="29023453" w14:textId="77777777" w:rsidR="00A62E9E" w:rsidRDefault="00000000">
            <w:pPr>
              <w:pStyle w:val="TableParagraph"/>
              <w:spacing w:line="273" w:lineRule="exac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4E3C9CE5" w14:textId="77777777">
        <w:trPr>
          <w:trHeight w:val="292"/>
        </w:trPr>
        <w:tc>
          <w:tcPr>
            <w:tcW w:w="826" w:type="dxa"/>
          </w:tcPr>
          <w:p w14:paraId="52E4401E" w14:textId="77777777" w:rsidR="00A62E9E" w:rsidRDefault="00000000">
            <w:pPr>
              <w:pStyle w:val="TableParagraph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35280</w:t>
            </w:r>
          </w:p>
        </w:tc>
        <w:tc>
          <w:tcPr>
            <w:tcW w:w="6372" w:type="dxa"/>
          </w:tcPr>
          <w:p w14:paraId="197CA3AE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hyperlink r:id="rId26">
              <w:r>
                <w:rPr>
                  <w:color w:val="0462C1"/>
                  <w:sz w:val="24"/>
                  <w:u w:color="0462C1"/>
                </w:rPr>
                <w:t>Moral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</w:t>
              </w:r>
              <w:proofErr w:type="spellStart"/>
              <w:r>
                <w:rPr>
                  <w:color w:val="0462C1"/>
                  <w:sz w:val="24"/>
                  <w:u w:color="0462C1"/>
                </w:rPr>
                <w:t>Behaviour</w:t>
              </w:r>
              <w:proofErr w:type="spellEnd"/>
              <w:r>
                <w:rPr>
                  <w:color w:val="0462C1"/>
                  <w:spacing w:val="-2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Doping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in</w:t>
              </w:r>
              <w:r>
                <w:rPr>
                  <w:color w:val="0462C1"/>
                  <w:spacing w:val="-1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Sport</w:t>
              </w:r>
              <w:r>
                <w:rPr>
                  <w:color w:val="0462C1"/>
                  <w:spacing w:val="-1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&amp;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Exercise</w:t>
              </w:r>
            </w:hyperlink>
          </w:p>
        </w:tc>
        <w:tc>
          <w:tcPr>
            <w:tcW w:w="1136" w:type="dxa"/>
          </w:tcPr>
          <w:p w14:paraId="5DA00973" w14:textId="77777777" w:rsidR="00A62E9E" w:rsidRDefault="00000000">
            <w:pPr>
              <w:pStyle w:val="TableParagraph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992" w:type="dxa"/>
          </w:tcPr>
          <w:p w14:paraId="5F97664E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77F659C4" w14:textId="77777777">
        <w:trPr>
          <w:trHeight w:val="292"/>
        </w:trPr>
        <w:tc>
          <w:tcPr>
            <w:tcW w:w="826" w:type="dxa"/>
          </w:tcPr>
          <w:p w14:paraId="065BDFE0" w14:textId="77777777" w:rsidR="00A62E9E" w:rsidRDefault="00000000">
            <w:pPr>
              <w:pStyle w:val="TableParagraph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35274</w:t>
            </w:r>
          </w:p>
        </w:tc>
        <w:tc>
          <w:tcPr>
            <w:tcW w:w="6372" w:type="dxa"/>
          </w:tcPr>
          <w:p w14:paraId="0DA85052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hyperlink r:id="rId27">
              <w:r>
                <w:rPr>
                  <w:color w:val="0462C1"/>
                  <w:sz w:val="24"/>
                  <w:u w:color="0462C1"/>
                </w:rPr>
                <w:t>Athletic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Training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Conditioning</w:t>
              </w:r>
            </w:hyperlink>
          </w:p>
        </w:tc>
        <w:tc>
          <w:tcPr>
            <w:tcW w:w="1136" w:type="dxa"/>
          </w:tcPr>
          <w:p w14:paraId="0D1E1942" w14:textId="77777777" w:rsidR="00A62E9E" w:rsidRDefault="00000000">
            <w:pPr>
              <w:pStyle w:val="TableParagraph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992" w:type="dxa"/>
          </w:tcPr>
          <w:p w14:paraId="56BBA6AF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234B53AF" w14:textId="77777777">
        <w:trPr>
          <w:trHeight w:val="294"/>
        </w:trPr>
        <w:tc>
          <w:tcPr>
            <w:tcW w:w="826" w:type="dxa"/>
          </w:tcPr>
          <w:p w14:paraId="40DEBE5F" w14:textId="77777777" w:rsidR="00A62E9E" w:rsidRDefault="00000000">
            <w:pPr>
              <w:pStyle w:val="TableParagraph"/>
              <w:spacing w:before="1" w:line="273" w:lineRule="exact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35277</w:t>
            </w:r>
          </w:p>
        </w:tc>
        <w:tc>
          <w:tcPr>
            <w:tcW w:w="6372" w:type="dxa"/>
          </w:tcPr>
          <w:p w14:paraId="3C3A1A41" w14:textId="77777777" w:rsidR="00A62E9E" w:rsidRDefault="00000000">
            <w:pPr>
              <w:pStyle w:val="TableParagraph"/>
              <w:spacing w:before="1" w:line="273" w:lineRule="exact"/>
              <w:ind w:left="107"/>
              <w:jc w:val="left"/>
              <w:rPr>
                <w:sz w:val="24"/>
                <w:u w:val="none"/>
              </w:rPr>
            </w:pPr>
            <w:hyperlink r:id="rId28">
              <w:r>
                <w:rPr>
                  <w:color w:val="0462C1"/>
                  <w:sz w:val="24"/>
                  <w:u w:color="0462C1"/>
                </w:rPr>
                <w:t>Clinical</w:t>
              </w:r>
              <w:r>
                <w:rPr>
                  <w:color w:val="0462C1"/>
                  <w:spacing w:val="-4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Neuroscience</w:t>
              </w:r>
              <w:r>
                <w:rPr>
                  <w:color w:val="0462C1"/>
                  <w:spacing w:val="-6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Rehabilitation</w:t>
              </w:r>
            </w:hyperlink>
          </w:p>
        </w:tc>
        <w:tc>
          <w:tcPr>
            <w:tcW w:w="1136" w:type="dxa"/>
          </w:tcPr>
          <w:p w14:paraId="1C0DFDFE" w14:textId="77777777" w:rsidR="00A62E9E" w:rsidRDefault="00000000">
            <w:pPr>
              <w:pStyle w:val="TableParagraph"/>
              <w:spacing w:before="1" w:line="273" w:lineRule="exact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992" w:type="dxa"/>
          </w:tcPr>
          <w:p w14:paraId="5FD5AC99" w14:textId="77777777" w:rsidR="00A62E9E" w:rsidRDefault="00000000">
            <w:pPr>
              <w:pStyle w:val="TableParagraph"/>
              <w:spacing w:before="1" w:line="273" w:lineRule="exact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  <w:tr w:rsidR="00A62E9E" w14:paraId="6DA6468E" w14:textId="77777777">
        <w:trPr>
          <w:trHeight w:val="292"/>
        </w:trPr>
        <w:tc>
          <w:tcPr>
            <w:tcW w:w="826" w:type="dxa"/>
          </w:tcPr>
          <w:p w14:paraId="1BD61BD8" w14:textId="77777777" w:rsidR="00A62E9E" w:rsidRDefault="00000000">
            <w:pPr>
              <w:pStyle w:val="TableParagraph"/>
              <w:ind w:left="10" w:right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35279</w:t>
            </w:r>
          </w:p>
        </w:tc>
        <w:tc>
          <w:tcPr>
            <w:tcW w:w="6372" w:type="dxa"/>
          </w:tcPr>
          <w:p w14:paraId="7FF6FAF1" w14:textId="77777777" w:rsidR="00A62E9E" w:rsidRDefault="00000000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hyperlink r:id="rId29">
              <w:r>
                <w:rPr>
                  <w:color w:val="0462C1"/>
                  <w:sz w:val="24"/>
                  <w:u w:color="0462C1"/>
                </w:rPr>
                <w:t>Metabolic</w:t>
              </w:r>
              <w:r>
                <w:rPr>
                  <w:color w:val="0462C1"/>
                  <w:spacing w:val="-5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Perspectives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in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Exercise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z w:val="24"/>
                  <w:u w:color="0462C1"/>
                </w:rPr>
                <w:t>and</w:t>
              </w:r>
              <w:r>
                <w:rPr>
                  <w:color w:val="0462C1"/>
                  <w:spacing w:val="-3"/>
                  <w:sz w:val="2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24"/>
                  <w:u w:color="0462C1"/>
                </w:rPr>
                <w:t>Nutrition</w:t>
              </w:r>
            </w:hyperlink>
          </w:p>
        </w:tc>
        <w:tc>
          <w:tcPr>
            <w:tcW w:w="1136" w:type="dxa"/>
          </w:tcPr>
          <w:p w14:paraId="4105E8B6" w14:textId="77777777" w:rsidR="00A62E9E" w:rsidRDefault="00000000">
            <w:pPr>
              <w:pStyle w:val="TableParagraph"/>
              <w:ind w:right="2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992" w:type="dxa"/>
          </w:tcPr>
          <w:p w14:paraId="1ABD5D05" w14:textId="77777777" w:rsidR="00A62E9E" w:rsidRDefault="00000000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</w:tr>
    </w:tbl>
    <w:p w14:paraId="1EEDA934" w14:textId="77777777" w:rsidR="000C3F8D" w:rsidRDefault="000C3F8D"/>
    <w:sectPr w:rsidR="000C3F8D">
      <w:pgSz w:w="11900" w:h="16850"/>
      <w:pgMar w:top="1940" w:right="1120" w:bottom="520" w:left="12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4EA2" w14:textId="77777777" w:rsidR="000C3F8D" w:rsidRDefault="000C3F8D">
      <w:r>
        <w:separator/>
      </w:r>
    </w:p>
  </w:endnote>
  <w:endnote w:type="continuationSeparator" w:id="0">
    <w:p w14:paraId="63D9DFDF" w14:textId="77777777" w:rsidR="000C3F8D" w:rsidRDefault="000C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C83E" w14:textId="77777777" w:rsidR="00A62E9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2D5353A1" wp14:editId="70BC0C58">
              <wp:simplePos x="0" y="0"/>
              <wp:positionH relativeFrom="page">
                <wp:posOffset>3140075</wp:posOffset>
              </wp:positionH>
              <wp:positionV relativeFrom="page">
                <wp:posOffset>10341355</wp:posOffset>
              </wp:positionV>
              <wp:extent cx="125349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34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28965" w14:textId="77777777" w:rsidR="00A62E9E" w:rsidRDefault="00000000"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</w:rPr>
                            <w:fldChar w:fldCharType="separate"/>
                          </w:r>
                          <w:r>
                            <w:rPr>
                              <w:rFonts w:ascii="Carlito"/>
                            </w:rPr>
                            <w:t>1</w:t>
                          </w:r>
                          <w:r>
                            <w:rPr>
                              <w:rFonts w:ascii="Carlito"/>
                            </w:rPr>
                            <w:fldChar w:fldCharType="end"/>
                          </w:r>
                          <w:r>
                            <w:rPr>
                              <w:rFonts w:ascii="Carlito"/>
                            </w:rPr>
                            <w:t xml:space="preserve"> of </w:t>
                          </w:r>
                          <w:r>
                            <w:rPr>
                              <w:rFonts w:ascii="Carlito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rlito"/>
                            </w:rPr>
                            <w:fldChar w:fldCharType="separate"/>
                          </w:r>
                          <w:r>
                            <w:rPr>
                              <w:rFonts w:ascii="Carlito"/>
                            </w:rPr>
                            <w:t>3</w:t>
                          </w:r>
                          <w:r>
                            <w:rPr>
                              <w:rFonts w:ascii="Carlito"/>
                            </w:rPr>
                            <w:fldChar w:fldCharType="end"/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>-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pacing w:val="-2"/>
                            </w:rPr>
                            <w:t>12/04/2024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353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7.25pt;margin-top:814.3pt;width:98.7pt;height:14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" filled="f" stroked="f">
              <v:textbox inset="0,0,0,0">
                <w:txbxContent>
                  <w:p w14:paraId="79328965" w14:textId="77777777" w:rsidR="00A62E9E" w:rsidRDefault="00000000">
                    <w:pPr>
                      <w:pStyle w:val="BodyText"/>
                      <w:spacing w:line="264" w:lineRule="exact"/>
                      <w:ind w:left="6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rPr>
                        <w:rFonts w:ascii="Carlito"/>
                      </w:rPr>
                      <w:fldChar w:fldCharType="separate"/>
                    </w:r>
                    <w:r>
                      <w:rPr>
                        <w:rFonts w:ascii="Carlito"/>
                      </w:rPr>
                      <w:t>1</w:t>
                    </w:r>
                    <w:r>
                      <w:rPr>
                        <w:rFonts w:ascii="Carlito"/>
                      </w:rPr>
                      <w:fldChar w:fldCharType="end"/>
                    </w:r>
                    <w:r>
                      <w:rPr>
                        <w:rFonts w:ascii="Carlito"/>
                      </w:rPr>
                      <w:t xml:space="preserve"> of </w:t>
                    </w:r>
                    <w:r>
                      <w:rPr>
                        <w:rFonts w:ascii="Carlito"/>
                      </w:rP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NUMPAGES </w:instrText>
                    </w:r>
                    <w:r>
                      <w:rPr>
                        <w:rFonts w:ascii="Carlito"/>
                      </w:rPr>
                      <w:fldChar w:fldCharType="separate"/>
                    </w:r>
                    <w:r>
                      <w:rPr>
                        <w:rFonts w:ascii="Carlito"/>
                      </w:rPr>
                      <w:t>3</w:t>
                    </w:r>
                    <w:r>
                      <w:rPr>
                        <w:rFonts w:ascii="Carlito"/>
                      </w:rPr>
                      <w:fldChar w:fldCharType="end"/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>-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rFonts w:ascii="Carlito"/>
                        <w:spacing w:val="-2"/>
                      </w:rPr>
                      <w:t>12/04/2024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3534" w14:textId="77777777" w:rsidR="000C3F8D" w:rsidRDefault="000C3F8D">
      <w:r>
        <w:separator/>
      </w:r>
    </w:p>
  </w:footnote>
  <w:footnote w:type="continuationSeparator" w:id="0">
    <w:p w14:paraId="0BAF09A5" w14:textId="77777777" w:rsidR="000C3F8D" w:rsidRDefault="000C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900D4"/>
    <w:multiLevelType w:val="hybridMultilevel"/>
    <w:tmpl w:val="E602930E"/>
    <w:lvl w:ilvl="0" w:tplc="EA94E1A8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226FF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348EA00C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3" w:tplc="7FFA389A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C6068C1A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5" w:tplc="26447D80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6" w:tplc="390AA8D6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  <w:lvl w:ilvl="7" w:tplc="98F8D41C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8" w:tplc="D1D441E4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</w:abstractNum>
  <w:num w:numId="1" w16cid:durableId="211539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9E"/>
    <w:rsid w:val="000C3F8D"/>
    <w:rsid w:val="00A62E9E"/>
    <w:rsid w:val="00D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5C44"/>
  <w15:docId w15:val="{27C3E00F-7CA9-4A37-9BC5-D43C517D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 w:right="102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right="314" w:hanging="3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7"/>
      <w:jc w:val="center"/>
    </w:pPr>
    <w:rPr>
      <w:rFonts w:ascii="Carlito" w:eastAsia="Carlito" w:hAnsi="Carlito" w:cs="Carlito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gram-and-modules-handbook.bham.ac.uk/webhandbooks/WebHandbooks-control-servlet?Action=getModuleDetailsList&amp;pgSubj=03&amp;pgCrse=32475&amp;searchTerm=002024" TargetMode="External"/><Relationship Id="rId18" Type="http://schemas.openxmlformats.org/officeDocument/2006/relationships/hyperlink" Target="https://program-and-modules-handbook.bham.ac.uk/webhandbooks/WebHandbooks-control-servlet?Action=getModuleDetailsList&amp;pgSubj=03&amp;pgCrse=28749&amp;searchTerm=002024" TargetMode="External"/><Relationship Id="rId26" Type="http://schemas.openxmlformats.org/officeDocument/2006/relationships/hyperlink" Target="https://program-and-modules-handbook.bham.ac.uk/webhandbooks/WebHandbooks-control-servlet?Action=getModuleDetailsList&amp;pgSubj=03&amp;pgCrse=35280&amp;searchTerm=00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gram-and-modules-handbook.bham.ac.uk/webhandbooks/WebHandbooks-control-servlet?Action=getModuleDetailsList&amp;pgSubj=03&amp;pgCrse=29267&amp;searchTerm=002024" TargetMode="External"/><Relationship Id="rId34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program-and-modules-handbook.bham.ac.uk/webhandbooks/WebHandbooks-control-servlet?Action=getModuleDetailsList&amp;pgSubj=11&amp;pgCrse=34040&amp;searchTerm=002024" TargetMode="External"/><Relationship Id="rId17" Type="http://schemas.openxmlformats.org/officeDocument/2006/relationships/hyperlink" Target="https://program-and-modules-handbook.bham.ac.uk/webhandbooks/WebHandbooks-control-servlet?Action=getModuleDetailsList&amp;pgSubj=03&amp;pgCrse=19172&amp;searchTerm=002024" TargetMode="External"/><Relationship Id="rId25" Type="http://schemas.openxmlformats.org/officeDocument/2006/relationships/hyperlink" Target="https://program-and-modules-handbook.bham.ac.uk/webhandbooks/WebHandbooks-control-servlet?Action=getModuleDetailsList&amp;pgSubj=03&amp;pgCrse=35282&amp;searchTerm=002024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program-and-modules-handbook.bham.ac.uk/webhandbooks/WebHandbooks-control-servlet?Action=getModuleDetailsList&amp;pgSubj=11&amp;pgCrse=23864&amp;searchTerm=002024" TargetMode="External"/><Relationship Id="rId20" Type="http://schemas.openxmlformats.org/officeDocument/2006/relationships/hyperlink" Target="https://program-and-modules-handbook.bham.ac.uk/webhandbooks/WebHandbooks-control-servlet?Action=getModuleDetailsList&amp;pgSubj=03&amp;pgCrse=35288&amp;searchTerm=002024" TargetMode="External"/><Relationship Id="rId29" Type="http://schemas.openxmlformats.org/officeDocument/2006/relationships/hyperlink" Target="https://program-and-modules-handbook.bham.ac.uk/webhandbooks/WebHandbooks-control-servlet?Action=getModuleDetailsList&amp;pgSubj=03&amp;pgCrse=35279&amp;searchTerm=00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gram-and-modules-handbook.bham.ac.uk/webhandbooks/WebHandbooks-control-servlet?Action=getModuleDetailsList&amp;pgSubj=03&amp;pgCrse=32452&amp;searchTerm=002024" TargetMode="External"/><Relationship Id="rId24" Type="http://schemas.openxmlformats.org/officeDocument/2006/relationships/hyperlink" Target="https://program-and-modules-handbook.bham.ac.uk/webhandbooks/WebHandbooks-control-servlet?Action=getModuleDetailsList&amp;pgSubj=03&amp;pgCrse=36174&amp;searchTerm=002024" TargetMode="External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program-and-modules-handbook.bham.ac.uk/webhandbooks/WebHandbooks-control-servlet?Action=getModuleDetailsList&amp;pgSubj=03&amp;pgCrse=36180&amp;searchTerm=002024" TargetMode="External"/><Relationship Id="rId23" Type="http://schemas.openxmlformats.org/officeDocument/2006/relationships/hyperlink" Target="https://program-and-modules-handbook.bham.ac.uk/webhandbooks/WebHandbooks-control-servlet?Action=getModuleDetailsList&amp;pgSubj=03&amp;pgCrse=35271&amp;searchTerm=002024" TargetMode="External"/><Relationship Id="rId28" Type="http://schemas.openxmlformats.org/officeDocument/2006/relationships/hyperlink" Target="https://program-and-modules-handbook.bham.ac.uk/webhandbooks/WebHandbooks-control-servlet?Action=getModuleDetailsList&amp;pgSubj=03&amp;pgCrse=35277&amp;searchTerm=002024" TargetMode="External"/><Relationship Id="rId10" Type="http://schemas.openxmlformats.org/officeDocument/2006/relationships/hyperlink" Target="https://program-and-modules-handbook.bham.ac.uk/webhandbooks/WebHandbooks-control-servlet?Action=getModuleDetailsList&amp;pgSubj=03&amp;pgCrse=32468&amp;searchTerm=002024" TargetMode="External"/><Relationship Id="rId19" Type="http://schemas.openxmlformats.org/officeDocument/2006/relationships/hyperlink" Target="https://program-and-modules-handbook.bham.ac.uk/webhandbooks/WebHandbooks-control-servlet?Action=getModuleDetailsList&amp;pgSubj=11&amp;pgCrse=23862&amp;searchTerm=00202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portexr-affiliates-admin@contacts.bham.ac.uk" TargetMode="External"/><Relationship Id="rId14" Type="http://schemas.openxmlformats.org/officeDocument/2006/relationships/hyperlink" Target="https://program-and-modules-handbook.bham.ac.uk/webhandbooks/WebHandbooks-control-servlet?Action=getModuleDetailsList&amp;pgSubj=03&amp;pgCrse=38015&amp;searchTerm=002024" TargetMode="External"/><Relationship Id="rId22" Type="http://schemas.openxmlformats.org/officeDocument/2006/relationships/hyperlink" Target="https://program-and-modules-handbook.bham.ac.uk/webhandbooks/WebHandbooks-control-servlet?Action=getModuleDetailsList&amp;pgSubj=03&amp;pgCrse=35289&amp;searchTerm=002024" TargetMode="External"/><Relationship Id="rId27" Type="http://schemas.openxmlformats.org/officeDocument/2006/relationships/hyperlink" Target="https://program-and-modules-handbook.bham.ac.uk/webhandbooks/WebHandbooks-control-servlet?Action=getModuleDetailsList&amp;pgSubj=03&amp;pgCrse=35274&amp;searchTerm=002024" TargetMode="External"/><Relationship Id="rId30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1AA4480F3404BB15F422B3B06F5EF" ma:contentTypeVersion="18" ma:contentTypeDescription="Create a new document." ma:contentTypeScope="" ma:versionID="e04978bd89623e289ffa620b82fd7783">
  <xsd:schema xmlns:xsd="http://www.w3.org/2001/XMLSchema" xmlns:xs="http://www.w3.org/2001/XMLSchema" xmlns:p="http://schemas.microsoft.com/office/2006/metadata/properties" xmlns:ns2="2a63fd3d-9147-44ef-8721-5bc4b0d102f6" xmlns:ns3="28c325db-2871-422a-9a84-a23458da6ba1" targetNamespace="http://schemas.microsoft.com/office/2006/metadata/properties" ma:root="true" ma:fieldsID="d7f51f0cd5209e61b69d96b81886e7c9" ns2:_="" ns3:_="">
    <xsd:import namespace="2a63fd3d-9147-44ef-8721-5bc4b0d102f6"/>
    <xsd:import namespace="28c325db-2871-422a-9a84-a23458da6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3fd3d-9147-44ef-8721-5bc4b0d10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325db-2871-422a-9a84-a23458da6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0530af-7841-4762-acda-ed4371ff1832}" ma:internalName="TaxCatchAll" ma:showField="CatchAllData" ma:web="28c325db-2871-422a-9a84-a23458da6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3fd3d-9147-44ef-8721-5bc4b0d102f6">
      <Terms xmlns="http://schemas.microsoft.com/office/infopath/2007/PartnerControls"/>
    </lcf76f155ced4ddcb4097134ff3c332f>
    <TaxCatchAll xmlns="28c325db-2871-422a-9a84-a23458da6ba1" xsi:nil="true"/>
  </documentManagement>
</p:properties>
</file>

<file path=customXml/itemProps1.xml><?xml version="1.0" encoding="utf-8"?>
<ds:datastoreItem xmlns:ds="http://schemas.openxmlformats.org/officeDocument/2006/customXml" ds:itemID="{F073E3E0-BDE0-4BDE-A41E-DAC4F80C4CA9}"/>
</file>

<file path=customXml/itemProps2.xml><?xml version="1.0" encoding="utf-8"?>
<ds:datastoreItem xmlns:ds="http://schemas.openxmlformats.org/officeDocument/2006/customXml" ds:itemID="{4D896484-43A6-4F29-B342-AE06C18178F1}"/>
</file>

<file path=customXml/itemProps3.xml><?xml version="1.0" encoding="utf-8"?>
<ds:datastoreItem xmlns:ds="http://schemas.openxmlformats.org/officeDocument/2006/customXml" ds:itemID="{7517E887-18FD-4DC6-B0D9-F913853D9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Natalie Finnegan (Life and Environmental Sciences)</cp:lastModifiedBy>
  <cp:revision>2</cp:revision>
  <dcterms:created xsi:type="dcterms:W3CDTF">2024-04-16T07:58:00Z</dcterms:created>
  <dcterms:modified xsi:type="dcterms:W3CDTF">2024-04-16T07:58:00Z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0x0101006CC1AA4480F3404BB15F422B3B06F5EF</vt:lpwstr>
  </property>
</Properties>
</file>