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0EEE1" w14:textId="4CB7E024" w:rsidR="00A044D3" w:rsidRPr="00B353F8" w:rsidRDefault="009E7189" w:rsidP="009E7189">
      <w:pPr>
        <w:pStyle w:val="BodyText"/>
        <w:kinsoku w:val="0"/>
        <w:overflowPunct w:val="0"/>
        <w:ind w:left="0"/>
        <w:jc w:val="center"/>
        <w:rPr>
          <w:sz w:val="40"/>
          <w:szCs w:val="40"/>
          <w:u w:val="single"/>
        </w:rPr>
      </w:pPr>
      <w:r w:rsidRPr="00B353F8">
        <w:rPr>
          <w:sz w:val="40"/>
          <w:szCs w:val="40"/>
          <w:u w:val="single"/>
        </w:rPr>
        <w:t>Information</w:t>
      </w:r>
      <w:r w:rsidR="00A044D3" w:rsidRPr="00B353F8">
        <w:rPr>
          <w:sz w:val="40"/>
          <w:szCs w:val="40"/>
          <w:u w:val="single"/>
        </w:rPr>
        <w:t xml:space="preserve"> Sheet</w:t>
      </w:r>
      <w:r w:rsidR="00187B53" w:rsidRPr="00B353F8">
        <w:rPr>
          <w:sz w:val="40"/>
          <w:szCs w:val="40"/>
          <w:u w:val="single"/>
        </w:rPr>
        <w:t xml:space="preserve"> for Incoming Students</w:t>
      </w:r>
      <w:r w:rsidR="00A044D3" w:rsidRPr="00B353F8">
        <w:rPr>
          <w:sz w:val="40"/>
          <w:szCs w:val="40"/>
          <w:u w:val="single"/>
        </w:rPr>
        <w:t xml:space="preserve"> </w:t>
      </w:r>
      <w:r w:rsidR="00AE35D1" w:rsidRPr="00B353F8">
        <w:rPr>
          <w:sz w:val="40"/>
          <w:szCs w:val="40"/>
          <w:u w:val="single"/>
        </w:rPr>
        <w:t xml:space="preserve">- </w:t>
      </w:r>
      <w:r w:rsidR="000D4445" w:rsidRPr="00B353F8">
        <w:rPr>
          <w:sz w:val="40"/>
          <w:szCs w:val="40"/>
          <w:u w:val="single"/>
        </w:rPr>
        <w:t>202</w:t>
      </w:r>
      <w:r w:rsidR="00D14CC3" w:rsidRPr="00B353F8">
        <w:rPr>
          <w:sz w:val="40"/>
          <w:szCs w:val="40"/>
          <w:u w:val="single"/>
        </w:rPr>
        <w:t>3</w:t>
      </w:r>
      <w:r w:rsidR="000D4445" w:rsidRPr="00B353F8">
        <w:rPr>
          <w:sz w:val="40"/>
          <w:szCs w:val="40"/>
          <w:u w:val="single"/>
        </w:rPr>
        <w:t>/2</w:t>
      </w:r>
      <w:r w:rsidR="00D14CC3" w:rsidRPr="00B353F8">
        <w:rPr>
          <w:sz w:val="40"/>
          <w:szCs w:val="40"/>
          <w:u w:val="single"/>
        </w:rPr>
        <w:t>4</w:t>
      </w:r>
    </w:p>
    <w:p w14:paraId="6B09076D" w14:textId="77777777" w:rsidR="002F5560" w:rsidRPr="00B353F8" w:rsidRDefault="002F5560" w:rsidP="002F5560">
      <w:pPr>
        <w:pStyle w:val="BodyText"/>
        <w:kinsoku w:val="0"/>
        <w:overflowPunct w:val="0"/>
        <w:ind w:left="0"/>
        <w:rPr>
          <w:b w:val="0"/>
          <w:bCs w:val="0"/>
        </w:rPr>
      </w:pPr>
    </w:p>
    <w:p w14:paraId="546ECAB2" w14:textId="77777777" w:rsidR="002F5560" w:rsidRPr="00B353F8" w:rsidRDefault="002F5560" w:rsidP="002F5560">
      <w:pPr>
        <w:pStyle w:val="BodyText"/>
        <w:kinsoku w:val="0"/>
        <w:overflowPunct w:val="0"/>
        <w:ind w:left="0"/>
        <w:rPr>
          <w:bCs w:val="0"/>
          <w:u w:val="single"/>
        </w:rPr>
      </w:pPr>
      <w:r w:rsidRPr="00B353F8">
        <w:rPr>
          <w:bCs w:val="0"/>
          <w:u w:val="single"/>
        </w:rPr>
        <w:t>Birmingham Global</w:t>
      </w:r>
    </w:p>
    <w:p w14:paraId="3962F04C" w14:textId="77777777" w:rsidR="00173E31" w:rsidRPr="00B353F8" w:rsidRDefault="00173E31" w:rsidP="009A6F27">
      <w:pPr>
        <w:pStyle w:val="TableParagraph"/>
        <w:kinsoku w:val="0"/>
        <w:overflowPunct w:val="0"/>
        <w:spacing w:before="119" w:line="250" w:lineRule="auto"/>
        <w:ind w:right="3521"/>
        <w:rPr>
          <w:rFonts w:ascii="Arial" w:hAnsi="Arial" w:cs="Arial"/>
          <w:b/>
          <w:bCs/>
          <w:sz w:val="20"/>
          <w:szCs w:val="20"/>
          <w:u w:val="single"/>
        </w:rPr>
      </w:pPr>
      <w:r w:rsidRPr="00B353F8">
        <w:rPr>
          <w:rFonts w:ascii="Arial" w:hAnsi="Arial" w:cs="Arial"/>
          <w:b/>
          <w:bCs/>
          <w:sz w:val="20"/>
          <w:szCs w:val="20"/>
          <w:u w:val="single"/>
        </w:rPr>
        <w:t>Mailing Address</w:t>
      </w:r>
    </w:p>
    <w:p w14:paraId="23A96116" w14:textId="57B3E7D0" w:rsidR="00173E31" w:rsidRPr="00B353F8" w:rsidRDefault="00173E31" w:rsidP="009A6F27">
      <w:pPr>
        <w:pStyle w:val="TableParagraph"/>
        <w:kinsoku w:val="0"/>
        <w:overflowPunct w:val="0"/>
        <w:ind w:right="3521"/>
        <w:rPr>
          <w:rFonts w:ascii="Arial" w:hAnsi="Arial" w:cs="Arial"/>
          <w:spacing w:val="15"/>
          <w:sz w:val="20"/>
          <w:szCs w:val="20"/>
        </w:rPr>
      </w:pPr>
      <w:r w:rsidRPr="00B353F8">
        <w:rPr>
          <w:rFonts w:ascii="Arial" w:hAnsi="Arial" w:cs="Arial"/>
          <w:sz w:val="20"/>
          <w:szCs w:val="20"/>
        </w:rPr>
        <w:t>Birmingham Global</w:t>
      </w:r>
      <w:r w:rsidR="00A95D66" w:rsidRPr="00B353F8">
        <w:rPr>
          <w:rFonts w:ascii="Arial" w:hAnsi="Arial" w:cs="Arial"/>
          <w:spacing w:val="15"/>
          <w:sz w:val="20"/>
          <w:szCs w:val="20"/>
        </w:rPr>
        <w:t>-</w:t>
      </w:r>
      <w:r w:rsidR="00A95D66" w:rsidRPr="00B353F8">
        <w:rPr>
          <w:rFonts w:ascii="Arial" w:hAnsi="Arial" w:cs="Arial"/>
          <w:sz w:val="20"/>
          <w:szCs w:val="20"/>
        </w:rPr>
        <w:t>Study Abroad and Exchanges</w:t>
      </w:r>
    </w:p>
    <w:p w14:paraId="33FE5BCA" w14:textId="51068EF2" w:rsidR="00173E31" w:rsidRPr="00B353F8" w:rsidRDefault="002E3676" w:rsidP="009A6F27">
      <w:pPr>
        <w:pStyle w:val="TableParagraph"/>
        <w:kinsoku w:val="0"/>
        <w:overflowPunct w:val="0"/>
        <w:ind w:right="3521"/>
        <w:rPr>
          <w:rFonts w:ascii="Arial" w:hAnsi="Arial" w:cs="Arial"/>
          <w:sz w:val="20"/>
          <w:szCs w:val="20"/>
        </w:rPr>
      </w:pPr>
      <w:r w:rsidRPr="00B353F8">
        <w:rPr>
          <w:rFonts w:ascii="Arial" w:hAnsi="Arial" w:cs="Arial"/>
          <w:sz w:val="20"/>
          <w:szCs w:val="20"/>
        </w:rPr>
        <w:t>Beech</w:t>
      </w:r>
      <w:r w:rsidR="00173E31" w:rsidRPr="00B353F8">
        <w:rPr>
          <w:rFonts w:ascii="Arial" w:hAnsi="Arial" w:cs="Arial"/>
          <w:sz w:val="20"/>
          <w:szCs w:val="20"/>
        </w:rPr>
        <w:t xml:space="preserve"> House </w:t>
      </w:r>
    </w:p>
    <w:p w14:paraId="40142335"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University of Birmingham </w:t>
      </w:r>
    </w:p>
    <w:p w14:paraId="5F978563"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Edgbaston, </w:t>
      </w:r>
    </w:p>
    <w:p w14:paraId="52E51EB3"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Birmingham </w:t>
      </w:r>
    </w:p>
    <w:p w14:paraId="3AD79CE8" w14:textId="432A071E"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United Kingdom </w:t>
      </w:r>
    </w:p>
    <w:p w14:paraId="7CAB4EFD"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B15 2TT</w:t>
      </w:r>
    </w:p>
    <w:p w14:paraId="53023087" w14:textId="77777777" w:rsidR="003157DB" w:rsidRPr="00B353F8" w:rsidRDefault="003157DB" w:rsidP="00173E31">
      <w:pPr>
        <w:pStyle w:val="BodyText"/>
        <w:kinsoku w:val="0"/>
        <w:overflowPunct w:val="0"/>
        <w:spacing w:before="0"/>
        <w:ind w:left="0"/>
        <w:rPr>
          <w:i/>
          <w:sz w:val="20"/>
          <w:szCs w:val="20"/>
        </w:rPr>
      </w:pPr>
    </w:p>
    <w:p w14:paraId="795E2341" w14:textId="77777777" w:rsidR="00DA4391" w:rsidRPr="00B353F8" w:rsidRDefault="00DA4391" w:rsidP="00173E31">
      <w:pPr>
        <w:pStyle w:val="BodyText"/>
        <w:kinsoku w:val="0"/>
        <w:overflowPunct w:val="0"/>
        <w:spacing w:before="0"/>
        <w:ind w:left="0"/>
        <w:rPr>
          <w:i/>
          <w:sz w:val="20"/>
          <w:szCs w:val="20"/>
        </w:rPr>
      </w:pPr>
    </w:p>
    <w:p w14:paraId="2B7B63E2" w14:textId="77777777" w:rsidR="009A6F27" w:rsidRPr="00B353F8" w:rsidRDefault="009A6F27" w:rsidP="00173E31">
      <w:pPr>
        <w:pStyle w:val="BodyText"/>
        <w:kinsoku w:val="0"/>
        <w:overflowPunct w:val="0"/>
        <w:spacing w:before="0"/>
        <w:ind w:left="0"/>
        <w:rPr>
          <w:bCs w:val="0"/>
          <w:sz w:val="20"/>
          <w:szCs w:val="20"/>
          <w:u w:val="single"/>
        </w:rPr>
      </w:pPr>
      <w:r w:rsidRPr="00B353F8">
        <w:rPr>
          <w:bCs w:val="0"/>
          <w:sz w:val="20"/>
          <w:szCs w:val="20"/>
          <w:u w:val="single"/>
        </w:rPr>
        <w:t>Head of Study Abroad</w:t>
      </w:r>
    </w:p>
    <w:p w14:paraId="37B3A4E7" w14:textId="77777777" w:rsidR="009A6F27" w:rsidRPr="00B353F8" w:rsidRDefault="009A6F27" w:rsidP="00173E31">
      <w:pPr>
        <w:pStyle w:val="BodyText"/>
        <w:kinsoku w:val="0"/>
        <w:overflowPunct w:val="0"/>
        <w:spacing w:before="0"/>
        <w:ind w:left="0"/>
        <w:rPr>
          <w:bCs w:val="0"/>
          <w:sz w:val="20"/>
          <w:szCs w:val="20"/>
        </w:rPr>
      </w:pPr>
    </w:p>
    <w:p w14:paraId="01C9F68E" w14:textId="43F95100" w:rsidR="009A6F27" w:rsidRPr="00B353F8" w:rsidRDefault="009A6F27" w:rsidP="00173E31">
      <w:pPr>
        <w:pStyle w:val="BodyText"/>
        <w:kinsoku w:val="0"/>
        <w:overflowPunct w:val="0"/>
        <w:spacing w:before="0"/>
        <w:ind w:left="0"/>
        <w:rPr>
          <w:b w:val="0"/>
          <w:bCs w:val="0"/>
          <w:sz w:val="20"/>
          <w:szCs w:val="20"/>
        </w:rPr>
      </w:pPr>
      <w:r w:rsidRPr="00B353F8">
        <w:rPr>
          <w:b w:val="0"/>
          <w:bCs w:val="0"/>
          <w:sz w:val="20"/>
          <w:szCs w:val="20"/>
        </w:rPr>
        <w:t xml:space="preserve">Claire Belkadi </w:t>
      </w:r>
    </w:p>
    <w:p w14:paraId="79357458" w14:textId="1A563D12" w:rsidR="00A65E32" w:rsidRPr="00B353F8" w:rsidRDefault="00A65E32" w:rsidP="00173E31">
      <w:pPr>
        <w:pStyle w:val="BodyText"/>
        <w:kinsoku w:val="0"/>
        <w:overflowPunct w:val="0"/>
        <w:spacing w:before="0"/>
        <w:ind w:left="0"/>
        <w:rPr>
          <w:b w:val="0"/>
          <w:bCs w:val="0"/>
          <w:sz w:val="20"/>
          <w:szCs w:val="20"/>
        </w:rPr>
      </w:pPr>
      <w:r w:rsidRPr="00B353F8">
        <w:rPr>
          <w:b w:val="0"/>
          <w:bCs w:val="0"/>
          <w:sz w:val="20"/>
          <w:szCs w:val="20"/>
        </w:rPr>
        <w:t xml:space="preserve">Email: </w:t>
      </w:r>
      <w:hyperlink r:id="rId11" w:history="1">
        <w:r w:rsidRPr="00B353F8">
          <w:rPr>
            <w:rStyle w:val="Hyperlink"/>
            <w:rFonts w:cs="Arial"/>
            <w:b w:val="0"/>
            <w:bCs w:val="0"/>
            <w:sz w:val="20"/>
            <w:szCs w:val="20"/>
          </w:rPr>
          <w:t>exchangepartners@contacts.bham.ac.uk</w:t>
        </w:r>
      </w:hyperlink>
    </w:p>
    <w:p w14:paraId="3C0467C0" w14:textId="77777777" w:rsidR="009A6F27" w:rsidRPr="00B353F8" w:rsidRDefault="009A6F27" w:rsidP="00173E31">
      <w:pPr>
        <w:pStyle w:val="BodyText"/>
        <w:kinsoku w:val="0"/>
        <w:overflowPunct w:val="0"/>
        <w:spacing w:before="0"/>
        <w:ind w:left="0"/>
        <w:rPr>
          <w:b w:val="0"/>
          <w:bCs w:val="0"/>
          <w:sz w:val="20"/>
          <w:szCs w:val="20"/>
        </w:rPr>
      </w:pPr>
    </w:p>
    <w:p w14:paraId="100CF324" w14:textId="74E9D5C3" w:rsidR="009A6F27" w:rsidRPr="00B353F8" w:rsidRDefault="009A6F27" w:rsidP="00173E31">
      <w:pPr>
        <w:pStyle w:val="BodyText"/>
        <w:kinsoku w:val="0"/>
        <w:overflowPunct w:val="0"/>
        <w:spacing w:before="0"/>
        <w:ind w:left="0"/>
        <w:rPr>
          <w:bCs w:val="0"/>
          <w:sz w:val="20"/>
          <w:szCs w:val="20"/>
          <w:u w:val="single"/>
        </w:rPr>
      </w:pPr>
      <w:r w:rsidRPr="00B353F8">
        <w:rPr>
          <w:bCs w:val="0"/>
          <w:sz w:val="20"/>
          <w:szCs w:val="20"/>
          <w:u w:val="single"/>
        </w:rPr>
        <w:t>Study Abroad Manager</w:t>
      </w:r>
    </w:p>
    <w:p w14:paraId="10E84F9B" w14:textId="5195DDC1" w:rsidR="00D14CC3" w:rsidRPr="00B353F8" w:rsidRDefault="00D14CC3" w:rsidP="00173E31">
      <w:pPr>
        <w:pStyle w:val="BodyText"/>
        <w:kinsoku w:val="0"/>
        <w:overflowPunct w:val="0"/>
        <w:spacing w:before="0"/>
        <w:ind w:left="0"/>
        <w:rPr>
          <w:bCs w:val="0"/>
          <w:sz w:val="20"/>
          <w:szCs w:val="20"/>
          <w:u w:val="single"/>
        </w:rPr>
      </w:pPr>
    </w:p>
    <w:p w14:paraId="5BD87402" w14:textId="620C8F9E" w:rsidR="004E0076" w:rsidRPr="00B353F8" w:rsidRDefault="00B353F8" w:rsidP="00173E31">
      <w:pPr>
        <w:pStyle w:val="BodyText"/>
        <w:kinsoku w:val="0"/>
        <w:overflowPunct w:val="0"/>
        <w:spacing w:before="0"/>
        <w:ind w:left="0"/>
        <w:rPr>
          <w:b w:val="0"/>
          <w:bCs w:val="0"/>
          <w:sz w:val="20"/>
          <w:szCs w:val="20"/>
        </w:rPr>
      </w:pPr>
      <w:r w:rsidRPr="00B353F8">
        <w:rPr>
          <w:b w:val="0"/>
          <w:bCs w:val="0"/>
          <w:sz w:val="20"/>
          <w:szCs w:val="20"/>
        </w:rPr>
        <w:t>Cori</w:t>
      </w:r>
      <w:r w:rsidR="00D14CC3" w:rsidRPr="00B353F8">
        <w:rPr>
          <w:b w:val="0"/>
          <w:bCs w:val="0"/>
          <w:sz w:val="20"/>
          <w:szCs w:val="20"/>
        </w:rPr>
        <w:t xml:space="preserve"> Leung</w:t>
      </w:r>
    </w:p>
    <w:p w14:paraId="07CFE5E9" w14:textId="63581993" w:rsidR="00A65E32" w:rsidRPr="00B353F8" w:rsidRDefault="00A65E32" w:rsidP="00173E31">
      <w:pPr>
        <w:pStyle w:val="BodyText"/>
        <w:kinsoku w:val="0"/>
        <w:overflowPunct w:val="0"/>
        <w:spacing w:before="0"/>
        <w:ind w:left="0"/>
        <w:rPr>
          <w:b w:val="0"/>
          <w:bCs w:val="0"/>
          <w:sz w:val="20"/>
          <w:szCs w:val="20"/>
        </w:rPr>
      </w:pPr>
      <w:r w:rsidRPr="00B353F8">
        <w:rPr>
          <w:b w:val="0"/>
          <w:bCs w:val="0"/>
          <w:sz w:val="20"/>
          <w:szCs w:val="20"/>
        </w:rPr>
        <w:t xml:space="preserve">Email: </w:t>
      </w:r>
      <w:hyperlink r:id="rId12" w:history="1">
        <w:r w:rsidRPr="00B353F8">
          <w:rPr>
            <w:rStyle w:val="Hyperlink"/>
            <w:rFonts w:cs="Arial"/>
            <w:b w:val="0"/>
            <w:bCs w:val="0"/>
            <w:sz w:val="20"/>
            <w:szCs w:val="20"/>
          </w:rPr>
          <w:t>exchangepartners@contacts.bham.ac.uk</w:t>
        </w:r>
      </w:hyperlink>
    </w:p>
    <w:p w14:paraId="5B4C5584" w14:textId="77777777" w:rsidR="004E0076" w:rsidRPr="00B353F8" w:rsidRDefault="004E0076" w:rsidP="00173E31">
      <w:pPr>
        <w:pStyle w:val="BodyText"/>
        <w:kinsoku w:val="0"/>
        <w:overflowPunct w:val="0"/>
        <w:spacing w:before="0"/>
        <w:ind w:left="0"/>
        <w:rPr>
          <w:b w:val="0"/>
          <w:bCs w:val="0"/>
          <w:sz w:val="20"/>
          <w:szCs w:val="20"/>
        </w:rPr>
      </w:pPr>
    </w:p>
    <w:p w14:paraId="1A7990BB" w14:textId="77777777" w:rsidR="004E0076" w:rsidRPr="00B353F8" w:rsidRDefault="004E0076" w:rsidP="00173E31">
      <w:pPr>
        <w:pStyle w:val="BodyText"/>
        <w:kinsoku w:val="0"/>
        <w:overflowPunct w:val="0"/>
        <w:spacing w:before="0"/>
        <w:ind w:left="0"/>
        <w:rPr>
          <w:bCs w:val="0"/>
          <w:sz w:val="20"/>
          <w:szCs w:val="20"/>
          <w:u w:val="single"/>
        </w:rPr>
      </w:pPr>
      <w:r w:rsidRPr="00B353F8">
        <w:rPr>
          <w:bCs w:val="0"/>
          <w:sz w:val="20"/>
          <w:szCs w:val="20"/>
          <w:u w:val="single"/>
        </w:rPr>
        <w:t>Incoming Team</w:t>
      </w:r>
    </w:p>
    <w:p w14:paraId="44B21F5D" w14:textId="77777777" w:rsidR="000318B4" w:rsidRPr="00B353F8" w:rsidRDefault="000318B4" w:rsidP="00173E31">
      <w:pPr>
        <w:pStyle w:val="BodyText"/>
        <w:kinsoku w:val="0"/>
        <w:overflowPunct w:val="0"/>
        <w:spacing w:before="0"/>
        <w:ind w:left="0"/>
        <w:rPr>
          <w:bCs w:val="0"/>
          <w:sz w:val="20"/>
          <w:szCs w:val="20"/>
        </w:rPr>
      </w:pPr>
    </w:p>
    <w:p w14:paraId="006A0CEE" w14:textId="37EE7D02" w:rsidR="000318B4" w:rsidRPr="00B353F8" w:rsidRDefault="000318B4" w:rsidP="000318B4">
      <w:pPr>
        <w:pStyle w:val="TableParagraph"/>
        <w:kinsoku w:val="0"/>
        <w:overflowPunct w:val="0"/>
        <w:spacing w:before="115"/>
        <w:rPr>
          <w:rFonts w:ascii="Arial" w:hAnsi="Arial" w:cs="Arial"/>
          <w:sz w:val="20"/>
          <w:szCs w:val="20"/>
        </w:rPr>
      </w:pPr>
      <w:r w:rsidRPr="00B353F8">
        <w:rPr>
          <w:rFonts w:ascii="Arial" w:hAnsi="Arial" w:cs="Arial"/>
          <w:sz w:val="20"/>
          <w:szCs w:val="20"/>
        </w:rPr>
        <w:t xml:space="preserve">Neil Driscoll (International) </w:t>
      </w:r>
    </w:p>
    <w:p w14:paraId="7F7EA747" w14:textId="77777777" w:rsidR="000318B4" w:rsidRPr="00B353F8" w:rsidRDefault="000318B4" w:rsidP="000318B4">
      <w:pPr>
        <w:pStyle w:val="TableParagraph"/>
        <w:kinsoku w:val="0"/>
        <w:overflowPunct w:val="0"/>
        <w:spacing w:line="250" w:lineRule="auto"/>
        <w:rPr>
          <w:rFonts w:ascii="Arial" w:hAnsi="Arial" w:cs="Arial"/>
          <w:sz w:val="20"/>
          <w:szCs w:val="20"/>
        </w:rPr>
      </w:pPr>
      <w:r w:rsidRPr="00B353F8">
        <w:rPr>
          <w:rFonts w:ascii="Arial" w:hAnsi="Arial" w:cs="Arial"/>
          <w:sz w:val="20"/>
          <w:szCs w:val="20"/>
        </w:rPr>
        <w:t xml:space="preserve">Email: </w:t>
      </w:r>
      <w:hyperlink r:id="rId13" w:history="1">
        <w:r w:rsidRPr="00B353F8">
          <w:rPr>
            <w:rStyle w:val="Hyperlink"/>
            <w:rFonts w:ascii="Arial" w:hAnsi="Arial" w:cs="Arial"/>
            <w:sz w:val="20"/>
            <w:szCs w:val="20"/>
          </w:rPr>
          <w:t>incoming-internationalexchange@contacts.bham.ac.uk</w:t>
        </w:r>
      </w:hyperlink>
    </w:p>
    <w:p w14:paraId="38E43E10" w14:textId="77777777" w:rsidR="000318B4" w:rsidRPr="00B353F8" w:rsidRDefault="000318B4" w:rsidP="000318B4">
      <w:pPr>
        <w:pStyle w:val="TableParagraph"/>
        <w:kinsoku w:val="0"/>
        <w:overflowPunct w:val="0"/>
        <w:spacing w:line="250" w:lineRule="auto"/>
        <w:rPr>
          <w:rFonts w:ascii="Arial" w:hAnsi="Arial" w:cs="Arial"/>
          <w:sz w:val="20"/>
          <w:szCs w:val="20"/>
        </w:rPr>
      </w:pPr>
    </w:p>
    <w:p w14:paraId="272DCA00" w14:textId="77678DC9" w:rsidR="000318B4" w:rsidRPr="00B353F8" w:rsidRDefault="00D14CC3" w:rsidP="000318B4">
      <w:pPr>
        <w:pStyle w:val="TableParagraph"/>
        <w:kinsoku w:val="0"/>
        <w:overflowPunct w:val="0"/>
        <w:spacing w:line="250" w:lineRule="auto"/>
        <w:rPr>
          <w:rFonts w:ascii="Arial" w:hAnsi="Arial" w:cs="Arial"/>
          <w:sz w:val="20"/>
          <w:szCs w:val="20"/>
        </w:rPr>
      </w:pPr>
      <w:r w:rsidRPr="00B353F8">
        <w:rPr>
          <w:rFonts w:ascii="Arial" w:hAnsi="Arial" w:cs="Arial"/>
          <w:sz w:val="20"/>
          <w:szCs w:val="20"/>
        </w:rPr>
        <w:t xml:space="preserve">Rachel Sargent </w:t>
      </w:r>
      <w:r w:rsidR="000318B4" w:rsidRPr="00B353F8">
        <w:rPr>
          <w:rFonts w:ascii="Arial" w:hAnsi="Arial" w:cs="Arial"/>
          <w:sz w:val="20"/>
          <w:szCs w:val="20"/>
        </w:rPr>
        <w:t xml:space="preserve">(Europe/Erasmus+) </w:t>
      </w:r>
    </w:p>
    <w:p w14:paraId="22AB21D7" w14:textId="77777777" w:rsidR="000318B4" w:rsidRPr="00B353F8" w:rsidRDefault="000318B4" w:rsidP="000318B4">
      <w:pPr>
        <w:pStyle w:val="TableParagraph"/>
        <w:kinsoku w:val="0"/>
        <w:overflowPunct w:val="0"/>
        <w:spacing w:line="250" w:lineRule="auto"/>
        <w:rPr>
          <w:rFonts w:ascii="Arial" w:hAnsi="Arial" w:cs="Arial"/>
          <w:sz w:val="20"/>
          <w:szCs w:val="20"/>
        </w:rPr>
      </w:pPr>
      <w:r w:rsidRPr="00B353F8">
        <w:rPr>
          <w:rFonts w:ascii="Arial" w:hAnsi="Arial" w:cs="Arial"/>
          <w:sz w:val="20"/>
          <w:szCs w:val="20"/>
        </w:rPr>
        <w:t xml:space="preserve">Email: </w:t>
      </w:r>
      <w:hyperlink r:id="rId14" w:history="1">
        <w:r w:rsidRPr="00B353F8">
          <w:rPr>
            <w:rStyle w:val="Hyperlink"/>
            <w:rFonts w:ascii="Arial" w:hAnsi="Arial" w:cs="Arial"/>
            <w:sz w:val="20"/>
            <w:szCs w:val="20"/>
          </w:rPr>
          <w:t>incoming-europeanexchange@contacts.bham.ac.uk</w:t>
        </w:r>
      </w:hyperlink>
    </w:p>
    <w:p w14:paraId="1A3E05A8" w14:textId="77777777" w:rsidR="000318B4" w:rsidRPr="00B353F8" w:rsidRDefault="000318B4" w:rsidP="000318B4">
      <w:pPr>
        <w:pStyle w:val="TableParagraph"/>
        <w:kinsoku w:val="0"/>
        <w:overflowPunct w:val="0"/>
        <w:spacing w:line="250" w:lineRule="auto"/>
        <w:rPr>
          <w:rFonts w:ascii="Arial" w:hAnsi="Arial" w:cs="Arial"/>
          <w:sz w:val="20"/>
          <w:szCs w:val="20"/>
        </w:rPr>
      </w:pPr>
    </w:p>
    <w:p w14:paraId="56598E83" w14:textId="77777777" w:rsidR="000318B4" w:rsidRPr="00B353F8" w:rsidRDefault="000318B4" w:rsidP="000318B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Incoming Study Abroad Students (fee-paying)</w:t>
      </w:r>
    </w:p>
    <w:p w14:paraId="44BD1AA5" w14:textId="77777777" w:rsidR="000318B4" w:rsidRPr="00B353F8" w:rsidRDefault="000318B4" w:rsidP="000318B4">
      <w:pPr>
        <w:pStyle w:val="TableParagraph"/>
        <w:kinsoku w:val="0"/>
        <w:overflowPunct w:val="0"/>
        <w:spacing w:before="10" w:line="249" w:lineRule="auto"/>
        <w:ind w:right="1805"/>
        <w:rPr>
          <w:rStyle w:val="Hyperlink"/>
          <w:rFonts w:ascii="Arial" w:hAnsi="Arial" w:cs="Arial"/>
          <w:sz w:val="20"/>
          <w:szCs w:val="20"/>
        </w:rPr>
      </w:pPr>
      <w:r w:rsidRPr="00B353F8">
        <w:rPr>
          <w:rFonts w:ascii="Arial" w:hAnsi="Arial" w:cs="Arial"/>
          <w:sz w:val="20"/>
          <w:szCs w:val="20"/>
        </w:rPr>
        <w:t xml:space="preserve">Email: </w:t>
      </w:r>
      <w:hyperlink r:id="rId15" w:history="1">
        <w:r w:rsidRPr="00B353F8">
          <w:rPr>
            <w:rStyle w:val="Hyperlink"/>
            <w:rFonts w:ascii="Arial" w:hAnsi="Arial" w:cs="Arial"/>
            <w:sz w:val="20"/>
            <w:szCs w:val="20"/>
          </w:rPr>
          <w:t>incomingstudyabroad@contacts.bham.ac.uk</w:t>
        </w:r>
      </w:hyperlink>
    </w:p>
    <w:p w14:paraId="25B40ABA" w14:textId="77777777" w:rsidR="00DA4391" w:rsidRPr="00B353F8" w:rsidRDefault="00DA4391" w:rsidP="000318B4">
      <w:pPr>
        <w:pStyle w:val="TableParagraph"/>
        <w:kinsoku w:val="0"/>
        <w:overflowPunct w:val="0"/>
        <w:spacing w:before="10" w:line="249" w:lineRule="auto"/>
        <w:ind w:right="1805"/>
        <w:rPr>
          <w:rStyle w:val="Hyperlink"/>
          <w:rFonts w:ascii="Arial" w:hAnsi="Arial" w:cs="Arial"/>
          <w:sz w:val="20"/>
          <w:szCs w:val="20"/>
        </w:rPr>
      </w:pPr>
    </w:p>
    <w:p w14:paraId="070C52CC" w14:textId="77777777" w:rsidR="00DA4391" w:rsidRPr="00B353F8" w:rsidRDefault="00DA4391" w:rsidP="00DA4391">
      <w:pPr>
        <w:pStyle w:val="BodyText"/>
        <w:kinsoku w:val="0"/>
        <w:overflowPunct w:val="0"/>
        <w:spacing w:before="0"/>
        <w:ind w:left="0"/>
        <w:rPr>
          <w:sz w:val="20"/>
          <w:szCs w:val="20"/>
        </w:rPr>
      </w:pPr>
      <w:r w:rsidRPr="00B353F8">
        <w:rPr>
          <w:color w:val="0070C0"/>
          <w:sz w:val="20"/>
          <w:szCs w:val="20"/>
        </w:rPr>
        <w:t>If you need to speak to one of the members of the Study Abroad team, please email us and we will contact you to arrange a meeting via Microsoft Teams or Zoom.</w:t>
      </w:r>
    </w:p>
    <w:p w14:paraId="7ED10BAF" w14:textId="77777777" w:rsidR="004B3D74" w:rsidRPr="00B353F8" w:rsidRDefault="004B3D74" w:rsidP="000318B4">
      <w:pPr>
        <w:pStyle w:val="TableParagraph"/>
        <w:kinsoku w:val="0"/>
        <w:overflowPunct w:val="0"/>
        <w:spacing w:before="10" w:line="249" w:lineRule="auto"/>
        <w:ind w:right="1805"/>
        <w:rPr>
          <w:rFonts w:ascii="Arial" w:hAnsi="Arial" w:cs="Arial"/>
          <w:sz w:val="20"/>
          <w:szCs w:val="20"/>
        </w:rPr>
      </w:pPr>
    </w:p>
    <w:p w14:paraId="58CBB693" w14:textId="084288C4"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r w:rsidRPr="00B353F8">
        <w:rPr>
          <w:rFonts w:ascii="Arial" w:hAnsi="Arial" w:cs="Arial"/>
          <w:b/>
          <w:sz w:val="20"/>
          <w:szCs w:val="20"/>
          <w:u w:val="single"/>
        </w:rPr>
        <w:t>Partner Enquiries</w:t>
      </w:r>
    </w:p>
    <w:p w14:paraId="7B856CAA" w14:textId="48A6AF11"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p>
    <w:p w14:paraId="3D96FC03" w14:textId="480A92FF" w:rsidR="007F36F0" w:rsidRPr="00B353F8" w:rsidRDefault="007F36F0" w:rsidP="000318B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 xml:space="preserve">If you are a member of staff at one of our partner universities and you need to ask a question or send us an update, please email us at this address: </w:t>
      </w:r>
      <w:hyperlink r:id="rId16" w:history="1">
        <w:r w:rsidRPr="00B353F8">
          <w:rPr>
            <w:rStyle w:val="Hyperlink"/>
            <w:rFonts w:ascii="Arial" w:hAnsi="Arial" w:cs="Arial"/>
            <w:sz w:val="20"/>
            <w:szCs w:val="20"/>
          </w:rPr>
          <w:t>exchangepartners@contacts.bham.ac.uk</w:t>
        </w:r>
      </w:hyperlink>
    </w:p>
    <w:p w14:paraId="58B60BA4" w14:textId="5AE96599" w:rsidR="00724092" w:rsidRPr="00B353F8" w:rsidRDefault="00724092" w:rsidP="000318B4">
      <w:pPr>
        <w:pStyle w:val="TableParagraph"/>
        <w:kinsoku w:val="0"/>
        <w:overflowPunct w:val="0"/>
        <w:spacing w:before="10" w:line="249" w:lineRule="auto"/>
        <w:ind w:right="1805"/>
        <w:rPr>
          <w:rFonts w:ascii="Arial" w:hAnsi="Arial" w:cs="Arial"/>
          <w:sz w:val="20"/>
          <w:szCs w:val="20"/>
        </w:rPr>
      </w:pPr>
    </w:p>
    <w:p w14:paraId="46EB8250" w14:textId="4E1EED00" w:rsidR="00724092" w:rsidRPr="00B353F8" w:rsidRDefault="00724092" w:rsidP="000318B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 xml:space="preserve">You can also look at our guidance for partners </w:t>
      </w:r>
      <w:hyperlink r:id="rId17" w:history="1">
        <w:r w:rsidRPr="00B353F8">
          <w:rPr>
            <w:rStyle w:val="Hyperlink"/>
            <w:rFonts w:ascii="Arial" w:hAnsi="Arial" w:cs="Arial"/>
            <w:sz w:val="20"/>
            <w:szCs w:val="20"/>
          </w:rPr>
          <w:t>here</w:t>
        </w:r>
      </w:hyperlink>
      <w:r w:rsidRPr="00B353F8">
        <w:rPr>
          <w:rFonts w:ascii="Arial" w:hAnsi="Arial" w:cs="Arial"/>
          <w:sz w:val="20"/>
          <w:szCs w:val="20"/>
        </w:rPr>
        <w:t>.</w:t>
      </w:r>
    </w:p>
    <w:p w14:paraId="0CDC2F2A" w14:textId="77777777"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p>
    <w:p w14:paraId="34BA45E4" w14:textId="1A280889" w:rsidR="004B3D74" w:rsidRPr="00B353F8" w:rsidRDefault="004B3D74" w:rsidP="000318B4">
      <w:pPr>
        <w:pStyle w:val="TableParagraph"/>
        <w:kinsoku w:val="0"/>
        <w:overflowPunct w:val="0"/>
        <w:spacing w:before="10" w:line="249" w:lineRule="auto"/>
        <w:ind w:right="1805"/>
        <w:rPr>
          <w:rFonts w:ascii="Arial" w:hAnsi="Arial" w:cs="Arial"/>
          <w:b/>
          <w:sz w:val="20"/>
          <w:szCs w:val="20"/>
          <w:u w:val="single"/>
        </w:rPr>
      </w:pPr>
      <w:r w:rsidRPr="00B353F8">
        <w:rPr>
          <w:rFonts w:ascii="Arial" w:hAnsi="Arial" w:cs="Arial"/>
          <w:b/>
          <w:sz w:val="20"/>
          <w:szCs w:val="20"/>
          <w:u w:val="single"/>
        </w:rPr>
        <w:t>Study Abroad and Exchanges Website (Incoming)</w:t>
      </w:r>
    </w:p>
    <w:p w14:paraId="6918057B" w14:textId="77777777" w:rsidR="004B3D74" w:rsidRPr="00B353F8" w:rsidRDefault="004B3D74" w:rsidP="000318B4">
      <w:pPr>
        <w:pStyle w:val="TableParagraph"/>
        <w:kinsoku w:val="0"/>
        <w:overflowPunct w:val="0"/>
        <w:spacing w:before="10" w:line="249" w:lineRule="auto"/>
        <w:ind w:right="1805"/>
        <w:rPr>
          <w:rFonts w:ascii="Arial" w:hAnsi="Arial" w:cs="Arial"/>
          <w:b/>
          <w:sz w:val="20"/>
          <w:szCs w:val="20"/>
          <w:u w:val="single"/>
        </w:rPr>
      </w:pPr>
    </w:p>
    <w:p w14:paraId="33C99CED" w14:textId="0ADABDF9" w:rsidR="00516876" w:rsidRPr="00B353F8" w:rsidRDefault="004B3D74" w:rsidP="00516876">
      <w:pPr>
        <w:pStyle w:val="TableParagraph"/>
        <w:kinsoku w:val="0"/>
        <w:overflowPunct w:val="0"/>
        <w:spacing w:before="115"/>
        <w:rPr>
          <w:rStyle w:val="Hyperlink"/>
          <w:rFonts w:ascii="Arial" w:hAnsi="Arial" w:cs="Arial"/>
          <w:color w:val="auto"/>
          <w:sz w:val="20"/>
          <w:szCs w:val="20"/>
          <w:u w:val="none"/>
        </w:rPr>
      </w:pPr>
      <w:r w:rsidRPr="00B353F8">
        <w:rPr>
          <w:rFonts w:ascii="Arial" w:hAnsi="Arial" w:cs="Arial"/>
          <w:sz w:val="20"/>
          <w:szCs w:val="20"/>
        </w:rPr>
        <w:t>Study Abroad and Exchanges – Incoming</w:t>
      </w:r>
      <w:r w:rsidR="00240F40" w:rsidRPr="00B353F8">
        <w:rPr>
          <w:rFonts w:ascii="Arial" w:hAnsi="Arial" w:cs="Arial"/>
          <w:sz w:val="20"/>
          <w:szCs w:val="20"/>
        </w:rPr>
        <w:t xml:space="preserve"> information can be found </w:t>
      </w:r>
      <w:hyperlink r:id="rId18" w:history="1">
        <w:r w:rsidR="00240F40" w:rsidRPr="00B353F8">
          <w:rPr>
            <w:rStyle w:val="Hyperlink"/>
            <w:rFonts w:ascii="Arial" w:hAnsi="Arial" w:cs="Arial"/>
            <w:sz w:val="20"/>
            <w:szCs w:val="20"/>
          </w:rPr>
          <w:t>here</w:t>
        </w:r>
      </w:hyperlink>
      <w:r w:rsidR="00516876" w:rsidRPr="00B353F8">
        <w:rPr>
          <w:rFonts w:ascii="Arial" w:hAnsi="Arial" w:cs="Arial"/>
          <w:sz w:val="20"/>
          <w:szCs w:val="20"/>
        </w:rPr>
        <w:t>.</w:t>
      </w:r>
      <w:r w:rsidR="00516876" w:rsidRPr="00B353F8">
        <w:rPr>
          <w:rStyle w:val="Hyperlink"/>
          <w:rFonts w:ascii="Arial" w:hAnsi="Arial" w:cs="Arial"/>
          <w:color w:val="auto"/>
          <w:sz w:val="20"/>
          <w:szCs w:val="20"/>
          <w:u w:val="none"/>
        </w:rPr>
        <w:t xml:space="preserve"> </w:t>
      </w:r>
    </w:p>
    <w:p w14:paraId="2ECF3097" w14:textId="77777777" w:rsidR="00516876" w:rsidRPr="00B353F8" w:rsidRDefault="00516876" w:rsidP="004B3D74">
      <w:pPr>
        <w:pStyle w:val="TableParagraph"/>
        <w:kinsoku w:val="0"/>
        <w:overflowPunct w:val="0"/>
        <w:spacing w:before="10" w:line="249" w:lineRule="auto"/>
        <w:ind w:right="1805"/>
        <w:rPr>
          <w:rStyle w:val="Hyperlink"/>
          <w:rFonts w:ascii="Arial" w:hAnsi="Arial" w:cs="Arial"/>
          <w:b/>
          <w:color w:val="auto"/>
          <w:sz w:val="20"/>
          <w:szCs w:val="20"/>
        </w:rPr>
      </w:pPr>
    </w:p>
    <w:p w14:paraId="4C209424" w14:textId="4A18A718" w:rsidR="00677F0F" w:rsidRPr="00B353F8" w:rsidRDefault="004B3D74" w:rsidP="004B3D74">
      <w:pPr>
        <w:pStyle w:val="TableParagraph"/>
        <w:kinsoku w:val="0"/>
        <w:overflowPunct w:val="0"/>
        <w:spacing w:before="10" w:line="249" w:lineRule="auto"/>
        <w:ind w:right="1805"/>
        <w:rPr>
          <w:rStyle w:val="Hyperlink"/>
          <w:rFonts w:ascii="Arial" w:hAnsi="Arial" w:cs="Arial"/>
          <w:b/>
          <w:color w:val="auto"/>
          <w:sz w:val="20"/>
          <w:szCs w:val="20"/>
        </w:rPr>
      </w:pPr>
      <w:r w:rsidRPr="00B353F8">
        <w:rPr>
          <w:rStyle w:val="Hyperlink"/>
          <w:rFonts w:ascii="Arial" w:hAnsi="Arial" w:cs="Arial"/>
          <w:b/>
          <w:color w:val="auto"/>
          <w:sz w:val="20"/>
          <w:szCs w:val="20"/>
        </w:rPr>
        <w:t>Requirements</w:t>
      </w:r>
    </w:p>
    <w:p w14:paraId="18E0149A" w14:textId="77777777" w:rsidR="00677F0F" w:rsidRPr="00B353F8" w:rsidRDefault="00677F0F" w:rsidP="004B3D74">
      <w:pPr>
        <w:pStyle w:val="TableParagraph"/>
        <w:kinsoku w:val="0"/>
        <w:overflowPunct w:val="0"/>
        <w:spacing w:before="10" w:line="249" w:lineRule="auto"/>
        <w:ind w:right="1805"/>
        <w:rPr>
          <w:rStyle w:val="Hyperlink"/>
          <w:rFonts w:ascii="Arial" w:hAnsi="Arial" w:cs="Arial"/>
          <w:b/>
          <w:color w:val="auto"/>
          <w:sz w:val="20"/>
          <w:szCs w:val="20"/>
        </w:rPr>
      </w:pPr>
    </w:p>
    <w:p w14:paraId="67832485" w14:textId="77777777" w:rsidR="00677F0F" w:rsidRPr="00B353F8" w:rsidRDefault="00677F0F" w:rsidP="004B3D74">
      <w:pPr>
        <w:pStyle w:val="TableParagraph"/>
        <w:kinsoku w:val="0"/>
        <w:overflowPunct w:val="0"/>
        <w:spacing w:before="10" w:line="249" w:lineRule="auto"/>
        <w:ind w:right="1805"/>
        <w:rPr>
          <w:rFonts w:ascii="Arial" w:hAnsi="Arial" w:cs="Arial"/>
          <w:sz w:val="20"/>
          <w:szCs w:val="20"/>
        </w:rPr>
      </w:pPr>
      <w:r w:rsidRPr="00B353F8">
        <w:rPr>
          <w:rStyle w:val="Hyperlink"/>
          <w:rFonts w:ascii="Arial" w:hAnsi="Arial" w:cs="Arial"/>
          <w:b/>
          <w:color w:val="auto"/>
          <w:sz w:val="20"/>
          <w:szCs w:val="20"/>
          <w:u w:val="none"/>
        </w:rPr>
        <w:t>Study requirement</w:t>
      </w:r>
      <w:r w:rsidR="00EF4282" w:rsidRPr="00B353F8">
        <w:rPr>
          <w:rStyle w:val="Hyperlink"/>
          <w:rFonts w:ascii="Arial" w:hAnsi="Arial" w:cs="Arial"/>
          <w:b/>
          <w:color w:val="auto"/>
          <w:sz w:val="20"/>
          <w:szCs w:val="20"/>
          <w:u w:val="none"/>
        </w:rPr>
        <w:t xml:space="preserve"> - </w:t>
      </w:r>
      <w:r w:rsidR="00EF4282" w:rsidRPr="00B353F8">
        <w:rPr>
          <w:rFonts w:ascii="Arial" w:hAnsi="Arial" w:cs="Arial"/>
          <w:sz w:val="20"/>
          <w:szCs w:val="20"/>
        </w:rPr>
        <w:t>S</w:t>
      </w:r>
      <w:r w:rsidRPr="00B353F8">
        <w:rPr>
          <w:rFonts w:ascii="Arial" w:hAnsi="Arial" w:cs="Arial"/>
          <w:sz w:val="20"/>
          <w:szCs w:val="20"/>
        </w:rPr>
        <w:t>tudents must have completed at least 2 semesters</w:t>
      </w:r>
      <w:r w:rsidR="00F9532B" w:rsidRPr="00B353F8">
        <w:rPr>
          <w:rFonts w:ascii="Arial" w:hAnsi="Arial" w:cs="Arial"/>
          <w:sz w:val="20"/>
          <w:szCs w:val="20"/>
        </w:rPr>
        <w:t xml:space="preserve"> at the undergraduate</w:t>
      </w:r>
      <w:r w:rsidRPr="00B353F8">
        <w:rPr>
          <w:rFonts w:ascii="Arial" w:hAnsi="Arial" w:cs="Arial"/>
          <w:sz w:val="20"/>
          <w:szCs w:val="20"/>
        </w:rPr>
        <w:t xml:space="preserve"> level or equivalent before applying for their exchange programme at </w:t>
      </w:r>
      <w:proofErr w:type="spellStart"/>
      <w:r w:rsidRPr="00B353F8">
        <w:rPr>
          <w:rFonts w:ascii="Arial" w:hAnsi="Arial" w:cs="Arial"/>
          <w:sz w:val="20"/>
          <w:szCs w:val="20"/>
        </w:rPr>
        <w:t>UoB</w:t>
      </w:r>
      <w:proofErr w:type="spellEnd"/>
      <w:r w:rsidRPr="00B353F8">
        <w:rPr>
          <w:rFonts w:ascii="Arial" w:hAnsi="Arial" w:cs="Arial"/>
          <w:sz w:val="20"/>
          <w:szCs w:val="20"/>
        </w:rPr>
        <w:t>.</w:t>
      </w:r>
    </w:p>
    <w:p w14:paraId="4CC3F7E0" w14:textId="4B14C3D9" w:rsidR="00B353F8" w:rsidRPr="00B353F8" w:rsidRDefault="00EF4282" w:rsidP="003157DB">
      <w:pPr>
        <w:pStyle w:val="TableParagraph"/>
        <w:kinsoku w:val="0"/>
        <w:overflowPunct w:val="0"/>
        <w:spacing w:before="115" w:line="249" w:lineRule="auto"/>
        <w:ind w:right="194"/>
        <w:rPr>
          <w:rFonts w:ascii="Arial" w:hAnsi="Arial" w:cs="Arial"/>
          <w:bCs/>
          <w:color w:val="0000FF"/>
          <w:sz w:val="20"/>
          <w:szCs w:val="20"/>
        </w:rPr>
      </w:pPr>
      <w:r w:rsidRPr="00B353F8">
        <w:rPr>
          <w:rStyle w:val="Hyperlink"/>
          <w:rFonts w:ascii="Arial" w:hAnsi="Arial" w:cs="Arial"/>
          <w:b/>
          <w:color w:val="auto"/>
          <w:sz w:val="20"/>
          <w:szCs w:val="20"/>
          <w:u w:val="none"/>
        </w:rPr>
        <w:t xml:space="preserve">Academic requirement - </w:t>
      </w:r>
      <w:r w:rsidRPr="00B353F8">
        <w:rPr>
          <w:rFonts w:ascii="Arial" w:hAnsi="Arial" w:cs="Arial"/>
          <w:sz w:val="20"/>
          <w:szCs w:val="20"/>
        </w:rPr>
        <w:t xml:space="preserve">For Non-Erasmus partners, we have Country specific academic entry requirements.  </w:t>
      </w:r>
      <w:r w:rsidRPr="00B353F8">
        <w:rPr>
          <w:rFonts w:ascii="Arial" w:hAnsi="Arial" w:cs="Arial"/>
          <w:sz w:val="20"/>
          <w:szCs w:val="20"/>
        </w:rPr>
        <w:lastRenderedPageBreak/>
        <w:t>A cumulative UK 2:1 (or country equivalent) is necessary to apply for an exchange in the Birmingham Law School; applicants must have prior experience of studying Law.</w:t>
      </w:r>
      <w:r w:rsidR="006054C0" w:rsidRPr="00B353F8">
        <w:rPr>
          <w:rFonts w:ascii="Arial" w:hAnsi="Arial" w:cs="Arial"/>
          <w:sz w:val="20"/>
          <w:szCs w:val="20"/>
        </w:rPr>
        <w:t xml:space="preserve"> Academic entry requirements </w:t>
      </w:r>
      <w:r w:rsidR="006054C0" w:rsidRPr="00B353F8">
        <w:rPr>
          <w:rFonts w:ascii="Arial" w:hAnsi="Arial" w:cs="Arial"/>
          <w:bCs/>
          <w:sz w:val="20"/>
          <w:szCs w:val="20"/>
        </w:rPr>
        <w:t xml:space="preserve">can be found </w:t>
      </w:r>
      <w:hyperlink r:id="rId19" w:history="1">
        <w:r w:rsidR="006054C0" w:rsidRPr="00B353F8">
          <w:rPr>
            <w:rStyle w:val="Hyperlink"/>
            <w:rFonts w:ascii="Arial" w:hAnsi="Arial" w:cs="Arial"/>
            <w:bCs/>
            <w:sz w:val="20"/>
            <w:szCs w:val="20"/>
          </w:rPr>
          <w:t>here</w:t>
        </w:r>
      </w:hyperlink>
      <w:r w:rsidR="006054C0" w:rsidRPr="00B353F8">
        <w:rPr>
          <w:rStyle w:val="Hyperlink"/>
          <w:rFonts w:ascii="Arial" w:hAnsi="Arial" w:cs="Arial"/>
          <w:bCs/>
          <w:sz w:val="20"/>
          <w:szCs w:val="20"/>
          <w:u w:val="none"/>
        </w:rPr>
        <w:t>.</w:t>
      </w:r>
    </w:p>
    <w:p w14:paraId="4ADFD20B" w14:textId="77777777" w:rsidR="00A044D3" w:rsidRPr="00B353F8" w:rsidRDefault="00EF4282" w:rsidP="00240F40">
      <w:pPr>
        <w:pStyle w:val="TableParagraph"/>
        <w:kinsoku w:val="0"/>
        <w:overflowPunct w:val="0"/>
        <w:spacing w:before="115" w:line="249" w:lineRule="auto"/>
        <w:ind w:right="194"/>
        <w:rPr>
          <w:rFonts w:ascii="Arial" w:hAnsi="Arial" w:cs="Arial"/>
          <w:bCs/>
          <w:sz w:val="20"/>
          <w:szCs w:val="20"/>
        </w:rPr>
      </w:pPr>
      <w:r w:rsidRPr="00B353F8">
        <w:rPr>
          <w:rStyle w:val="Hyperlink"/>
          <w:rFonts w:ascii="Arial" w:hAnsi="Arial" w:cs="Arial"/>
          <w:b/>
          <w:color w:val="auto"/>
          <w:sz w:val="20"/>
          <w:szCs w:val="20"/>
          <w:u w:val="none"/>
        </w:rPr>
        <w:t>Language Proficiency</w:t>
      </w:r>
      <w:r w:rsidRPr="00B353F8">
        <w:rPr>
          <w:rStyle w:val="Hyperlink"/>
          <w:rFonts w:ascii="Arial" w:hAnsi="Arial" w:cs="Arial"/>
          <w:color w:val="auto"/>
          <w:sz w:val="20"/>
          <w:szCs w:val="20"/>
          <w:u w:val="none"/>
        </w:rPr>
        <w:t xml:space="preserve"> - </w:t>
      </w:r>
      <w:r w:rsidRPr="00B353F8">
        <w:rPr>
          <w:rFonts w:ascii="Arial" w:hAnsi="Arial" w:cs="Arial"/>
          <w:bCs/>
          <w:sz w:val="20"/>
          <w:szCs w:val="20"/>
        </w:rPr>
        <w:t xml:space="preserve">English language requirements can be found </w:t>
      </w:r>
      <w:hyperlink r:id="rId20" w:history="1">
        <w:r w:rsidR="00240F40" w:rsidRPr="00B353F8">
          <w:rPr>
            <w:rStyle w:val="Hyperlink"/>
            <w:rFonts w:ascii="Arial" w:hAnsi="Arial" w:cs="Arial"/>
            <w:bCs/>
            <w:sz w:val="20"/>
            <w:szCs w:val="20"/>
          </w:rPr>
          <w:t>here</w:t>
        </w:r>
      </w:hyperlink>
      <w:r w:rsidR="00240F40" w:rsidRPr="00B353F8">
        <w:rPr>
          <w:rFonts w:ascii="Arial" w:hAnsi="Arial" w:cs="Arial"/>
          <w:bCs/>
          <w:sz w:val="20"/>
          <w:szCs w:val="20"/>
        </w:rPr>
        <w:t>.</w:t>
      </w:r>
    </w:p>
    <w:p w14:paraId="0789C8A4" w14:textId="77777777" w:rsidR="00240F40" w:rsidRPr="00B353F8" w:rsidRDefault="00240F40" w:rsidP="00240F40">
      <w:pPr>
        <w:pStyle w:val="TableParagraph"/>
        <w:kinsoku w:val="0"/>
        <w:overflowPunct w:val="0"/>
        <w:spacing w:before="115" w:line="249" w:lineRule="auto"/>
        <w:ind w:right="194"/>
        <w:rPr>
          <w:rFonts w:ascii="Arial" w:hAnsi="Arial" w:cs="Arial"/>
          <w:bCs/>
          <w:sz w:val="20"/>
          <w:szCs w:val="20"/>
        </w:rPr>
      </w:pPr>
    </w:p>
    <w:p w14:paraId="4BE2EA7C" w14:textId="77777777" w:rsidR="00A044D3" w:rsidRPr="00B353F8" w:rsidRDefault="00240F40">
      <w:pPr>
        <w:pStyle w:val="BodyText"/>
        <w:kinsoku w:val="0"/>
        <w:overflowPunct w:val="0"/>
        <w:spacing w:before="0"/>
        <w:ind w:left="0"/>
        <w:rPr>
          <w:sz w:val="20"/>
          <w:szCs w:val="20"/>
          <w:u w:val="single"/>
        </w:rPr>
      </w:pPr>
      <w:r w:rsidRPr="00B353F8">
        <w:rPr>
          <w:sz w:val="20"/>
          <w:szCs w:val="20"/>
          <w:u w:val="single"/>
        </w:rPr>
        <w:t>Nomination and Application</w:t>
      </w:r>
    </w:p>
    <w:p w14:paraId="5B4A65A5" w14:textId="77777777" w:rsidR="00D9269E" w:rsidRPr="00B353F8" w:rsidRDefault="00D9269E">
      <w:pPr>
        <w:pStyle w:val="BodyText"/>
        <w:kinsoku w:val="0"/>
        <w:overflowPunct w:val="0"/>
        <w:spacing w:before="0"/>
        <w:ind w:left="0"/>
        <w:rPr>
          <w:sz w:val="20"/>
          <w:szCs w:val="20"/>
          <w:u w:val="single"/>
        </w:rPr>
      </w:pPr>
    </w:p>
    <w:p w14:paraId="502A5989" w14:textId="3ABEBE3B" w:rsidR="00240F40" w:rsidRPr="00B353F8" w:rsidRDefault="00240F40">
      <w:pPr>
        <w:pStyle w:val="BodyText"/>
        <w:kinsoku w:val="0"/>
        <w:overflowPunct w:val="0"/>
        <w:spacing w:before="0"/>
        <w:ind w:left="0"/>
        <w:rPr>
          <w:sz w:val="20"/>
          <w:szCs w:val="20"/>
          <w:u w:val="single"/>
        </w:rPr>
      </w:pPr>
      <w:r w:rsidRPr="00B353F8">
        <w:rPr>
          <w:sz w:val="20"/>
          <w:szCs w:val="20"/>
          <w:u w:val="single"/>
        </w:rPr>
        <w:t>Deadlines</w:t>
      </w:r>
    </w:p>
    <w:p w14:paraId="03B9BA82" w14:textId="77777777" w:rsidR="00D9269E" w:rsidRPr="00B353F8" w:rsidRDefault="00D9269E">
      <w:pPr>
        <w:pStyle w:val="BodyText"/>
        <w:kinsoku w:val="0"/>
        <w:overflowPunct w:val="0"/>
        <w:spacing w:before="0"/>
        <w:ind w:left="0"/>
        <w:rPr>
          <w:sz w:val="20"/>
          <w:szCs w:val="20"/>
        </w:rPr>
      </w:pPr>
    </w:p>
    <w:p w14:paraId="00D47B70" w14:textId="76AA4AF3" w:rsidR="00973F0A" w:rsidRPr="00B353F8" w:rsidRDefault="00283700" w:rsidP="00D9269E">
      <w:pPr>
        <w:pStyle w:val="BodyText"/>
        <w:kinsoku w:val="0"/>
        <w:overflowPunct w:val="0"/>
        <w:spacing w:before="0"/>
        <w:ind w:left="0"/>
        <w:rPr>
          <w:color w:val="242424"/>
          <w:sz w:val="20"/>
          <w:szCs w:val="20"/>
          <w:shd w:val="clear" w:color="auto" w:fill="FFFFFF"/>
        </w:rPr>
      </w:pPr>
      <w:r w:rsidRPr="00B353F8">
        <w:rPr>
          <w:color w:val="242424"/>
          <w:sz w:val="20"/>
          <w:szCs w:val="20"/>
          <w:shd w:val="clear" w:color="auto" w:fill="FFFFFF"/>
        </w:rPr>
        <w:t>Nominations:</w:t>
      </w:r>
      <w:r w:rsidR="00C06B4B" w:rsidRPr="00B353F8">
        <w:rPr>
          <w:color w:val="242424"/>
          <w:sz w:val="20"/>
          <w:szCs w:val="20"/>
          <w:shd w:val="clear" w:color="auto" w:fill="FFFFFF"/>
        </w:rPr>
        <w:t xml:space="preserve"> </w:t>
      </w:r>
      <w:r w:rsidR="00C06B4B" w:rsidRPr="00B353F8">
        <w:rPr>
          <w:b w:val="0"/>
          <w:bCs w:val="0"/>
          <w:color w:val="242424"/>
          <w:sz w:val="20"/>
          <w:szCs w:val="20"/>
          <w:shd w:val="clear" w:color="auto" w:fill="FFFFFF"/>
        </w:rPr>
        <w:t>Fall semester:</w:t>
      </w:r>
      <w:r w:rsidRPr="00B353F8">
        <w:rPr>
          <w:color w:val="242424"/>
          <w:sz w:val="20"/>
          <w:szCs w:val="20"/>
          <w:shd w:val="clear" w:color="auto" w:fill="FFFFFF"/>
        </w:rPr>
        <w:t xml:space="preserve"> </w:t>
      </w:r>
      <w:r w:rsidR="00973F0A" w:rsidRPr="00B353F8">
        <w:rPr>
          <w:color w:val="242424"/>
          <w:sz w:val="20"/>
          <w:szCs w:val="20"/>
          <w:shd w:val="clear" w:color="auto" w:fill="FFFFFF"/>
        </w:rPr>
        <w:t>31</w:t>
      </w:r>
      <w:r w:rsidR="00973F0A" w:rsidRPr="00B353F8">
        <w:rPr>
          <w:color w:val="242424"/>
          <w:sz w:val="20"/>
          <w:szCs w:val="20"/>
          <w:shd w:val="clear" w:color="auto" w:fill="FFFFFF"/>
          <w:vertAlign w:val="superscript"/>
        </w:rPr>
        <w:t>st</w:t>
      </w:r>
      <w:r w:rsidR="00B353F8" w:rsidRPr="00B353F8">
        <w:rPr>
          <w:color w:val="242424"/>
          <w:sz w:val="20"/>
          <w:szCs w:val="20"/>
          <w:shd w:val="clear" w:color="auto" w:fill="FFFFFF"/>
          <w:vertAlign w:val="superscript"/>
        </w:rPr>
        <w:t xml:space="preserve"> </w:t>
      </w:r>
      <w:r w:rsidR="00973F0A" w:rsidRPr="00B353F8">
        <w:rPr>
          <w:color w:val="242424"/>
          <w:sz w:val="20"/>
          <w:szCs w:val="20"/>
          <w:shd w:val="clear" w:color="auto" w:fill="FFFFFF"/>
        </w:rPr>
        <w:t xml:space="preserve">March 2023 </w:t>
      </w:r>
      <w:r w:rsidR="00C06B4B" w:rsidRPr="00B353F8">
        <w:rPr>
          <w:b w:val="0"/>
          <w:color w:val="242424"/>
          <w:sz w:val="20"/>
          <w:szCs w:val="20"/>
          <w:shd w:val="clear" w:color="auto" w:fill="FFFFFF"/>
        </w:rPr>
        <w:t xml:space="preserve">Spring Semester: </w:t>
      </w:r>
      <w:r w:rsidR="00973F0A" w:rsidRPr="00B353F8">
        <w:rPr>
          <w:color w:val="242424"/>
          <w:sz w:val="20"/>
          <w:szCs w:val="20"/>
          <w:shd w:val="clear" w:color="auto" w:fill="FFFFFF"/>
        </w:rPr>
        <w:t>30</w:t>
      </w:r>
      <w:r w:rsidR="00973F0A" w:rsidRPr="00B353F8">
        <w:rPr>
          <w:color w:val="242424"/>
          <w:sz w:val="20"/>
          <w:szCs w:val="20"/>
          <w:shd w:val="clear" w:color="auto" w:fill="FFFFFF"/>
          <w:vertAlign w:val="superscript"/>
        </w:rPr>
        <w:t>th</w:t>
      </w:r>
      <w:r w:rsidR="00973F0A" w:rsidRPr="00B353F8">
        <w:rPr>
          <w:color w:val="242424"/>
          <w:sz w:val="20"/>
          <w:szCs w:val="20"/>
          <w:shd w:val="clear" w:color="auto" w:fill="FFFFFF"/>
        </w:rPr>
        <w:t xml:space="preserve"> September 2023 </w:t>
      </w:r>
    </w:p>
    <w:p w14:paraId="18A1EFE0" w14:textId="77777777" w:rsidR="00973F0A" w:rsidRPr="00B353F8" w:rsidRDefault="00973F0A" w:rsidP="00D9269E">
      <w:pPr>
        <w:pStyle w:val="BodyText"/>
        <w:kinsoku w:val="0"/>
        <w:overflowPunct w:val="0"/>
        <w:spacing w:before="0"/>
        <w:ind w:left="0"/>
        <w:rPr>
          <w:color w:val="242424"/>
          <w:sz w:val="20"/>
          <w:szCs w:val="20"/>
          <w:shd w:val="clear" w:color="auto" w:fill="FFFFFF"/>
        </w:rPr>
      </w:pPr>
    </w:p>
    <w:p w14:paraId="19BB8CC9" w14:textId="552DB227" w:rsidR="00B353F8" w:rsidRDefault="00973F0A" w:rsidP="00D9269E">
      <w:pPr>
        <w:pStyle w:val="BodyText"/>
        <w:kinsoku w:val="0"/>
        <w:overflowPunct w:val="0"/>
        <w:spacing w:before="0"/>
        <w:ind w:left="0"/>
        <w:rPr>
          <w:color w:val="242424"/>
          <w:sz w:val="20"/>
          <w:szCs w:val="20"/>
          <w:shd w:val="clear" w:color="auto" w:fill="FFFFFF"/>
        </w:rPr>
      </w:pPr>
      <w:r w:rsidRPr="00B353F8">
        <w:rPr>
          <w:color w:val="242424"/>
          <w:sz w:val="20"/>
          <w:szCs w:val="20"/>
          <w:shd w:val="clear" w:color="auto" w:fill="FFFFFF"/>
        </w:rPr>
        <w:t xml:space="preserve">Applications: </w:t>
      </w:r>
      <w:r w:rsidR="00C06B4B" w:rsidRPr="00B353F8">
        <w:rPr>
          <w:color w:val="242424"/>
          <w:sz w:val="20"/>
          <w:szCs w:val="20"/>
          <w:shd w:val="clear" w:color="auto" w:fill="FFFFFF"/>
        </w:rPr>
        <w:t xml:space="preserve"> </w:t>
      </w:r>
      <w:r w:rsidR="00C06B4B" w:rsidRPr="00B353F8">
        <w:rPr>
          <w:b w:val="0"/>
          <w:bCs w:val="0"/>
          <w:color w:val="242424"/>
          <w:sz w:val="20"/>
          <w:szCs w:val="20"/>
          <w:shd w:val="clear" w:color="auto" w:fill="FFFFFF"/>
        </w:rPr>
        <w:t>Fall Semester:</w:t>
      </w:r>
      <w:r w:rsidR="00C06B4B" w:rsidRPr="00B353F8">
        <w:rPr>
          <w:color w:val="242424"/>
          <w:sz w:val="20"/>
          <w:szCs w:val="20"/>
          <w:shd w:val="clear" w:color="auto" w:fill="FFFFFF"/>
        </w:rPr>
        <w:t xml:space="preserve"> </w:t>
      </w:r>
      <w:r w:rsidRPr="00B353F8">
        <w:rPr>
          <w:color w:val="242424"/>
          <w:sz w:val="20"/>
          <w:szCs w:val="20"/>
          <w:shd w:val="clear" w:color="auto" w:fill="FFFFFF"/>
        </w:rPr>
        <w:t>30</w:t>
      </w:r>
      <w:r w:rsidRPr="00B353F8">
        <w:rPr>
          <w:color w:val="242424"/>
          <w:sz w:val="20"/>
          <w:szCs w:val="20"/>
          <w:shd w:val="clear" w:color="auto" w:fill="FFFFFF"/>
          <w:vertAlign w:val="superscript"/>
        </w:rPr>
        <w:t>t</w:t>
      </w:r>
      <w:r w:rsidR="00B353F8" w:rsidRPr="00B353F8">
        <w:rPr>
          <w:color w:val="242424"/>
          <w:sz w:val="20"/>
          <w:szCs w:val="20"/>
          <w:shd w:val="clear" w:color="auto" w:fill="FFFFFF"/>
          <w:vertAlign w:val="superscript"/>
        </w:rPr>
        <w:t>h</w:t>
      </w:r>
      <w:r w:rsidR="00B353F8" w:rsidRPr="00B353F8">
        <w:rPr>
          <w:color w:val="242424"/>
          <w:sz w:val="20"/>
          <w:szCs w:val="20"/>
          <w:shd w:val="clear" w:color="auto" w:fill="FFFFFF"/>
        </w:rPr>
        <w:t xml:space="preserve"> </w:t>
      </w:r>
      <w:r w:rsidRPr="00B353F8">
        <w:rPr>
          <w:color w:val="242424"/>
          <w:sz w:val="20"/>
          <w:szCs w:val="20"/>
          <w:shd w:val="clear" w:color="auto" w:fill="FFFFFF"/>
        </w:rPr>
        <w:t xml:space="preserve">April 2023 </w:t>
      </w:r>
      <w:r w:rsidR="00C06B4B" w:rsidRPr="00B353F8">
        <w:rPr>
          <w:b w:val="0"/>
          <w:bCs w:val="0"/>
          <w:color w:val="242424"/>
          <w:sz w:val="20"/>
          <w:szCs w:val="20"/>
          <w:shd w:val="clear" w:color="auto" w:fill="FFFFFF"/>
        </w:rPr>
        <w:t>Spring Semester:</w:t>
      </w:r>
      <w:r w:rsidR="00C06B4B" w:rsidRPr="00B353F8">
        <w:rPr>
          <w:color w:val="242424"/>
          <w:sz w:val="20"/>
          <w:szCs w:val="20"/>
          <w:shd w:val="clear" w:color="auto" w:fill="FFFFFF"/>
        </w:rPr>
        <w:t xml:space="preserve"> </w:t>
      </w:r>
      <w:r w:rsidR="00283700" w:rsidRPr="00B353F8">
        <w:rPr>
          <w:color w:val="242424"/>
          <w:sz w:val="20"/>
          <w:szCs w:val="20"/>
          <w:shd w:val="clear" w:color="auto" w:fill="FFFFFF"/>
        </w:rPr>
        <w:t>31</w:t>
      </w:r>
      <w:r w:rsidR="00283700" w:rsidRPr="00B353F8">
        <w:rPr>
          <w:color w:val="242424"/>
          <w:sz w:val="20"/>
          <w:szCs w:val="20"/>
          <w:shd w:val="clear" w:color="auto" w:fill="FFFFFF"/>
          <w:vertAlign w:val="superscript"/>
        </w:rPr>
        <w:t>st</w:t>
      </w:r>
      <w:r w:rsidR="00B353F8" w:rsidRPr="00B353F8">
        <w:rPr>
          <w:color w:val="242424"/>
          <w:sz w:val="20"/>
          <w:szCs w:val="20"/>
          <w:shd w:val="clear" w:color="auto" w:fill="FFFFFF"/>
        </w:rPr>
        <w:t xml:space="preserve"> </w:t>
      </w:r>
      <w:r w:rsidR="00283700" w:rsidRPr="00B353F8">
        <w:rPr>
          <w:color w:val="242424"/>
          <w:sz w:val="20"/>
          <w:szCs w:val="20"/>
          <w:shd w:val="clear" w:color="auto" w:fill="FFFFFF"/>
        </w:rPr>
        <w:t xml:space="preserve">October 2023 </w:t>
      </w:r>
    </w:p>
    <w:p w14:paraId="5518617A" w14:textId="77777777" w:rsidR="00286F35" w:rsidRPr="00286F35" w:rsidRDefault="00286F35" w:rsidP="00D9269E">
      <w:pPr>
        <w:pStyle w:val="BodyText"/>
        <w:kinsoku w:val="0"/>
        <w:overflowPunct w:val="0"/>
        <w:spacing w:before="0"/>
        <w:ind w:left="0"/>
        <w:rPr>
          <w:color w:val="242424"/>
          <w:sz w:val="20"/>
          <w:szCs w:val="20"/>
          <w:shd w:val="clear" w:color="auto" w:fill="FFFFFF"/>
        </w:rPr>
      </w:pPr>
    </w:p>
    <w:p w14:paraId="21322AA3" w14:textId="56056C25" w:rsidR="00D9269E" w:rsidRPr="00B353F8" w:rsidRDefault="007449A2" w:rsidP="00D9269E">
      <w:pPr>
        <w:pStyle w:val="BodyText"/>
        <w:kinsoku w:val="0"/>
        <w:overflowPunct w:val="0"/>
        <w:spacing w:before="0"/>
        <w:ind w:left="0"/>
        <w:rPr>
          <w:sz w:val="20"/>
          <w:szCs w:val="20"/>
          <w:u w:val="single"/>
        </w:rPr>
      </w:pPr>
      <w:r w:rsidRPr="00B353F8">
        <w:rPr>
          <w:sz w:val="20"/>
          <w:szCs w:val="20"/>
          <w:u w:val="single"/>
        </w:rPr>
        <w:t>Procedure</w:t>
      </w:r>
    </w:p>
    <w:p w14:paraId="1C9A8576" w14:textId="77777777" w:rsidR="00D9269E" w:rsidRPr="00B353F8" w:rsidRDefault="00D9269E" w:rsidP="00D9269E">
      <w:pPr>
        <w:pStyle w:val="BodyText"/>
        <w:kinsoku w:val="0"/>
        <w:overflowPunct w:val="0"/>
        <w:spacing w:before="0"/>
        <w:ind w:left="0"/>
        <w:rPr>
          <w:sz w:val="20"/>
          <w:szCs w:val="20"/>
        </w:rPr>
      </w:pPr>
    </w:p>
    <w:p w14:paraId="6EFEB5F6" w14:textId="77777777" w:rsidR="007449A2" w:rsidRPr="00B353F8" w:rsidRDefault="007449A2" w:rsidP="00D9269E">
      <w:pPr>
        <w:pStyle w:val="BodyText"/>
        <w:kinsoku w:val="0"/>
        <w:overflowPunct w:val="0"/>
        <w:spacing w:before="0"/>
        <w:ind w:left="0"/>
        <w:rPr>
          <w:b w:val="0"/>
          <w:sz w:val="20"/>
          <w:szCs w:val="20"/>
        </w:rPr>
      </w:pPr>
      <w:r w:rsidRPr="00B353F8">
        <w:rPr>
          <w:b w:val="0"/>
          <w:sz w:val="20"/>
          <w:szCs w:val="20"/>
        </w:rPr>
        <w:t>Nomination - Using an</w:t>
      </w:r>
      <w:r w:rsidRPr="00B353F8">
        <w:rPr>
          <w:sz w:val="20"/>
          <w:szCs w:val="20"/>
        </w:rPr>
        <w:t xml:space="preserve"> </w:t>
      </w:r>
      <w:hyperlink r:id="rId21" w:history="1">
        <w:r w:rsidRPr="00B353F8">
          <w:rPr>
            <w:rStyle w:val="Hyperlink"/>
            <w:rFonts w:cs="Arial"/>
            <w:sz w:val="20"/>
            <w:szCs w:val="20"/>
          </w:rPr>
          <w:t>online nomination form</w:t>
        </w:r>
      </w:hyperlink>
      <w:r w:rsidRPr="00B353F8">
        <w:rPr>
          <w:sz w:val="20"/>
          <w:szCs w:val="20"/>
        </w:rPr>
        <w:t xml:space="preserve"> </w:t>
      </w:r>
      <w:r w:rsidRPr="00B353F8">
        <w:rPr>
          <w:b w:val="0"/>
          <w:sz w:val="20"/>
          <w:szCs w:val="20"/>
        </w:rPr>
        <w:t>by the</w:t>
      </w:r>
      <w:r w:rsidRPr="00B353F8">
        <w:rPr>
          <w:b w:val="0"/>
          <w:spacing w:val="29"/>
          <w:sz w:val="20"/>
          <w:szCs w:val="20"/>
        </w:rPr>
        <w:t xml:space="preserve"> </w:t>
      </w:r>
      <w:proofErr w:type="spellStart"/>
      <w:r w:rsidRPr="00B353F8">
        <w:rPr>
          <w:b w:val="0"/>
          <w:sz w:val="20"/>
          <w:szCs w:val="20"/>
        </w:rPr>
        <w:t>UoB</w:t>
      </w:r>
      <w:proofErr w:type="spellEnd"/>
      <w:r w:rsidRPr="00B353F8">
        <w:rPr>
          <w:b w:val="0"/>
          <w:sz w:val="20"/>
          <w:szCs w:val="20"/>
        </w:rPr>
        <w:t xml:space="preserve"> Study Abroad team, including H</w:t>
      </w:r>
      <w:r w:rsidRPr="00B353F8">
        <w:rPr>
          <w:b w:val="0"/>
          <w:color w:val="000000"/>
          <w:sz w:val="20"/>
          <w:szCs w:val="20"/>
        </w:rPr>
        <w:t>ome university coordinator’s details and the S</w:t>
      </w:r>
      <w:r w:rsidRPr="00B353F8">
        <w:rPr>
          <w:b w:val="0"/>
          <w:sz w:val="20"/>
          <w:szCs w:val="20"/>
        </w:rPr>
        <w:t xml:space="preserve">tudent’s details </w:t>
      </w:r>
      <w:r w:rsidRPr="00B353F8">
        <w:rPr>
          <w:b w:val="0"/>
          <w:i/>
          <w:sz w:val="20"/>
          <w:szCs w:val="20"/>
        </w:rPr>
        <w:t>e.g. contact details, academic background, study period etc</w:t>
      </w:r>
      <w:r w:rsidRPr="00B353F8">
        <w:rPr>
          <w:b w:val="0"/>
          <w:sz w:val="20"/>
          <w:szCs w:val="20"/>
        </w:rPr>
        <w:t>.</w:t>
      </w:r>
    </w:p>
    <w:p w14:paraId="3C97A41D" w14:textId="77777777" w:rsidR="006A56B8" w:rsidRPr="00B353F8" w:rsidRDefault="002944AF" w:rsidP="00D9269E">
      <w:pPr>
        <w:pStyle w:val="TableParagraph"/>
        <w:tabs>
          <w:tab w:val="left" w:pos="1930"/>
        </w:tabs>
        <w:kinsoku w:val="0"/>
        <w:overflowPunct w:val="0"/>
        <w:spacing w:before="115"/>
        <w:rPr>
          <w:rFonts w:ascii="Arial" w:hAnsi="Arial" w:cs="Arial"/>
          <w:sz w:val="20"/>
          <w:szCs w:val="20"/>
        </w:rPr>
      </w:pPr>
      <w:r w:rsidRPr="00B353F8">
        <w:rPr>
          <w:rFonts w:ascii="Arial" w:hAnsi="Arial" w:cs="Arial"/>
          <w:sz w:val="20"/>
          <w:szCs w:val="20"/>
        </w:rPr>
        <w:t>Application</w:t>
      </w:r>
      <w:r w:rsidR="006A56B8" w:rsidRPr="00B353F8">
        <w:rPr>
          <w:rFonts w:ascii="Arial" w:hAnsi="Arial" w:cs="Arial"/>
          <w:sz w:val="20"/>
          <w:szCs w:val="20"/>
        </w:rPr>
        <w:t>:</w:t>
      </w:r>
    </w:p>
    <w:p w14:paraId="207FCF38" w14:textId="77777777" w:rsidR="00D9269E" w:rsidRPr="00B353F8" w:rsidRDefault="002944AF" w:rsidP="00D9269E">
      <w:pPr>
        <w:pStyle w:val="TableParagraph"/>
        <w:tabs>
          <w:tab w:val="left" w:pos="1930"/>
        </w:tabs>
        <w:kinsoku w:val="0"/>
        <w:overflowPunct w:val="0"/>
        <w:rPr>
          <w:rFonts w:ascii="Arial" w:hAnsi="Arial" w:cs="Arial"/>
          <w:color w:val="000000"/>
          <w:sz w:val="20"/>
          <w:szCs w:val="20"/>
        </w:rPr>
      </w:pPr>
      <w:r w:rsidRPr="00B353F8">
        <w:rPr>
          <w:rFonts w:ascii="Arial" w:hAnsi="Arial" w:cs="Arial"/>
          <w:sz w:val="20"/>
          <w:szCs w:val="20"/>
        </w:rPr>
        <w:t xml:space="preserve">1. </w:t>
      </w:r>
      <w:r w:rsidRPr="00B353F8">
        <w:rPr>
          <w:rFonts w:ascii="Arial" w:hAnsi="Arial" w:cs="Arial"/>
          <w:spacing w:val="-1"/>
          <w:sz w:val="20"/>
          <w:szCs w:val="20"/>
        </w:rPr>
        <w:t>Official</w:t>
      </w:r>
      <w:r w:rsidRPr="00B353F8">
        <w:rPr>
          <w:rFonts w:ascii="Arial" w:hAnsi="Arial" w:cs="Arial"/>
          <w:sz w:val="20"/>
          <w:szCs w:val="20"/>
        </w:rPr>
        <w:t xml:space="preserve"> nomination needs to</w:t>
      </w:r>
      <w:r w:rsidRPr="00B353F8">
        <w:rPr>
          <w:rFonts w:ascii="Arial" w:hAnsi="Arial" w:cs="Arial"/>
          <w:spacing w:val="25"/>
          <w:sz w:val="20"/>
          <w:szCs w:val="20"/>
        </w:rPr>
        <w:t xml:space="preserve"> </w:t>
      </w:r>
      <w:r w:rsidRPr="00B353F8">
        <w:rPr>
          <w:rFonts w:ascii="Arial" w:hAnsi="Arial" w:cs="Arial"/>
          <w:sz w:val="20"/>
          <w:szCs w:val="20"/>
        </w:rPr>
        <w:t>be</w:t>
      </w:r>
      <w:r w:rsidR="00E14C34" w:rsidRPr="00B353F8">
        <w:rPr>
          <w:rFonts w:ascii="Arial" w:hAnsi="Arial" w:cs="Arial"/>
          <w:sz w:val="20"/>
          <w:szCs w:val="20"/>
        </w:rPr>
        <w:t xml:space="preserve"> </w:t>
      </w:r>
      <w:r w:rsidRPr="00B353F8">
        <w:rPr>
          <w:rFonts w:ascii="Arial" w:hAnsi="Arial" w:cs="Arial"/>
          <w:sz w:val="20"/>
          <w:szCs w:val="20"/>
        </w:rPr>
        <w:t>submitted by the home</w:t>
      </w:r>
      <w:r w:rsidRPr="00B353F8">
        <w:rPr>
          <w:rFonts w:ascii="Arial" w:hAnsi="Arial" w:cs="Arial"/>
          <w:spacing w:val="19"/>
          <w:sz w:val="20"/>
          <w:szCs w:val="20"/>
        </w:rPr>
        <w:t xml:space="preserve"> </w:t>
      </w:r>
      <w:r w:rsidRPr="00B353F8">
        <w:rPr>
          <w:rFonts w:ascii="Arial" w:hAnsi="Arial" w:cs="Arial"/>
          <w:sz w:val="20"/>
          <w:szCs w:val="20"/>
        </w:rPr>
        <w:t>institution’s</w:t>
      </w:r>
      <w:r w:rsidR="00E14C34" w:rsidRPr="00B353F8">
        <w:rPr>
          <w:rFonts w:ascii="Arial" w:hAnsi="Arial" w:cs="Arial"/>
          <w:sz w:val="20"/>
          <w:szCs w:val="20"/>
        </w:rPr>
        <w:t xml:space="preserve"> </w:t>
      </w:r>
      <w:r w:rsidRPr="00B353F8">
        <w:rPr>
          <w:rFonts w:ascii="Arial" w:hAnsi="Arial" w:cs="Arial"/>
          <w:color w:val="000000"/>
          <w:sz w:val="20"/>
          <w:szCs w:val="20"/>
        </w:rPr>
        <w:t>exchange advisor/coordinator;</w:t>
      </w:r>
    </w:p>
    <w:p w14:paraId="623D5349" w14:textId="77777777" w:rsidR="00D9269E" w:rsidRPr="00B353F8" w:rsidRDefault="002944AF" w:rsidP="00D9269E">
      <w:pPr>
        <w:pStyle w:val="TableParagraph"/>
        <w:tabs>
          <w:tab w:val="left" w:pos="1930"/>
        </w:tabs>
        <w:kinsoku w:val="0"/>
        <w:overflowPunct w:val="0"/>
        <w:rPr>
          <w:rFonts w:ascii="Arial" w:hAnsi="Arial" w:cs="Arial"/>
          <w:sz w:val="20"/>
          <w:szCs w:val="20"/>
        </w:rPr>
      </w:pPr>
      <w:r w:rsidRPr="00B353F8">
        <w:rPr>
          <w:rFonts w:ascii="Arial" w:hAnsi="Arial" w:cs="Arial"/>
          <w:color w:val="000000"/>
          <w:sz w:val="20"/>
          <w:szCs w:val="20"/>
        </w:rPr>
        <w:t>2. Students</w:t>
      </w:r>
      <w:r w:rsidRPr="00B353F8">
        <w:rPr>
          <w:rFonts w:ascii="Arial" w:hAnsi="Arial" w:cs="Arial"/>
          <w:color w:val="000000"/>
          <w:spacing w:val="29"/>
          <w:sz w:val="20"/>
          <w:szCs w:val="20"/>
        </w:rPr>
        <w:t xml:space="preserve"> </w:t>
      </w:r>
      <w:r w:rsidRPr="00B353F8">
        <w:rPr>
          <w:rFonts w:ascii="Arial" w:hAnsi="Arial" w:cs="Arial"/>
          <w:color w:val="000000"/>
          <w:sz w:val="20"/>
          <w:szCs w:val="20"/>
        </w:rPr>
        <w:t>will receive an email with a link to the online application form</w:t>
      </w:r>
    </w:p>
    <w:p w14:paraId="65B0FD58" w14:textId="77777777" w:rsidR="00E14C34" w:rsidRPr="00B353F8" w:rsidRDefault="002944AF" w:rsidP="00D9269E">
      <w:pPr>
        <w:pStyle w:val="TableParagraph"/>
        <w:tabs>
          <w:tab w:val="left" w:pos="1930"/>
        </w:tabs>
        <w:kinsoku w:val="0"/>
        <w:overflowPunct w:val="0"/>
        <w:spacing w:line="250" w:lineRule="auto"/>
        <w:ind w:right="247"/>
        <w:rPr>
          <w:rFonts w:ascii="Arial" w:hAnsi="Arial" w:cs="Arial"/>
          <w:color w:val="000000"/>
          <w:sz w:val="20"/>
          <w:szCs w:val="20"/>
        </w:rPr>
      </w:pPr>
      <w:r w:rsidRPr="00B353F8">
        <w:rPr>
          <w:rFonts w:ascii="Arial" w:hAnsi="Arial" w:cs="Arial"/>
          <w:sz w:val="20"/>
          <w:szCs w:val="20"/>
        </w:rPr>
        <w:t>3.</w:t>
      </w:r>
      <w:r w:rsidRPr="00B353F8">
        <w:rPr>
          <w:rFonts w:ascii="Arial" w:hAnsi="Arial" w:cs="Arial"/>
          <w:spacing w:val="3"/>
          <w:sz w:val="20"/>
          <w:szCs w:val="20"/>
        </w:rPr>
        <w:t xml:space="preserve"> Student to f</w:t>
      </w:r>
      <w:r w:rsidRPr="00B353F8">
        <w:rPr>
          <w:rFonts w:ascii="Arial" w:hAnsi="Arial" w:cs="Arial"/>
          <w:sz w:val="20"/>
          <w:szCs w:val="20"/>
        </w:rPr>
        <w:t>ollow</w:t>
      </w:r>
      <w:r w:rsidRPr="00B353F8">
        <w:rPr>
          <w:rFonts w:ascii="Arial" w:hAnsi="Arial" w:cs="Arial"/>
          <w:spacing w:val="3"/>
          <w:sz w:val="20"/>
          <w:szCs w:val="20"/>
        </w:rPr>
        <w:t xml:space="preserve"> </w:t>
      </w:r>
      <w:r w:rsidRPr="00B353F8">
        <w:rPr>
          <w:rFonts w:ascii="Arial" w:hAnsi="Arial" w:cs="Arial"/>
          <w:sz w:val="20"/>
          <w:szCs w:val="20"/>
        </w:rPr>
        <w:t>the</w:t>
      </w:r>
      <w:r w:rsidRPr="00B353F8">
        <w:rPr>
          <w:rFonts w:ascii="Arial" w:hAnsi="Arial" w:cs="Arial"/>
          <w:spacing w:val="3"/>
          <w:sz w:val="20"/>
          <w:szCs w:val="20"/>
        </w:rPr>
        <w:t xml:space="preserve"> </w:t>
      </w:r>
      <w:r w:rsidR="00E14C34" w:rsidRPr="00B353F8">
        <w:rPr>
          <w:rFonts w:ascii="Arial" w:hAnsi="Arial" w:cs="Arial"/>
          <w:sz w:val="20"/>
          <w:szCs w:val="20"/>
        </w:rPr>
        <w:t>i</w:t>
      </w:r>
      <w:r w:rsidRPr="00B353F8">
        <w:rPr>
          <w:rFonts w:ascii="Arial" w:hAnsi="Arial" w:cs="Arial"/>
          <w:sz w:val="20"/>
          <w:szCs w:val="20"/>
        </w:rPr>
        <w:t>nstructions</w:t>
      </w:r>
      <w:r w:rsidRPr="00B353F8">
        <w:rPr>
          <w:rFonts w:ascii="Arial" w:hAnsi="Arial" w:cs="Arial"/>
          <w:spacing w:val="3"/>
          <w:sz w:val="20"/>
          <w:szCs w:val="20"/>
        </w:rPr>
        <w:t xml:space="preserve"> on how to complete the online application form a</w:t>
      </w:r>
      <w:r w:rsidRPr="00B353F8">
        <w:rPr>
          <w:rFonts w:ascii="Arial" w:hAnsi="Arial" w:cs="Arial"/>
          <w:sz w:val="20"/>
          <w:szCs w:val="20"/>
        </w:rPr>
        <w:t>nd upload all</w:t>
      </w:r>
    </w:p>
    <w:p w14:paraId="51F41367" w14:textId="77777777" w:rsidR="002944AF" w:rsidRPr="00B353F8" w:rsidRDefault="00E14C34" w:rsidP="00D9269E">
      <w:pPr>
        <w:pStyle w:val="TableParagraph"/>
        <w:tabs>
          <w:tab w:val="left" w:pos="1930"/>
        </w:tabs>
        <w:kinsoku w:val="0"/>
        <w:overflowPunct w:val="0"/>
        <w:spacing w:line="250" w:lineRule="auto"/>
        <w:ind w:right="247"/>
        <w:rPr>
          <w:rFonts w:ascii="Arial" w:hAnsi="Arial" w:cs="Arial"/>
          <w:sz w:val="20"/>
          <w:szCs w:val="20"/>
        </w:rPr>
      </w:pPr>
      <w:r w:rsidRPr="00B353F8">
        <w:rPr>
          <w:rFonts w:ascii="Arial" w:hAnsi="Arial" w:cs="Arial"/>
          <w:sz w:val="20"/>
          <w:szCs w:val="20"/>
        </w:rPr>
        <w:t xml:space="preserve">the </w:t>
      </w:r>
      <w:r w:rsidR="002944AF" w:rsidRPr="00B353F8">
        <w:rPr>
          <w:rFonts w:ascii="Arial" w:hAnsi="Arial" w:cs="Arial"/>
          <w:sz w:val="20"/>
          <w:szCs w:val="20"/>
        </w:rPr>
        <w:t>necessary supporting documents.</w:t>
      </w:r>
    </w:p>
    <w:p w14:paraId="1B99289E" w14:textId="77777777" w:rsidR="00D9269E" w:rsidRPr="00B353F8"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5DB7F2D7" w14:textId="77777777" w:rsidR="00056256" w:rsidRPr="00B353F8" w:rsidRDefault="00056256" w:rsidP="00D9269E">
      <w:pPr>
        <w:pStyle w:val="TableParagraph"/>
        <w:tabs>
          <w:tab w:val="left" w:pos="1930"/>
        </w:tabs>
        <w:kinsoku w:val="0"/>
        <w:overflowPunct w:val="0"/>
        <w:spacing w:line="250" w:lineRule="auto"/>
        <w:ind w:right="247"/>
        <w:rPr>
          <w:rFonts w:ascii="Arial" w:hAnsi="Arial" w:cs="Arial"/>
          <w:color w:val="000000"/>
          <w:sz w:val="20"/>
          <w:szCs w:val="20"/>
        </w:rPr>
      </w:pPr>
      <w:r w:rsidRPr="00B353F8">
        <w:rPr>
          <w:rFonts w:ascii="Arial" w:hAnsi="Arial" w:cs="Arial"/>
          <w:color w:val="000000"/>
          <w:sz w:val="20"/>
          <w:szCs w:val="20"/>
        </w:rPr>
        <w:t>Notice of Acceptance – September entry (June – July) and January entry (November – December)</w:t>
      </w:r>
    </w:p>
    <w:p w14:paraId="74EBF9D8" w14:textId="77777777" w:rsidR="00D9269E" w:rsidRPr="00B353F8"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0AB6DE4B" w14:textId="77777777" w:rsidR="00B353F8" w:rsidRPr="00B353F8" w:rsidRDefault="00B353F8" w:rsidP="00D9269E">
      <w:pPr>
        <w:pStyle w:val="TableParagraph"/>
        <w:tabs>
          <w:tab w:val="left" w:pos="1930"/>
        </w:tabs>
        <w:kinsoku w:val="0"/>
        <w:overflowPunct w:val="0"/>
        <w:spacing w:line="250" w:lineRule="auto"/>
        <w:ind w:right="247"/>
        <w:rPr>
          <w:rFonts w:ascii="Arial" w:hAnsi="Arial" w:cs="Arial"/>
          <w:b/>
          <w:color w:val="000000"/>
          <w:sz w:val="20"/>
          <w:szCs w:val="20"/>
          <w:u w:val="single"/>
        </w:rPr>
      </w:pPr>
    </w:p>
    <w:p w14:paraId="1BDCC836" w14:textId="3D7D4B19" w:rsidR="00FD4BA8" w:rsidRPr="00B353F8" w:rsidRDefault="00FD4BA8" w:rsidP="00D9269E">
      <w:pPr>
        <w:pStyle w:val="TableParagraph"/>
        <w:tabs>
          <w:tab w:val="left" w:pos="1930"/>
        </w:tabs>
        <w:kinsoku w:val="0"/>
        <w:overflowPunct w:val="0"/>
        <w:spacing w:line="250" w:lineRule="auto"/>
        <w:ind w:right="247"/>
        <w:rPr>
          <w:rFonts w:ascii="Arial" w:hAnsi="Arial" w:cs="Arial"/>
          <w:b/>
          <w:color w:val="000000"/>
          <w:sz w:val="20"/>
          <w:szCs w:val="20"/>
          <w:u w:val="single"/>
        </w:rPr>
      </w:pPr>
      <w:r w:rsidRPr="00B353F8">
        <w:rPr>
          <w:rFonts w:ascii="Arial" w:hAnsi="Arial" w:cs="Arial"/>
          <w:b/>
          <w:color w:val="000000"/>
          <w:sz w:val="20"/>
          <w:szCs w:val="20"/>
          <w:u w:val="single"/>
        </w:rPr>
        <w:t>Academics</w:t>
      </w:r>
    </w:p>
    <w:p w14:paraId="7FF97317" w14:textId="77777777" w:rsidR="00D9269E" w:rsidRPr="00B353F8" w:rsidRDefault="00D9269E"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1FC13165" w14:textId="77777777" w:rsidR="00900BC6" w:rsidRPr="00B353F8" w:rsidRDefault="00FD4BA8" w:rsidP="00D9269E">
      <w:pPr>
        <w:pStyle w:val="TableParagraph"/>
        <w:tabs>
          <w:tab w:val="left" w:pos="1930"/>
        </w:tabs>
        <w:kinsoku w:val="0"/>
        <w:overflowPunct w:val="0"/>
        <w:spacing w:line="250" w:lineRule="auto"/>
        <w:ind w:right="247"/>
        <w:rPr>
          <w:rFonts w:ascii="Arial" w:hAnsi="Arial" w:cs="Arial"/>
          <w:b/>
          <w:sz w:val="20"/>
          <w:szCs w:val="20"/>
        </w:rPr>
      </w:pPr>
      <w:r w:rsidRPr="00B353F8">
        <w:rPr>
          <w:rFonts w:ascii="Arial" w:hAnsi="Arial" w:cs="Arial"/>
          <w:b/>
          <w:sz w:val="20"/>
          <w:szCs w:val="20"/>
        </w:rPr>
        <w:t>Academic</w:t>
      </w:r>
      <w:r w:rsidRPr="00B353F8">
        <w:rPr>
          <w:rFonts w:ascii="Arial" w:hAnsi="Arial" w:cs="Arial"/>
          <w:b/>
          <w:spacing w:val="13"/>
          <w:sz w:val="20"/>
          <w:szCs w:val="20"/>
        </w:rPr>
        <w:t xml:space="preserve"> </w:t>
      </w:r>
      <w:r w:rsidRPr="00B353F8">
        <w:rPr>
          <w:rFonts w:ascii="Arial" w:hAnsi="Arial" w:cs="Arial"/>
          <w:b/>
          <w:sz w:val="20"/>
          <w:szCs w:val="20"/>
        </w:rPr>
        <w:t>Calendar</w:t>
      </w:r>
    </w:p>
    <w:p w14:paraId="5190A2DE" w14:textId="77777777" w:rsidR="003661EC" w:rsidRPr="00B353F8" w:rsidRDefault="003661EC"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2827D9BD" w14:textId="2433DA81" w:rsidR="00283700" w:rsidRPr="00B353F8" w:rsidRDefault="003661EC" w:rsidP="00283700">
      <w:pPr>
        <w:pStyle w:val="NormalWeb"/>
        <w:spacing w:before="0" w:beforeAutospacing="0" w:after="0" w:afterAutospacing="0"/>
        <w:rPr>
          <w:rFonts w:ascii="Arial" w:hAnsi="Arial" w:cs="Arial"/>
          <w:sz w:val="21"/>
          <w:szCs w:val="21"/>
        </w:rPr>
      </w:pPr>
      <w:r w:rsidRPr="00B353F8">
        <w:rPr>
          <w:rFonts w:ascii="Arial" w:hAnsi="Arial" w:cs="Arial"/>
          <w:b/>
          <w:sz w:val="20"/>
          <w:szCs w:val="20"/>
        </w:rPr>
        <w:t>Welcome and Orientation</w:t>
      </w:r>
      <w:r w:rsidRPr="00B353F8">
        <w:rPr>
          <w:rFonts w:ascii="Arial" w:hAnsi="Arial" w:cs="Arial"/>
          <w:bCs/>
          <w:sz w:val="20"/>
          <w:szCs w:val="20"/>
        </w:rPr>
        <w:t xml:space="preserve"> – </w:t>
      </w:r>
      <w:r w:rsidR="00283700" w:rsidRPr="00B353F8">
        <w:rPr>
          <w:rFonts w:ascii="Arial" w:hAnsi="Arial" w:cs="Arial"/>
          <w:sz w:val="21"/>
          <w:szCs w:val="21"/>
        </w:rPr>
        <w:t xml:space="preserve">18 September 2023 – 22 September 2023 (please note that teaching begins on 25 September 2023) </w:t>
      </w:r>
      <w:r w:rsidR="00B46884" w:rsidRPr="00B353F8">
        <w:rPr>
          <w:rFonts w:ascii="Arial" w:hAnsi="Arial" w:cs="Arial"/>
          <w:sz w:val="21"/>
          <w:szCs w:val="21"/>
        </w:rPr>
        <w:t>spring</w:t>
      </w:r>
      <w:r w:rsidR="00283700" w:rsidRPr="00B353F8">
        <w:rPr>
          <w:rFonts w:ascii="Arial" w:hAnsi="Arial" w:cs="Arial"/>
          <w:sz w:val="21"/>
          <w:szCs w:val="21"/>
        </w:rPr>
        <w:t xml:space="preserve"> term Welcome - </w:t>
      </w:r>
      <w:r w:rsidR="00283700" w:rsidRPr="00B353F8">
        <w:rPr>
          <w:rFonts w:ascii="Arial" w:hAnsi="Arial" w:cs="Arial"/>
          <w:sz w:val="21"/>
          <w:szCs w:val="21"/>
          <w:shd w:val="clear" w:color="auto" w:fill="FFFFFF"/>
        </w:rPr>
        <w:t>22 January 2024 - 26 January 2024</w:t>
      </w:r>
    </w:p>
    <w:p w14:paraId="4132DECC" w14:textId="77777777" w:rsidR="00283700" w:rsidRPr="00B353F8" w:rsidRDefault="00283700" w:rsidP="00283700">
      <w:pPr>
        <w:pStyle w:val="NormalWeb"/>
        <w:spacing w:before="0" w:beforeAutospacing="0" w:after="0" w:afterAutospacing="0"/>
        <w:rPr>
          <w:rFonts w:ascii="Arial" w:hAnsi="Arial" w:cs="Arial"/>
          <w:sz w:val="21"/>
          <w:szCs w:val="21"/>
        </w:rPr>
      </w:pPr>
    </w:p>
    <w:p w14:paraId="516C7454" w14:textId="5D5EC56B" w:rsidR="00283700" w:rsidRPr="00B353F8" w:rsidRDefault="003661EC" w:rsidP="00283700">
      <w:pPr>
        <w:pStyle w:val="TableParagraph"/>
        <w:tabs>
          <w:tab w:val="left" w:pos="1930"/>
        </w:tabs>
        <w:kinsoku w:val="0"/>
        <w:overflowPunct w:val="0"/>
        <w:spacing w:line="250" w:lineRule="auto"/>
        <w:ind w:right="247"/>
        <w:rPr>
          <w:rFonts w:ascii="Arial" w:hAnsi="Arial" w:cs="Arial"/>
          <w:bCs/>
          <w:sz w:val="20"/>
          <w:szCs w:val="20"/>
        </w:rPr>
      </w:pPr>
      <w:r w:rsidRPr="00B353F8">
        <w:rPr>
          <w:rFonts w:ascii="Arial" w:hAnsi="Arial" w:cs="Arial"/>
          <w:bCs/>
          <w:sz w:val="20"/>
          <w:szCs w:val="20"/>
        </w:rPr>
        <w:t>Term dates</w:t>
      </w:r>
      <w:r w:rsidR="002C00C8" w:rsidRPr="00B353F8">
        <w:rPr>
          <w:rFonts w:ascii="Arial" w:hAnsi="Arial" w:cs="Arial"/>
          <w:bCs/>
          <w:sz w:val="20"/>
          <w:szCs w:val="20"/>
        </w:rPr>
        <w:t xml:space="preserve"> - </w:t>
      </w:r>
      <w:r w:rsidR="00B46884" w:rsidRPr="00B353F8">
        <w:rPr>
          <w:rFonts w:ascii="Arial" w:hAnsi="Arial" w:cs="Arial"/>
          <w:b/>
          <w:bCs/>
          <w:sz w:val="20"/>
          <w:szCs w:val="20"/>
        </w:rPr>
        <w:t>fall</w:t>
      </w:r>
      <w:r w:rsidRPr="00B353F8">
        <w:rPr>
          <w:rFonts w:ascii="Arial" w:hAnsi="Arial" w:cs="Arial"/>
          <w:b/>
          <w:bCs/>
          <w:sz w:val="20"/>
          <w:szCs w:val="20"/>
        </w:rPr>
        <w:t xml:space="preserve"> semester </w:t>
      </w:r>
      <w:r w:rsidR="00B46884" w:rsidRPr="00B353F8">
        <w:rPr>
          <w:rFonts w:ascii="Arial" w:hAnsi="Arial" w:cs="Arial"/>
          <w:b/>
          <w:bCs/>
          <w:sz w:val="20"/>
          <w:szCs w:val="20"/>
        </w:rPr>
        <w:t>-</w:t>
      </w:r>
      <w:r w:rsidR="00283700" w:rsidRPr="00B353F8">
        <w:rPr>
          <w:rFonts w:ascii="Arial" w:hAnsi="Arial" w:cs="Arial"/>
          <w:sz w:val="21"/>
          <w:szCs w:val="21"/>
          <w:shd w:val="clear" w:color="auto" w:fill="FFFFFF"/>
        </w:rPr>
        <w:t>18 September 2023 – 15 December 2023</w:t>
      </w:r>
      <w:r w:rsidR="00B46884" w:rsidRPr="00B353F8">
        <w:rPr>
          <w:rFonts w:ascii="Arial" w:hAnsi="Arial" w:cs="Arial"/>
          <w:sz w:val="21"/>
          <w:szCs w:val="21"/>
          <w:shd w:val="clear" w:color="auto" w:fill="FFFFFF"/>
        </w:rPr>
        <w:t xml:space="preserve"> </w:t>
      </w:r>
      <w:r w:rsidR="00B46884" w:rsidRPr="00B353F8">
        <w:rPr>
          <w:rFonts w:ascii="Arial" w:hAnsi="Arial" w:cs="Arial"/>
          <w:b/>
          <w:sz w:val="21"/>
          <w:szCs w:val="21"/>
          <w:shd w:val="clear" w:color="auto" w:fill="FFFFFF"/>
        </w:rPr>
        <w:t>Spring Semester</w:t>
      </w:r>
      <w:r w:rsidR="00B46884" w:rsidRPr="00B353F8">
        <w:rPr>
          <w:rFonts w:ascii="Arial" w:hAnsi="Arial" w:cs="Arial"/>
          <w:sz w:val="21"/>
          <w:szCs w:val="21"/>
          <w:shd w:val="clear" w:color="auto" w:fill="FFFFFF"/>
        </w:rPr>
        <w:t>- 29 January 2024 – 21 June 2024</w:t>
      </w:r>
    </w:p>
    <w:p w14:paraId="48B78C30" w14:textId="2E32E91D" w:rsidR="003661EC" w:rsidRPr="00B353F8" w:rsidRDefault="003661EC" w:rsidP="002C00C8">
      <w:pPr>
        <w:pStyle w:val="TableParagraph"/>
        <w:tabs>
          <w:tab w:val="left" w:pos="1930"/>
        </w:tabs>
        <w:kinsoku w:val="0"/>
        <w:overflowPunct w:val="0"/>
        <w:spacing w:line="250" w:lineRule="auto"/>
        <w:ind w:left="2137" w:right="247" w:hanging="2103"/>
        <w:rPr>
          <w:rFonts w:ascii="Arial" w:hAnsi="Arial" w:cs="Arial"/>
          <w:bCs/>
          <w:sz w:val="20"/>
          <w:szCs w:val="20"/>
        </w:rPr>
      </w:pPr>
    </w:p>
    <w:p w14:paraId="7969213D" w14:textId="5436413C" w:rsidR="00ED149D" w:rsidRPr="00B353F8" w:rsidRDefault="002C00C8" w:rsidP="00D9269E">
      <w:pPr>
        <w:pStyle w:val="TableParagraph"/>
        <w:kinsoku w:val="0"/>
        <w:overflowPunct w:val="0"/>
        <w:spacing w:line="250" w:lineRule="auto"/>
        <w:ind w:right="34"/>
        <w:rPr>
          <w:rFonts w:ascii="Arial" w:hAnsi="Arial" w:cs="Arial"/>
          <w:sz w:val="20"/>
          <w:szCs w:val="20"/>
        </w:rPr>
      </w:pPr>
      <w:r w:rsidRPr="00B353F8">
        <w:rPr>
          <w:rFonts w:ascii="Arial" w:hAnsi="Arial" w:cs="Arial"/>
          <w:bCs/>
          <w:sz w:val="20"/>
          <w:szCs w:val="20"/>
        </w:rPr>
        <w:t xml:space="preserve">Examination dates - </w:t>
      </w:r>
      <w:r w:rsidRPr="00B353F8">
        <w:rPr>
          <w:rFonts w:ascii="Arial" w:hAnsi="Arial" w:cs="Arial"/>
          <w:sz w:val="20"/>
          <w:szCs w:val="20"/>
        </w:rPr>
        <w:t xml:space="preserve">at </w:t>
      </w:r>
      <w:proofErr w:type="spellStart"/>
      <w:r w:rsidRPr="00B353F8">
        <w:rPr>
          <w:rFonts w:ascii="Arial" w:hAnsi="Arial" w:cs="Arial"/>
          <w:sz w:val="20"/>
          <w:szCs w:val="20"/>
        </w:rPr>
        <w:t>UoB</w:t>
      </w:r>
      <w:proofErr w:type="spellEnd"/>
      <w:r w:rsidRPr="00B353F8">
        <w:rPr>
          <w:rFonts w:ascii="Arial" w:hAnsi="Arial" w:cs="Arial"/>
          <w:sz w:val="20"/>
          <w:szCs w:val="20"/>
        </w:rPr>
        <w:t xml:space="preserve"> are different in each College and</w:t>
      </w:r>
      <w:r w:rsidR="00876082" w:rsidRPr="00B353F8">
        <w:rPr>
          <w:rFonts w:ascii="Arial" w:hAnsi="Arial" w:cs="Arial"/>
          <w:spacing w:val="39"/>
          <w:sz w:val="20"/>
          <w:szCs w:val="20"/>
        </w:rPr>
        <w:t xml:space="preserve"> </w:t>
      </w:r>
      <w:r w:rsidRPr="00B353F8">
        <w:rPr>
          <w:rFonts w:ascii="Arial" w:hAnsi="Arial" w:cs="Arial"/>
          <w:sz w:val="20"/>
          <w:szCs w:val="20"/>
        </w:rPr>
        <w:t>depend on the modules students choose.</w:t>
      </w:r>
    </w:p>
    <w:p w14:paraId="512D1346" w14:textId="77777777" w:rsidR="00ED149D" w:rsidRPr="00B353F8" w:rsidRDefault="00ED149D" w:rsidP="00D9269E">
      <w:pPr>
        <w:pStyle w:val="TableParagraph"/>
        <w:kinsoku w:val="0"/>
        <w:overflowPunct w:val="0"/>
        <w:spacing w:line="250" w:lineRule="auto"/>
        <w:ind w:right="34"/>
        <w:rPr>
          <w:rFonts w:ascii="Arial" w:hAnsi="Arial" w:cs="Arial"/>
          <w:sz w:val="20"/>
          <w:szCs w:val="20"/>
        </w:rPr>
      </w:pPr>
    </w:p>
    <w:p w14:paraId="494956D8"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r w:rsidRPr="00B353F8">
        <w:rPr>
          <w:rFonts w:ascii="Arial" w:hAnsi="Arial" w:cs="Arial"/>
          <w:sz w:val="20"/>
          <w:szCs w:val="20"/>
        </w:rPr>
        <w:t>T</w:t>
      </w:r>
      <w:r w:rsidR="002C00C8" w:rsidRPr="00B353F8">
        <w:rPr>
          <w:rFonts w:ascii="Arial" w:hAnsi="Arial" w:cs="Arial"/>
          <w:sz w:val="20"/>
          <w:szCs w:val="20"/>
        </w:rPr>
        <w:t xml:space="preserve">he </w:t>
      </w:r>
      <w:r w:rsidRPr="00B353F8">
        <w:rPr>
          <w:rFonts w:ascii="Arial" w:hAnsi="Arial" w:cs="Arial"/>
          <w:sz w:val="20"/>
          <w:szCs w:val="20"/>
        </w:rPr>
        <w:t xml:space="preserve">assessment </w:t>
      </w:r>
      <w:r w:rsidR="002C00C8" w:rsidRPr="00B353F8">
        <w:rPr>
          <w:rFonts w:ascii="Arial" w:hAnsi="Arial" w:cs="Arial"/>
          <w:sz w:val="20"/>
          <w:szCs w:val="20"/>
        </w:rPr>
        <w:t xml:space="preserve">periods take place in January and June for </w:t>
      </w:r>
      <w:r w:rsidR="002C00C8" w:rsidRPr="00B353F8">
        <w:rPr>
          <w:rFonts w:ascii="Arial" w:hAnsi="Arial" w:cs="Arial"/>
          <w:b/>
          <w:sz w:val="20"/>
          <w:szCs w:val="20"/>
        </w:rPr>
        <w:t>full year</w:t>
      </w:r>
      <w:r w:rsidR="006C1C1E" w:rsidRPr="00B353F8">
        <w:rPr>
          <w:rFonts w:ascii="Arial" w:hAnsi="Arial" w:cs="Arial"/>
          <w:sz w:val="20"/>
          <w:szCs w:val="20"/>
        </w:rPr>
        <w:t xml:space="preserve"> students</w:t>
      </w:r>
      <w:r w:rsidR="002C00C8" w:rsidRPr="00B353F8">
        <w:rPr>
          <w:rFonts w:ascii="Arial" w:hAnsi="Arial" w:cs="Arial"/>
          <w:sz w:val="20"/>
          <w:szCs w:val="20"/>
        </w:rPr>
        <w:t>.</w:t>
      </w:r>
    </w:p>
    <w:p w14:paraId="1D958452"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p>
    <w:p w14:paraId="0C020E31"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r w:rsidRPr="00B353F8">
        <w:rPr>
          <w:rFonts w:ascii="Arial" w:hAnsi="Arial" w:cs="Arial"/>
          <w:sz w:val="20"/>
          <w:szCs w:val="20"/>
        </w:rPr>
        <w:t xml:space="preserve">Alternative assessments will be arranged for students who attend the </w:t>
      </w:r>
      <w:r w:rsidR="00B65574" w:rsidRPr="00B353F8">
        <w:rPr>
          <w:rFonts w:ascii="Arial" w:hAnsi="Arial" w:cs="Arial"/>
          <w:b/>
          <w:sz w:val="20"/>
          <w:szCs w:val="20"/>
        </w:rPr>
        <w:t>f</w:t>
      </w:r>
      <w:r w:rsidRPr="00B353F8">
        <w:rPr>
          <w:rFonts w:ascii="Arial" w:hAnsi="Arial" w:cs="Arial"/>
          <w:b/>
          <w:sz w:val="20"/>
          <w:szCs w:val="20"/>
        </w:rPr>
        <w:t>irst semester only</w:t>
      </w:r>
      <w:r w:rsidRPr="00B353F8">
        <w:rPr>
          <w:rFonts w:ascii="Arial" w:hAnsi="Arial" w:cs="Arial"/>
          <w:sz w:val="20"/>
          <w:szCs w:val="20"/>
        </w:rPr>
        <w:t>.</w:t>
      </w:r>
    </w:p>
    <w:p w14:paraId="45E71D75"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p>
    <w:p w14:paraId="4E61D90F" w14:textId="77777777" w:rsidR="002C00C8" w:rsidRPr="00B353F8" w:rsidRDefault="006C1C1E" w:rsidP="00D9269E">
      <w:pPr>
        <w:pStyle w:val="TableParagraph"/>
        <w:kinsoku w:val="0"/>
        <w:overflowPunct w:val="0"/>
        <w:spacing w:line="250" w:lineRule="auto"/>
        <w:ind w:right="34"/>
        <w:rPr>
          <w:rFonts w:ascii="Arial" w:hAnsi="Arial" w:cs="Arial"/>
          <w:sz w:val="20"/>
          <w:szCs w:val="20"/>
        </w:rPr>
      </w:pPr>
      <w:r w:rsidRPr="00B353F8">
        <w:rPr>
          <w:rFonts w:ascii="Arial" w:hAnsi="Arial" w:cs="Arial"/>
          <w:b/>
          <w:sz w:val="20"/>
          <w:szCs w:val="20"/>
        </w:rPr>
        <w:t>Second semester only</w:t>
      </w:r>
      <w:r w:rsidRPr="00B353F8">
        <w:rPr>
          <w:rFonts w:ascii="Arial" w:hAnsi="Arial" w:cs="Arial"/>
          <w:sz w:val="20"/>
          <w:szCs w:val="20"/>
        </w:rPr>
        <w:t xml:space="preserve"> students </w:t>
      </w:r>
      <w:r w:rsidR="00A74AB5" w:rsidRPr="00B353F8">
        <w:rPr>
          <w:rFonts w:ascii="Arial" w:hAnsi="Arial" w:cs="Arial"/>
          <w:sz w:val="20"/>
          <w:szCs w:val="20"/>
        </w:rPr>
        <w:t>must complete their assessments</w:t>
      </w:r>
      <w:r w:rsidRPr="00B353F8">
        <w:rPr>
          <w:rFonts w:ascii="Arial" w:hAnsi="Arial" w:cs="Arial"/>
          <w:sz w:val="20"/>
          <w:szCs w:val="20"/>
        </w:rPr>
        <w:t xml:space="preserve"> in June.</w:t>
      </w:r>
    </w:p>
    <w:p w14:paraId="1AD10033" w14:textId="77777777" w:rsidR="006C1C1E" w:rsidRPr="00B353F8" w:rsidRDefault="006C1C1E" w:rsidP="002C00C8">
      <w:pPr>
        <w:pStyle w:val="TableParagraph"/>
        <w:kinsoku w:val="0"/>
        <w:overflowPunct w:val="0"/>
        <w:spacing w:line="250" w:lineRule="auto"/>
        <w:ind w:left="34" w:right="34"/>
        <w:rPr>
          <w:rFonts w:ascii="Arial" w:hAnsi="Arial" w:cs="Arial"/>
          <w:sz w:val="20"/>
          <w:szCs w:val="20"/>
          <w:u w:val="single"/>
        </w:rPr>
      </w:pPr>
    </w:p>
    <w:p w14:paraId="0F4279E1" w14:textId="77777777" w:rsidR="00B353F8" w:rsidRPr="00B353F8" w:rsidRDefault="00B353F8" w:rsidP="00D9269E">
      <w:pPr>
        <w:pStyle w:val="TableParagraph"/>
        <w:kinsoku w:val="0"/>
        <w:overflowPunct w:val="0"/>
        <w:spacing w:line="250" w:lineRule="auto"/>
        <w:ind w:right="34"/>
        <w:rPr>
          <w:rFonts w:ascii="Arial" w:hAnsi="Arial" w:cs="Arial"/>
          <w:b/>
          <w:sz w:val="20"/>
          <w:szCs w:val="20"/>
          <w:u w:val="single"/>
        </w:rPr>
      </w:pPr>
    </w:p>
    <w:p w14:paraId="5F015FA5" w14:textId="247A9F6A" w:rsidR="006C1C1E" w:rsidRPr="00B353F8" w:rsidRDefault="00673626" w:rsidP="00D9269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Module</w:t>
      </w:r>
      <w:r w:rsidR="006C1C1E" w:rsidRPr="00B353F8">
        <w:rPr>
          <w:rFonts w:ascii="Arial" w:hAnsi="Arial" w:cs="Arial"/>
          <w:b/>
          <w:sz w:val="20"/>
          <w:szCs w:val="20"/>
          <w:u w:val="single"/>
        </w:rPr>
        <w:t xml:space="preserve"> Load</w:t>
      </w:r>
    </w:p>
    <w:p w14:paraId="52BF22D8" w14:textId="77777777" w:rsidR="00D9269E" w:rsidRPr="00B353F8" w:rsidRDefault="00D9269E" w:rsidP="002C00C8">
      <w:pPr>
        <w:pStyle w:val="TableParagraph"/>
        <w:kinsoku w:val="0"/>
        <w:overflowPunct w:val="0"/>
        <w:spacing w:line="250" w:lineRule="auto"/>
        <w:ind w:left="34" w:right="34"/>
        <w:rPr>
          <w:rFonts w:ascii="Arial" w:hAnsi="Arial" w:cs="Arial"/>
          <w:b/>
          <w:sz w:val="20"/>
          <w:szCs w:val="20"/>
        </w:rPr>
      </w:pPr>
    </w:p>
    <w:p w14:paraId="09A89383" w14:textId="77777777" w:rsidR="00D9269E" w:rsidRPr="00B353F8" w:rsidRDefault="00D9269E" w:rsidP="00D9269E">
      <w:pPr>
        <w:pStyle w:val="TableParagraph"/>
        <w:kinsoku w:val="0"/>
        <w:overflowPunct w:val="0"/>
        <w:spacing w:line="250" w:lineRule="auto"/>
        <w:ind w:right="34"/>
        <w:rPr>
          <w:rFonts w:ascii="Arial" w:hAnsi="Arial" w:cs="Arial"/>
          <w:spacing w:val="4"/>
          <w:sz w:val="20"/>
          <w:szCs w:val="20"/>
        </w:rPr>
      </w:pPr>
      <w:r w:rsidRPr="00B353F8">
        <w:rPr>
          <w:rFonts w:ascii="Arial" w:hAnsi="Arial" w:cs="Arial"/>
          <w:sz w:val="20"/>
          <w:szCs w:val="20"/>
        </w:rPr>
        <w:t>Exchange</w:t>
      </w:r>
      <w:r w:rsidRPr="00B353F8">
        <w:rPr>
          <w:rFonts w:ascii="Arial" w:hAnsi="Arial" w:cs="Arial"/>
          <w:spacing w:val="4"/>
          <w:sz w:val="20"/>
          <w:szCs w:val="20"/>
        </w:rPr>
        <w:t xml:space="preserve"> </w:t>
      </w:r>
      <w:r w:rsidRPr="00B353F8">
        <w:rPr>
          <w:rFonts w:ascii="Arial" w:hAnsi="Arial" w:cs="Arial"/>
          <w:sz w:val="20"/>
          <w:szCs w:val="20"/>
        </w:rPr>
        <w:t>students</w:t>
      </w:r>
      <w:r w:rsidRPr="00B353F8">
        <w:rPr>
          <w:rFonts w:ascii="Arial" w:hAnsi="Arial" w:cs="Arial"/>
          <w:spacing w:val="4"/>
          <w:sz w:val="20"/>
          <w:szCs w:val="20"/>
        </w:rPr>
        <w:t xml:space="preserve"> must study 60 </w:t>
      </w:r>
      <w:proofErr w:type="spellStart"/>
      <w:r w:rsidRPr="00B353F8">
        <w:rPr>
          <w:rFonts w:ascii="Arial" w:hAnsi="Arial" w:cs="Arial"/>
          <w:spacing w:val="4"/>
          <w:sz w:val="20"/>
          <w:szCs w:val="20"/>
        </w:rPr>
        <w:t>UoB</w:t>
      </w:r>
      <w:proofErr w:type="spellEnd"/>
      <w:r w:rsidRPr="00B353F8">
        <w:rPr>
          <w:rFonts w:ascii="Arial" w:hAnsi="Arial" w:cs="Arial"/>
          <w:spacing w:val="4"/>
          <w:sz w:val="20"/>
          <w:szCs w:val="20"/>
        </w:rPr>
        <w:t xml:space="preserve"> credits (equivalent to 30 ECTS) per semester and 120 </w:t>
      </w:r>
      <w:proofErr w:type="spellStart"/>
      <w:r w:rsidRPr="00B353F8">
        <w:rPr>
          <w:rFonts w:ascii="Arial" w:hAnsi="Arial" w:cs="Arial"/>
          <w:spacing w:val="4"/>
          <w:sz w:val="20"/>
          <w:szCs w:val="20"/>
        </w:rPr>
        <w:t>UoB</w:t>
      </w:r>
      <w:proofErr w:type="spellEnd"/>
      <w:r w:rsidRPr="00B353F8">
        <w:rPr>
          <w:rFonts w:ascii="Arial" w:hAnsi="Arial" w:cs="Arial"/>
          <w:spacing w:val="4"/>
          <w:sz w:val="20"/>
          <w:szCs w:val="20"/>
        </w:rPr>
        <w:t xml:space="preserve"> credits (equivalent to 60 ECTS) per full academic year.</w:t>
      </w:r>
    </w:p>
    <w:p w14:paraId="232FB04E" w14:textId="77777777" w:rsidR="00D9269E" w:rsidRPr="00B353F8" w:rsidRDefault="00D9269E" w:rsidP="002C00C8">
      <w:pPr>
        <w:pStyle w:val="TableParagraph"/>
        <w:kinsoku w:val="0"/>
        <w:overflowPunct w:val="0"/>
        <w:spacing w:line="250" w:lineRule="auto"/>
        <w:ind w:left="34" w:right="34"/>
        <w:rPr>
          <w:rFonts w:ascii="Arial" w:hAnsi="Arial" w:cs="Arial"/>
          <w:b/>
          <w:sz w:val="20"/>
          <w:szCs w:val="20"/>
        </w:rPr>
      </w:pPr>
    </w:p>
    <w:p w14:paraId="778B5E26" w14:textId="77777777" w:rsidR="00D9269E" w:rsidRPr="00B353F8" w:rsidRDefault="00D9269E" w:rsidP="00D9269E">
      <w:pPr>
        <w:pStyle w:val="TableParagraph"/>
        <w:kinsoku w:val="0"/>
        <w:overflowPunct w:val="0"/>
        <w:spacing w:line="250" w:lineRule="auto"/>
        <w:ind w:right="34"/>
        <w:rPr>
          <w:rFonts w:ascii="Arial" w:hAnsi="Arial" w:cs="Arial"/>
          <w:b/>
          <w:sz w:val="20"/>
          <w:szCs w:val="20"/>
        </w:rPr>
      </w:pPr>
      <w:r w:rsidRPr="00B353F8">
        <w:rPr>
          <w:rFonts w:ascii="Arial" w:hAnsi="Arial" w:cs="Arial"/>
          <w:b/>
          <w:sz w:val="20"/>
          <w:szCs w:val="20"/>
        </w:rPr>
        <w:t>Modules (courses)</w:t>
      </w:r>
    </w:p>
    <w:p w14:paraId="38A7D263" w14:textId="77777777" w:rsidR="00D9269E" w:rsidRPr="00B353F8" w:rsidRDefault="00D9269E" w:rsidP="00D9269E">
      <w:pPr>
        <w:pStyle w:val="TableParagraph"/>
        <w:kinsoku w:val="0"/>
        <w:overflowPunct w:val="0"/>
        <w:spacing w:before="120" w:line="250" w:lineRule="auto"/>
        <w:ind w:right="406"/>
        <w:rPr>
          <w:rFonts w:ascii="Arial" w:hAnsi="Arial" w:cs="Arial"/>
          <w:sz w:val="20"/>
          <w:szCs w:val="20"/>
        </w:rPr>
      </w:pPr>
      <w:r w:rsidRPr="00B353F8">
        <w:rPr>
          <w:rFonts w:ascii="Arial" w:hAnsi="Arial" w:cs="Arial"/>
          <w:sz w:val="20"/>
          <w:szCs w:val="20"/>
        </w:rPr>
        <w:t>The University is structured around five Colleges, four of which are open to Study Abroad and Exchange students. Only the College of Medical and Dental Sciences is excluded. Students need to select their preferred College, which is relevant to their degree subject, and up to two optional colleges. At least 40 credits per semester should be selected within the preferred College, but can be in multiple Schools within that College.</w:t>
      </w:r>
    </w:p>
    <w:p w14:paraId="193F001A" w14:textId="77777777" w:rsidR="00D9269E" w:rsidRPr="00B353F8" w:rsidRDefault="00D9269E" w:rsidP="00D9269E">
      <w:pPr>
        <w:pStyle w:val="TableParagraph"/>
        <w:kinsoku w:val="0"/>
        <w:overflowPunct w:val="0"/>
        <w:spacing w:before="120" w:line="250" w:lineRule="auto"/>
        <w:ind w:right="406"/>
        <w:rPr>
          <w:rFonts w:ascii="Arial" w:hAnsi="Arial" w:cs="Arial"/>
          <w:sz w:val="20"/>
          <w:szCs w:val="20"/>
        </w:rPr>
      </w:pPr>
      <w:r w:rsidRPr="00B353F8">
        <w:rPr>
          <w:rFonts w:ascii="Arial" w:hAnsi="Arial" w:cs="Arial"/>
          <w:sz w:val="20"/>
          <w:szCs w:val="20"/>
        </w:rPr>
        <w:lastRenderedPageBreak/>
        <w:t>The four Colleges that are open to Study Abroad and Exchange students are:</w:t>
      </w:r>
    </w:p>
    <w:p w14:paraId="20F39AA6"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Arts and Law</w:t>
      </w:r>
    </w:p>
    <w:p w14:paraId="3C80846F"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Engineering and Physical Sciences</w:t>
      </w:r>
    </w:p>
    <w:p w14:paraId="29655DA8"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Social Sciences</w:t>
      </w:r>
    </w:p>
    <w:p w14:paraId="30C6CCE0"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Life and Environmental Sciences</w:t>
      </w:r>
    </w:p>
    <w:p w14:paraId="55AE74DB" w14:textId="77777777" w:rsidR="00F655FD" w:rsidRPr="00B353F8" w:rsidRDefault="00F655FD" w:rsidP="00F655FD">
      <w:pPr>
        <w:pStyle w:val="TableParagraph"/>
        <w:kinsoku w:val="0"/>
        <w:overflowPunct w:val="0"/>
        <w:spacing w:line="250" w:lineRule="auto"/>
        <w:ind w:right="1049"/>
        <w:rPr>
          <w:rFonts w:ascii="Arial" w:hAnsi="Arial" w:cs="Arial"/>
          <w:sz w:val="20"/>
          <w:szCs w:val="20"/>
        </w:rPr>
      </w:pPr>
    </w:p>
    <w:p w14:paraId="20C5DA57" w14:textId="77777777" w:rsidR="00673626" w:rsidRPr="00B353F8" w:rsidRDefault="00876082" w:rsidP="000F5F75">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We also have an independent school – Liberal Arts and Natural Sciences.</w:t>
      </w:r>
      <w:r w:rsidR="00673626" w:rsidRPr="00B353F8">
        <w:rPr>
          <w:rFonts w:ascii="Arial" w:hAnsi="Arial" w:cs="Arial"/>
          <w:sz w:val="20"/>
          <w:szCs w:val="20"/>
        </w:rPr>
        <w:t xml:space="preserve"> </w:t>
      </w:r>
    </w:p>
    <w:p w14:paraId="6155FAD8" w14:textId="77777777" w:rsidR="00673626" w:rsidRPr="00B353F8" w:rsidRDefault="00673626" w:rsidP="000F5F75">
      <w:pPr>
        <w:pStyle w:val="TableParagraph"/>
        <w:kinsoku w:val="0"/>
        <w:overflowPunct w:val="0"/>
        <w:spacing w:line="250" w:lineRule="auto"/>
        <w:ind w:right="1049"/>
        <w:rPr>
          <w:rFonts w:ascii="Arial" w:hAnsi="Arial" w:cs="Arial"/>
          <w:sz w:val="20"/>
          <w:szCs w:val="20"/>
        </w:rPr>
      </w:pPr>
    </w:p>
    <w:p w14:paraId="3A8515FF" w14:textId="1F9F6451" w:rsidR="000F5F75" w:rsidRPr="00B353F8" w:rsidRDefault="000F5F75" w:rsidP="000F5F75">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 xml:space="preserve">More information regarding modules can be found </w:t>
      </w:r>
      <w:hyperlink r:id="rId22" w:history="1">
        <w:r w:rsidRPr="00B353F8">
          <w:rPr>
            <w:rStyle w:val="Hyperlink"/>
            <w:rFonts w:ascii="Arial" w:hAnsi="Arial" w:cs="Arial"/>
            <w:sz w:val="20"/>
            <w:szCs w:val="20"/>
          </w:rPr>
          <w:t>here</w:t>
        </w:r>
      </w:hyperlink>
      <w:r w:rsidRPr="00B353F8">
        <w:rPr>
          <w:rFonts w:ascii="Arial" w:hAnsi="Arial" w:cs="Arial"/>
          <w:sz w:val="20"/>
          <w:szCs w:val="20"/>
        </w:rPr>
        <w:t>.</w:t>
      </w:r>
      <w:r w:rsidR="00B46884" w:rsidRPr="00B353F8">
        <w:rPr>
          <w:rFonts w:ascii="Arial" w:hAnsi="Arial" w:cs="Arial"/>
          <w:sz w:val="20"/>
          <w:szCs w:val="20"/>
        </w:rPr>
        <w:t xml:space="preserve"> (Please note these will be updated with new handbooks before the beginning of term) </w:t>
      </w:r>
    </w:p>
    <w:p w14:paraId="1EA9B633" w14:textId="77777777" w:rsidR="00DF4A72" w:rsidRPr="00B353F8" w:rsidRDefault="00DF4A72" w:rsidP="00DF4A72">
      <w:pPr>
        <w:pStyle w:val="TableParagraph"/>
        <w:kinsoku w:val="0"/>
        <w:overflowPunct w:val="0"/>
        <w:spacing w:line="250" w:lineRule="auto"/>
        <w:ind w:right="1049"/>
        <w:rPr>
          <w:rFonts w:ascii="Arial" w:hAnsi="Arial" w:cs="Arial"/>
          <w:sz w:val="20"/>
          <w:szCs w:val="20"/>
        </w:rPr>
      </w:pPr>
    </w:p>
    <w:p w14:paraId="6FBF7ED8" w14:textId="77777777" w:rsidR="00DF4A72" w:rsidRPr="00B353F8" w:rsidRDefault="00DF4A72" w:rsidP="00DF4A72">
      <w:pPr>
        <w:pStyle w:val="TableParagraph"/>
        <w:kinsoku w:val="0"/>
        <w:overflowPunct w:val="0"/>
        <w:spacing w:line="250" w:lineRule="auto"/>
        <w:ind w:right="1049"/>
        <w:rPr>
          <w:rFonts w:ascii="Arial" w:hAnsi="Arial" w:cs="Arial"/>
          <w:b/>
          <w:sz w:val="20"/>
          <w:szCs w:val="20"/>
        </w:rPr>
      </w:pPr>
      <w:r w:rsidRPr="00B353F8">
        <w:rPr>
          <w:rFonts w:ascii="Arial" w:hAnsi="Arial" w:cs="Arial"/>
          <w:b/>
          <w:sz w:val="20"/>
          <w:szCs w:val="20"/>
        </w:rPr>
        <w:t>R</w:t>
      </w:r>
      <w:r w:rsidR="00D6786E" w:rsidRPr="00B353F8">
        <w:rPr>
          <w:rFonts w:ascii="Arial" w:hAnsi="Arial" w:cs="Arial"/>
          <w:b/>
          <w:sz w:val="20"/>
          <w:szCs w:val="20"/>
        </w:rPr>
        <w:t>e</w:t>
      </w:r>
      <w:r w:rsidRPr="00B353F8">
        <w:rPr>
          <w:rFonts w:ascii="Arial" w:hAnsi="Arial" w:cs="Arial"/>
          <w:b/>
          <w:sz w:val="20"/>
          <w:szCs w:val="20"/>
        </w:rPr>
        <w:t>strictions</w:t>
      </w:r>
    </w:p>
    <w:p w14:paraId="207206C7" w14:textId="77777777" w:rsidR="00D6786E" w:rsidRPr="00B353F8" w:rsidRDefault="00D6786E" w:rsidP="00DF4A72">
      <w:pPr>
        <w:pStyle w:val="TableParagraph"/>
        <w:kinsoku w:val="0"/>
        <w:overflowPunct w:val="0"/>
        <w:spacing w:line="250" w:lineRule="auto"/>
        <w:ind w:right="1049"/>
        <w:rPr>
          <w:rFonts w:ascii="Arial" w:hAnsi="Arial" w:cs="Arial"/>
          <w:b/>
          <w:sz w:val="20"/>
          <w:szCs w:val="20"/>
        </w:rPr>
      </w:pPr>
    </w:p>
    <w:p w14:paraId="517ABFC2"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All modules are subject to availability and academic pre-requisites.</w:t>
      </w:r>
    </w:p>
    <w:p w14:paraId="6D1B498B"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4AE1520E"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The College of Medical and Dental Science is not open to Study Abroad and Exchange students.</w:t>
      </w:r>
    </w:p>
    <w:p w14:paraId="4115C6F7"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7B7ED070"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A cumulative UK 2:1 (or country equivalent) is necessary to apply for an exchange in the</w:t>
      </w:r>
    </w:p>
    <w:p w14:paraId="4B0F494E"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Birmingham Law School; applicants must have prior experience of studying Law, even if they choose Law modules as optional modules.</w:t>
      </w:r>
    </w:p>
    <w:p w14:paraId="247C0F7A"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466A8281"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Postgraduate level modules are only available on a case by case basis once the application has been accepted by the relevant Schools.</w:t>
      </w:r>
    </w:p>
    <w:p w14:paraId="7F1D57C4"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37620CBC" w14:textId="77777777" w:rsidR="00B353F8" w:rsidRPr="00B353F8" w:rsidRDefault="00B353F8" w:rsidP="00D6786E">
      <w:pPr>
        <w:pStyle w:val="TableParagraph"/>
        <w:kinsoku w:val="0"/>
        <w:overflowPunct w:val="0"/>
        <w:spacing w:line="250" w:lineRule="auto"/>
        <w:ind w:right="1049"/>
        <w:rPr>
          <w:rFonts w:ascii="Arial" w:hAnsi="Arial" w:cs="Arial"/>
          <w:b/>
          <w:sz w:val="20"/>
          <w:szCs w:val="20"/>
          <w:u w:val="single"/>
        </w:rPr>
      </w:pPr>
    </w:p>
    <w:p w14:paraId="23BCF04B" w14:textId="044A7473" w:rsidR="00D6786E" w:rsidRPr="00B353F8" w:rsidRDefault="00D6786E" w:rsidP="00D6786E">
      <w:pPr>
        <w:pStyle w:val="TableParagraph"/>
        <w:kinsoku w:val="0"/>
        <w:overflowPunct w:val="0"/>
        <w:spacing w:line="250" w:lineRule="auto"/>
        <w:ind w:right="1049"/>
        <w:rPr>
          <w:rFonts w:ascii="Arial" w:hAnsi="Arial" w:cs="Arial"/>
          <w:b/>
          <w:sz w:val="20"/>
          <w:szCs w:val="20"/>
          <w:u w:val="single"/>
        </w:rPr>
      </w:pPr>
      <w:r w:rsidRPr="00B353F8">
        <w:rPr>
          <w:rFonts w:ascii="Arial" w:hAnsi="Arial" w:cs="Arial"/>
          <w:b/>
          <w:sz w:val="20"/>
          <w:szCs w:val="20"/>
          <w:u w:val="single"/>
        </w:rPr>
        <w:t>Transcript</w:t>
      </w:r>
      <w:r w:rsidR="00BD2F0D" w:rsidRPr="00B353F8">
        <w:rPr>
          <w:rFonts w:ascii="Arial" w:hAnsi="Arial" w:cs="Arial"/>
          <w:b/>
          <w:sz w:val="20"/>
          <w:szCs w:val="20"/>
          <w:u w:val="single"/>
        </w:rPr>
        <w:t>s</w:t>
      </w:r>
    </w:p>
    <w:p w14:paraId="225B2AEA" w14:textId="77777777" w:rsidR="00D6786E" w:rsidRPr="00B353F8" w:rsidRDefault="00D6786E" w:rsidP="00D6786E">
      <w:pPr>
        <w:pStyle w:val="TableParagraph"/>
        <w:kinsoku w:val="0"/>
        <w:overflowPunct w:val="0"/>
        <w:spacing w:before="115" w:line="249" w:lineRule="auto"/>
        <w:ind w:right="304"/>
        <w:rPr>
          <w:rFonts w:ascii="Arial" w:hAnsi="Arial" w:cs="Arial"/>
          <w:sz w:val="20"/>
          <w:szCs w:val="20"/>
        </w:rPr>
      </w:pPr>
      <w:r w:rsidRPr="00B353F8">
        <w:rPr>
          <w:rFonts w:ascii="Arial" w:hAnsi="Arial" w:cs="Arial"/>
          <w:sz w:val="20"/>
          <w:szCs w:val="20"/>
        </w:rPr>
        <w:t xml:space="preserve">The University has moved to a secure online system called ‘VERIFY’. This online platform is for students to share their academic results with their home university.  </w:t>
      </w:r>
      <w:r w:rsidR="00BD2F0D" w:rsidRPr="00B353F8">
        <w:rPr>
          <w:rFonts w:ascii="Arial" w:hAnsi="Arial" w:cs="Arial"/>
          <w:sz w:val="20"/>
          <w:szCs w:val="20"/>
        </w:rPr>
        <w:t xml:space="preserve">Please find the </w:t>
      </w:r>
      <w:r w:rsidR="005E13EC" w:rsidRPr="00B353F8">
        <w:rPr>
          <w:rFonts w:ascii="Arial" w:hAnsi="Arial" w:cs="Arial"/>
          <w:sz w:val="20"/>
          <w:szCs w:val="20"/>
        </w:rPr>
        <w:t>Verify web</w:t>
      </w:r>
      <w:r w:rsidR="00BD2F0D" w:rsidRPr="00B353F8">
        <w:rPr>
          <w:rFonts w:ascii="Arial" w:hAnsi="Arial" w:cs="Arial"/>
          <w:sz w:val="20"/>
          <w:szCs w:val="20"/>
        </w:rPr>
        <w:t>site</w:t>
      </w:r>
      <w:r w:rsidR="005E13EC" w:rsidRPr="00B353F8">
        <w:rPr>
          <w:rFonts w:ascii="Arial" w:hAnsi="Arial" w:cs="Arial"/>
          <w:sz w:val="20"/>
          <w:szCs w:val="20"/>
        </w:rPr>
        <w:t xml:space="preserve"> </w:t>
      </w:r>
      <w:hyperlink r:id="rId23" w:history="1">
        <w:r w:rsidR="00BD2F0D" w:rsidRPr="00B353F8">
          <w:rPr>
            <w:rStyle w:val="Hyperlink"/>
            <w:rFonts w:ascii="Arial" w:hAnsi="Arial" w:cs="Arial"/>
            <w:sz w:val="20"/>
            <w:szCs w:val="20"/>
          </w:rPr>
          <w:t>here</w:t>
        </w:r>
      </w:hyperlink>
      <w:r w:rsidR="00BD2F0D" w:rsidRPr="00B353F8">
        <w:rPr>
          <w:rFonts w:ascii="Arial" w:hAnsi="Arial" w:cs="Arial"/>
          <w:sz w:val="20"/>
          <w:szCs w:val="20"/>
        </w:rPr>
        <w:t>.</w:t>
      </w:r>
    </w:p>
    <w:p w14:paraId="1E8A194B" w14:textId="77777777" w:rsidR="00A45A6B" w:rsidRPr="00B353F8" w:rsidRDefault="00A45A6B" w:rsidP="00D6786E">
      <w:pPr>
        <w:pStyle w:val="TableParagraph"/>
        <w:kinsoku w:val="0"/>
        <w:overflowPunct w:val="0"/>
        <w:spacing w:before="115" w:line="249" w:lineRule="auto"/>
        <w:ind w:right="304"/>
        <w:rPr>
          <w:rFonts w:ascii="Arial" w:hAnsi="Arial" w:cs="Arial"/>
          <w:sz w:val="20"/>
          <w:szCs w:val="20"/>
        </w:rPr>
      </w:pPr>
      <w:r w:rsidRPr="00B353F8">
        <w:rPr>
          <w:rFonts w:ascii="Arial" w:hAnsi="Arial" w:cs="Arial"/>
          <w:sz w:val="20"/>
          <w:szCs w:val="20"/>
        </w:rPr>
        <w:t>Please note that home universities will not be sent hard copy transcripts</w:t>
      </w:r>
      <w:r w:rsidR="007A7C0F" w:rsidRPr="00B353F8">
        <w:rPr>
          <w:rFonts w:ascii="Arial" w:hAnsi="Arial" w:cs="Arial"/>
          <w:sz w:val="20"/>
          <w:szCs w:val="20"/>
        </w:rPr>
        <w:t xml:space="preserve">, </w:t>
      </w:r>
      <w:r w:rsidR="00C31EC1" w:rsidRPr="00B353F8">
        <w:rPr>
          <w:rFonts w:ascii="Arial" w:hAnsi="Arial" w:cs="Arial"/>
          <w:sz w:val="20"/>
          <w:szCs w:val="20"/>
        </w:rPr>
        <w:t>home universities can view and download an electronic copy of each student’s official transcript from Verify after the student gives them access to their record.</w:t>
      </w:r>
    </w:p>
    <w:p w14:paraId="32F91442" w14:textId="77777777" w:rsidR="00D6786E" w:rsidRPr="00B353F8" w:rsidRDefault="00D6786E" w:rsidP="00D6786E">
      <w:pPr>
        <w:pStyle w:val="TableParagraph"/>
        <w:kinsoku w:val="0"/>
        <w:overflowPunct w:val="0"/>
        <w:spacing w:line="250" w:lineRule="auto"/>
        <w:ind w:right="34"/>
        <w:rPr>
          <w:rFonts w:ascii="Arial" w:hAnsi="Arial" w:cs="Arial"/>
          <w:sz w:val="20"/>
          <w:szCs w:val="20"/>
        </w:rPr>
      </w:pPr>
    </w:p>
    <w:p w14:paraId="188B02CB" w14:textId="77777777" w:rsidR="00D6786E" w:rsidRPr="00B353F8" w:rsidRDefault="00A45A6B" w:rsidP="00D6786E">
      <w:pPr>
        <w:pStyle w:val="TableParagraph"/>
        <w:kinsoku w:val="0"/>
        <w:overflowPunct w:val="0"/>
        <w:spacing w:line="250" w:lineRule="auto"/>
        <w:ind w:right="34"/>
        <w:rPr>
          <w:rFonts w:ascii="Arial" w:hAnsi="Arial" w:cs="Arial"/>
          <w:sz w:val="20"/>
          <w:szCs w:val="20"/>
        </w:rPr>
      </w:pPr>
      <w:r w:rsidRPr="00B353F8">
        <w:rPr>
          <w:rFonts w:ascii="Arial" w:hAnsi="Arial" w:cs="Arial"/>
          <w:sz w:val="20"/>
          <w:szCs w:val="20"/>
        </w:rPr>
        <w:t>S</w:t>
      </w:r>
      <w:r w:rsidR="00D6786E" w:rsidRPr="00B353F8">
        <w:rPr>
          <w:rFonts w:ascii="Arial" w:hAnsi="Arial" w:cs="Arial"/>
          <w:sz w:val="20"/>
          <w:szCs w:val="20"/>
        </w:rPr>
        <w:t>tudents will receive one hard copy version of their transcript, which will be sent directly to their home address upon completion of their study in Birmingham.</w:t>
      </w:r>
    </w:p>
    <w:p w14:paraId="27F6DEEB" w14:textId="478F6189" w:rsidR="004E0A78" w:rsidRPr="00B353F8" w:rsidRDefault="004E0A78" w:rsidP="00D6786E">
      <w:pPr>
        <w:pStyle w:val="TableParagraph"/>
        <w:kinsoku w:val="0"/>
        <w:overflowPunct w:val="0"/>
        <w:spacing w:line="250" w:lineRule="auto"/>
        <w:ind w:right="34"/>
        <w:rPr>
          <w:rFonts w:ascii="Arial" w:hAnsi="Arial" w:cs="Arial"/>
          <w:b/>
          <w:sz w:val="20"/>
          <w:szCs w:val="20"/>
        </w:rPr>
      </w:pPr>
    </w:p>
    <w:p w14:paraId="629DAB6B" w14:textId="77777777" w:rsidR="00B353F8" w:rsidRPr="00B353F8" w:rsidRDefault="00B353F8" w:rsidP="00D6786E">
      <w:pPr>
        <w:pStyle w:val="TableParagraph"/>
        <w:kinsoku w:val="0"/>
        <w:overflowPunct w:val="0"/>
        <w:spacing w:line="250" w:lineRule="auto"/>
        <w:ind w:right="34"/>
        <w:rPr>
          <w:rFonts w:ascii="Arial" w:hAnsi="Arial" w:cs="Arial"/>
          <w:b/>
          <w:sz w:val="20"/>
          <w:szCs w:val="20"/>
        </w:rPr>
      </w:pPr>
    </w:p>
    <w:p w14:paraId="44D2A78D" w14:textId="77777777" w:rsidR="004E0A78" w:rsidRPr="00B353F8" w:rsidRDefault="004E0A78" w:rsidP="00D6786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Living in Birmingham</w:t>
      </w:r>
    </w:p>
    <w:p w14:paraId="60729F51" w14:textId="77777777" w:rsidR="004E0A78" w:rsidRPr="00B353F8" w:rsidRDefault="004E0A78" w:rsidP="00D6786E">
      <w:pPr>
        <w:pStyle w:val="TableParagraph"/>
        <w:kinsoku w:val="0"/>
        <w:overflowPunct w:val="0"/>
        <w:spacing w:line="250" w:lineRule="auto"/>
        <w:ind w:right="34"/>
        <w:rPr>
          <w:rFonts w:ascii="Arial" w:hAnsi="Arial" w:cs="Arial"/>
          <w:b/>
          <w:sz w:val="20"/>
          <w:szCs w:val="20"/>
          <w:u w:val="single"/>
        </w:rPr>
      </w:pPr>
    </w:p>
    <w:p w14:paraId="2856D120" w14:textId="77777777" w:rsidR="004E0A78" w:rsidRPr="00B353F8" w:rsidRDefault="004E0A78" w:rsidP="00D6786E">
      <w:pPr>
        <w:pStyle w:val="TableParagraph"/>
        <w:kinsoku w:val="0"/>
        <w:overflowPunct w:val="0"/>
        <w:spacing w:line="250" w:lineRule="auto"/>
        <w:ind w:right="34"/>
        <w:rPr>
          <w:rFonts w:ascii="Arial" w:hAnsi="Arial" w:cs="Arial"/>
          <w:b/>
          <w:sz w:val="20"/>
          <w:szCs w:val="20"/>
        </w:rPr>
      </w:pPr>
      <w:r w:rsidRPr="00B353F8">
        <w:rPr>
          <w:rFonts w:ascii="Arial" w:hAnsi="Arial" w:cs="Arial"/>
          <w:b/>
          <w:sz w:val="20"/>
          <w:szCs w:val="20"/>
        </w:rPr>
        <w:t>Housing</w:t>
      </w:r>
    </w:p>
    <w:p w14:paraId="25A18547" w14:textId="77777777" w:rsidR="004E0A78" w:rsidRPr="00B353F8" w:rsidRDefault="004E0A78" w:rsidP="004E0A78">
      <w:pPr>
        <w:pStyle w:val="TableParagraph"/>
        <w:kinsoku w:val="0"/>
        <w:overflowPunct w:val="0"/>
        <w:spacing w:before="119" w:line="249" w:lineRule="auto"/>
        <w:ind w:right="194"/>
        <w:rPr>
          <w:rFonts w:ascii="Arial" w:hAnsi="Arial" w:cs="Arial"/>
          <w:sz w:val="20"/>
          <w:szCs w:val="20"/>
        </w:rPr>
      </w:pPr>
      <w:r w:rsidRPr="00B353F8">
        <w:rPr>
          <w:rFonts w:ascii="Arial" w:hAnsi="Arial" w:cs="Arial"/>
          <w:sz w:val="20"/>
          <w:szCs w:val="20"/>
        </w:rPr>
        <w:t xml:space="preserve">For Study Abroad and International Exchange students from outside of Europe, the University is able to guarantee housing in one of the many “villages” across campus.  University accommodation is not guaranteed for students travelling from inside Europe. Therefore, European students are advised to apply for accommodation as early as possible.  However, if a place in university housing is not available, there is plenty to choose from in the private sector.  Please note that housing is easier to secure if students stay in Birmingham for either the spring semester or the full academic year. </w:t>
      </w:r>
    </w:p>
    <w:p w14:paraId="4082C7AA" w14:textId="77777777" w:rsidR="004E0A78" w:rsidRPr="00B353F8" w:rsidRDefault="004E0A78" w:rsidP="004E0A78">
      <w:pPr>
        <w:pStyle w:val="TableParagraph"/>
        <w:kinsoku w:val="0"/>
        <w:overflowPunct w:val="0"/>
        <w:rPr>
          <w:rFonts w:ascii="Arial" w:hAnsi="Arial" w:cs="Arial"/>
          <w:sz w:val="20"/>
          <w:szCs w:val="20"/>
        </w:rPr>
      </w:pPr>
    </w:p>
    <w:p w14:paraId="576F5556" w14:textId="0C3D13CA" w:rsidR="00B353F8" w:rsidRPr="00B353F8" w:rsidRDefault="004E0A78" w:rsidP="005B112F">
      <w:pPr>
        <w:pStyle w:val="TableParagraph"/>
        <w:kinsoku w:val="0"/>
        <w:overflowPunct w:val="0"/>
        <w:rPr>
          <w:rFonts w:ascii="Arial" w:hAnsi="Arial" w:cs="Arial"/>
          <w:sz w:val="20"/>
          <w:szCs w:val="20"/>
        </w:rPr>
      </w:pPr>
      <w:r w:rsidRPr="00B353F8">
        <w:rPr>
          <w:rFonts w:ascii="Arial" w:hAnsi="Arial" w:cs="Arial"/>
          <w:sz w:val="20"/>
          <w:szCs w:val="20"/>
        </w:rPr>
        <w:t>Additional information</w:t>
      </w:r>
      <w:r w:rsidR="005B112F" w:rsidRPr="00B353F8">
        <w:rPr>
          <w:rFonts w:ascii="Arial" w:hAnsi="Arial" w:cs="Arial"/>
          <w:sz w:val="20"/>
          <w:szCs w:val="20"/>
        </w:rPr>
        <w:t xml:space="preserve"> can be found </w:t>
      </w:r>
      <w:hyperlink r:id="rId24" w:history="1">
        <w:r w:rsidR="005B112F" w:rsidRPr="00B353F8">
          <w:rPr>
            <w:rStyle w:val="Hyperlink"/>
            <w:rFonts w:ascii="Arial" w:hAnsi="Arial" w:cs="Arial"/>
            <w:sz w:val="20"/>
            <w:szCs w:val="20"/>
          </w:rPr>
          <w:t>here</w:t>
        </w:r>
      </w:hyperlink>
      <w:r w:rsidR="005B112F" w:rsidRPr="00B353F8">
        <w:rPr>
          <w:rFonts w:ascii="Arial" w:hAnsi="Arial" w:cs="Arial"/>
          <w:sz w:val="20"/>
          <w:szCs w:val="20"/>
        </w:rPr>
        <w:t>.</w:t>
      </w:r>
    </w:p>
    <w:p w14:paraId="1E2CF344" w14:textId="77777777" w:rsidR="00B353F8" w:rsidRPr="00B353F8" w:rsidRDefault="00B353F8" w:rsidP="005B112F">
      <w:pPr>
        <w:pStyle w:val="TableParagraph"/>
        <w:kinsoku w:val="0"/>
        <w:overflowPunct w:val="0"/>
        <w:rPr>
          <w:rFonts w:ascii="Arial" w:hAnsi="Arial" w:cs="Arial"/>
          <w:sz w:val="20"/>
          <w:szCs w:val="20"/>
        </w:rPr>
      </w:pPr>
    </w:p>
    <w:p w14:paraId="545FEC3D" w14:textId="77777777" w:rsidR="001A621F" w:rsidRPr="00B353F8" w:rsidRDefault="001A621F" w:rsidP="005B112F">
      <w:pPr>
        <w:pStyle w:val="TableParagraph"/>
        <w:kinsoku w:val="0"/>
        <w:overflowPunct w:val="0"/>
        <w:rPr>
          <w:rFonts w:ascii="Arial" w:hAnsi="Arial" w:cs="Arial"/>
          <w:color w:val="0000FF"/>
          <w:sz w:val="20"/>
          <w:szCs w:val="20"/>
          <w:u w:val="single"/>
        </w:rPr>
      </w:pPr>
    </w:p>
    <w:p w14:paraId="7EF6B1E7" w14:textId="77777777" w:rsidR="001A621F" w:rsidRPr="00B353F8" w:rsidRDefault="001A621F" w:rsidP="005B112F">
      <w:pPr>
        <w:pStyle w:val="TableParagraph"/>
        <w:kinsoku w:val="0"/>
        <w:overflowPunct w:val="0"/>
        <w:rPr>
          <w:rFonts w:ascii="Arial" w:hAnsi="Arial" w:cs="Arial"/>
          <w:b/>
          <w:sz w:val="20"/>
          <w:szCs w:val="20"/>
          <w:u w:val="single"/>
        </w:rPr>
      </w:pPr>
      <w:r w:rsidRPr="00B353F8">
        <w:rPr>
          <w:rFonts w:ascii="Arial" w:hAnsi="Arial" w:cs="Arial"/>
          <w:b/>
          <w:sz w:val="20"/>
          <w:szCs w:val="20"/>
          <w:u w:val="single"/>
        </w:rPr>
        <w:t>Insurance</w:t>
      </w:r>
    </w:p>
    <w:p w14:paraId="5913F1A3" w14:textId="77777777"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t>We recommend that you take out health insurance before you travel and arrive in the UK.</w:t>
      </w:r>
    </w:p>
    <w:p w14:paraId="6D29EAD4" w14:textId="77777777"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t xml:space="preserve">The University has a health centre on campus and you should register with this service on your arrival.  If you will be in the UK for </w:t>
      </w:r>
      <w:r w:rsidR="00C07E1D" w:rsidRPr="00B353F8">
        <w:rPr>
          <w:rFonts w:ascii="Arial" w:hAnsi="Arial" w:cs="Arial"/>
          <w:sz w:val="20"/>
          <w:szCs w:val="20"/>
        </w:rPr>
        <w:t xml:space="preserve">more than </w:t>
      </w:r>
      <w:r w:rsidRPr="00B353F8">
        <w:rPr>
          <w:rFonts w:ascii="Arial" w:hAnsi="Arial" w:cs="Arial"/>
          <w:sz w:val="20"/>
          <w:szCs w:val="20"/>
        </w:rPr>
        <w:t>six months, you will be able to use the National Health Service in the same way as anyone permanently resident in the UK.  However, pre-existing medical conditions requiring long-term medication or hospital treatment may not be covered.  Repatriation would also not be covered.  It is therefore essential to take out health insurance before you arrive.</w:t>
      </w:r>
    </w:p>
    <w:p w14:paraId="7C22C770" w14:textId="64724261"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lastRenderedPageBreak/>
        <w:t xml:space="preserve">If your course lasts six months </w:t>
      </w:r>
      <w:r w:rsidR="00C07E1D" w:rsidRPr="00B353F8">
        <w:rPr>
          <w:rFonts w:ascii="Arial" w:hAnsi="Arial" w:cs="Arial"/>
          <w:sz w:val="20"/>
          <w:szCs w:val="20"/>
        </w:rPr>
        <w:t xml:space="preserve">or less, </w:t>
      </w:r>
      <w:r w:rsidRPr="00B353F8">
        <w:rPr>
          <w:rFonts w:ascii="Arial" w:hAnsi="Arial" w:cs="Arial"/>
          <w:sz w:val="20"/>
          <w:szCs w:val="20"/>
        </w:rPr>
        <w:t>you will be treated as a private patient and will have to pay to see a doctor.  The charges for this can be especially</w:t>
      </w:r>
      <w:r w:rsidR="00C07E1D" w:rsidRPr="00B353F8">
        <w:rPr>
          <w:rFonts w:ascii="Arial" w:hAnsi="Arial" w:cs="Arial"/>
          <w:sz w:val="20"/>
          <w:szCs w:val="20"/>
        </w:rPr>
        <w:t xml:space="preserve"> high</w:t>
      </w:r>
      <w:r w:rsidRPr="00B353F8">
        <w:rPr>
          <w:rFonts w:ascii="Arial" w:hAnsi="Arial" w:cs="Arial"/>
          <w:sz w:val="20"/>
          <w:szCs w:val="20"/>
        </w:rPr>
        <w:t xml:space="preserve"> if you need medication or hospital treatment.  Dental and optical treatment must also be paid for, as is the case for those permanently resident.  It is therefore very important that you take out insurance cover before you travel.</w:t>
      </w:r>
    </w:p>
    <w:p w14:paraId="0E6962A0" w14:textId="77777777" w:rsidR="00040B91" w:rsidRPr="00B353F8" w:rsidRDefault="00040B91" w:rsidP="00C725CE">
      <w:pPr>
        <w:pStyle w:val="TableParagraph"/>
        <w:kinsoku w:val="0"/>
        <w:overflowPunct w:val="0"/>
        <w:spacing w:before="115" w:line="249" w:lineRule="auto"/>
        <w:ind w:right="46"/>
        <w:rPr>
          <w:rFonts w:ascii="Arial" w:hAnsi="Arial" w:cs="Arial"/>
          <w:sz w:val="20"/>
          <w:szCs w:val="20"/>
        </w:rPr>
      </w:pPr>
    </w:p>
    <w:p w14:paraId="5D4A20C7" w14:textId="77777777" w:rsidR="00B471FF" w:rsidRPr="00B353F8" w:rsidRDefault="00B471FF" w:rsidP="00C725CE">
      <w:pPr>
        <w:pStyle w:val="TableParagraph"/>
        <w:kinsoku w:val="0"/>
        <w:overflowPunct w:val="0"/>
        <w:spacing w:before="115" w:line="249" w:lineRule="auto"/>
        <w:ind w:right="46"/>
        <w:rPr>
          <w:rFonts w:ascii="Arial" w:hAnsi="Arial" w:cs="Arial"/>
          <w:b/>
          <w:sz w:val="20"/>
          <w:szCs w:val="20"/>
          <w:u w:val="single"/>
        </w:rPr>
      </w:pPr>
      <w:r w:rsidRPr="00B353F8">
        <w:rPr>
          <w:rFonts w:ascii="Arial" w:hAnsi="Arial" w:cs="Arial"/>
          <w:b/>
          <w:sz w:val="20"/>
          <w:szCs w:val="20"/>
          <w:u w:val="single"/>
        </w:rPr>
        <w:t>Living Expenses</w:t>
      </w:r>
    </w:p>
    <w:p w14:paraId="7FD84D54" w14:textId="03512B7D" w:rsidR="00B471FF" w:rsidRPr="00B353F8" w:rsidRDefault="00B471FF" w:rsidP="00443485">
      <w:pPr>
        <w:pStyle w:val="TableParagraph"/>
        <w:kinsoku w:val="0"/>
        <w:overflowPunct w:val="0"/>
        <w:spacing w:before="115"/>
        <w:rPr>
          <w:rFonts w:ascii="Arial" w:hAnsi="Arial" w:cs="Arial"/>
          <w:bCs/>
          <w:sz w:val="20"/>
          <w:szCs w:val="20"/>
        </w:rPr>
      </w:pPr>
      <w:r w:rsidRPr="00B353F8">
        <w:rPr>
          <w:rFonts w:ascii="Arial" w:hAnsi="Arial" w:cs="Arial"/>
          <w:bCs/>
          <w:sz w:val="20"/>
          <w:szCs w:val="20"/>
        </w:rPr>
        <w:t xml:space="preserve">The cost of living here in Birmingham is low when compared to some other major cities like London and Edinburgh. The cost of living in the UK will depend on a number of factors such as the type of accommodation you have, the amount you spend on food, travel, clothing and social activities. </w:t>
      </w:r>
      <w:r w:rsidR="00F375FB" w:rsidRPr="00B353F8">
        <w:rPr>
          <w:rFonts w:ascii="Arial" w:hAnsi="Arial" w:cs="Arial"/>
          <w:bCs/>
          <w:sz w:val="20"/>
          <w:szCs w:val="20"/>
        </w:rPr>
        <w:t>For more up to date information please visit our website:-</w:t>
      </w:r>
    </w:p>
    <w:p w14:paraId="43747676" w14:textId="7B59A444" w:rsidR="00286F35" w:rsidRDefault="00745633" w:rsidP="00286F35">
      <w:pPr>
        <w:pStyle w:val="TableParagraph"/>
        <w:kinsoku w:val="0"/>
        <w:overflowPunct w:val="0"/>
        <w:spacing w:before="115"/>
        <w:rPr>
          <w:rFonts w:ascii="Arial" w:hAnsi="Arial" w:cs="Arial"/>
          <w:bCs/>
          <w:sz w:val="20"/>
          <w:szCs w:val="20"/>
        </w:rPr>
      </w:pPr>
      <w:hyperlink r:id="rId25" w:history="1">
        <w:r w:rsidR="00F375FB" w:rsidRPr="00B353F8">
          <w:rPr>
            <w:rStyle w:val="Hyperlink"/>
            <w:rFonts w:ascii="Arial" w:hAnsi="Arial" w:cs="Arial"/>
            <w:bCs/>
            <w:sz w:val="20"/>
            <w:szCs w:val="20"/>
          </w:rPr>
          <w:t>https://www.birmingham.ac.uk/study/support/moneyadvice/living.aspx</w:t>
        </w:r>
      </w:hyperlink>
      <w:r w:rsidR="00F375FB" w:rsidRPr="00B353F8">
        <w:rPr>
          <w:rFonts w:ascii="Arial" w:hAnsi="Arial" w:cs="Arial"/>
          <w:bCs/>
          <w:sz w:val="20"/>
          <w:szCs w:val="20"/>
        </w:rPr>
        <w:t xml:space="preserve"> </w:t>
      </w:r>
    </w:p>
    <w:p w14:paraId="38FFAF07" w14:textId="77777777" w:rsidR="00286F35" w:rsidRPr="00286F35" w:rsidRDefault="00286F35" w:rsidP="00286F35">
      <w:pPr>
        <w:pStyle w:val="TableParagraph"/>
        <w:kinsoku w:val="0"/>
        <w:overflowPunct w:val="0"/>
        <w:spacing w:before="115"/>
        <w:rPr>
          <w:rFonts w:ascii="Arial" w:hAnsi="Arial" w:cs="Arial"/>
          <w:bCs/>
          <w:sz w:val="20"/>
          <w:szCs w:val="20"/>
        </w:rPr>
      </w:pPr>
    </w:p>
    <w:p w14:paraId="51A5F690" w14:textId="77777777" w:rsidR="00B471FF" w:rsidRPr="00B353F8" w:rsidRDefault="00443485" w:rsidP="00D6786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Visa</w:t>
      </w:r>
      <w:r w:rsidR="008665F3" w:rsidRPr="00B353F8">
        <w:rPr>
          <w:rFonts w:ascii="Arial" w:hAnsi="Arial" w:cs="Arial"/>
          <w:b/>
          <w:sz w:val="20"/>
          <w:szCs w:val="20"/>
          <w:u w:val="single"/>
        </w:rPr>
        <w:t>s</w:t>
      </w:r>
    </w:p>
    <w:p w14:paraId="66F0D13F" w14:textId="77777777" w:rsidR="00443485" w:rsidRPr="00B353F8" w:rsidRDefault="00443485" w:rsidP="00443485">
      <w:pPr>
        <w:pStyle w:val="TableParagraph"/>
        <w:kinsoku w:val="0"/>
        <w:overflowPunct w:val="0"/>
        <w:spacing w:before="115" w:line="249" w:lineRule="auto"/>
        <w:ind w:right="191"/>
        <w:rPr>
          <w:rFonts w:ascii="Arial" w:hAnsi="Arial" w:cs="Arial"/>
          <w:sz w:val="20"/>
          <w:szCs w:val="20"/>
        </w:rPr>
      </w:pPr>
      <w:r w:rsidRPr="00B353F8">
        <w:rPr>
          <w:rFonts w:ascii="Arial" w:hAnsi="Arial" w:cs="Arial"/>
          <w:sz w:val="20"/>
          <w:szCs w:val="20"/>
        </w:rPr>
        <w:t xml:space="preserve">Advice and support with visa applications can be found on the University’s webpages </w:t>
      </w:r>
      <w:hyperlink r:id="rId26" w:history="1">
        <w:r w:rsidRPr="00B353F8">
          <w:rPr>
            <w:rStyle w:val="Hyperlink"/>
            <w:rFonts w:ascii="Arial" w:hAnsi="Arial" w:cs="Arial"/>
            <w:sz w:val="20"/>
            <w:szCs w:val="20"/>
          </w:rPr>
          <w:t>here</w:t>
        </w:r>
      </w:hyperlink>
      <w:r w:rsidRPr="00B353F8">
        <w:rPr>
          <w:rFonts w:ascii="Arial" w:hAnsi="Arial" w:cs="Arial"/>
          <w:sz w:val="20"/>
          <w:szCs w:val="20"/>
        </w:rPr>
        <w:t>.</w:t>
      </w:r>
    </w:p>
    <w:p w14:paraId="7BC0B610" w14:textId="77777777" w:rsidR="00724092" w:rsidRPr="00B353F8" w:rsidRDefault="00724092" w:rsidP="00443485">
      <w:pPr>
        <w:pStyle w:val="TableParagraph"/>
        <w:kinsoku w:val="0"/>
        <w:overflowPunct w:val="0"/>
        <w:spacing w:before="115" w:line="249" w:lineRule="auto"/>
        <w:ind w:right="191"/>
        <w:rPr>
          <w:rFonts w:ascii="Arial" w:hAnsi="Arial" w:cs="Arial"/>
          <w:b/>
          <w:sz w:val="20"/>
          <w:szCs w:val="20"/>
          <w:u w:val="single"/>
        </w:rPr>
      </w:pPr>
    </w:p>
    <w:p w14:paraId="4E6AC30F" w14:textId="6814A9BD" w:rsidR="00443485" w:rsidRPr="00B353F8" w:rsidRDefault="00F036A6" w:rsidP="00443485">
      <w:pPr>
        <w:pStyle w:val="TableParagraph"/>
        <w:kinsoku w:val="0"/>
        <w:overflowPunct w:val="0"/>
        <w:spacing w:before="115" w:line="249" w:lineRule="auto"/>
        <w:ind w:right="191"/>
        <w:rPr>
          <w:rFonts w:ascii="Arial" w:hAnsi="Arial" w:cs="Arial"/>
          <w:b/>
          <w:sz w:val="20"/>
          <w:szCs w:val="20"/>
          <w:u w:val="single"/>
        </w:rPr>
      </w:pPr>
      <w:r w:rsidRPr="00B353F8">
        <w:rPr>
          <w:rFonts w:ascii="Arial" w:hAnsi="Arial" w:cs="Arial"/>
          <w:b/>
          <w:sz w:val="20"/>
          <w:szCs w:val="20"/>
          <w:u w:val="single"/>
        </w:rPr>
        <w:t>M</w:t>
      </w:r>
      <w:r w:rsidR="00443485" w:rsidRPr="00B353F8">
        <w:rPr>
          <w:rFonts w:ascii="Arial" w:hAnsi="Arial" w:cs="Arial"/>
          <w:b/>
          <w:sz w:val="20"/>
          <w:szCs w:val="20"/>
          <w:u w:val="single"/>
        </w:rPr>
        <w:t>emberships</w:t>
      </w:r>
      <w:r w:rsidRPr="00B353F8">
        <w:rPr>
          <w:rFonts w:ascii="Arial" w:hAnsi="Arial" w:cs="Arial"/>
          <w:b/>
          <w:sz w:val="20"/>
          <w:szCs w:val="20"/>
          <w:u w:val="single"/>
        </w:rPr>
        <w:t>,</w:t>
      </w:r>
      <w:r w:rsidR="00443485" w:rsidRPr="00B353F8">
        <w:rPr>
          <w:rFonts w:ascii="Arial" w:hAnsi="Arial" w:cs="Arial"/>
          <w:b/>
          <w:sz w:val="20"/>
          <w:szCs w:val="20"/>
          <w:u w:val="single"/>
        </w:rPr>
        <w:t xml:space="preserve"> rankings</w:t>
      </w:r>
      <w:r w:rsidRPr="00B353F8">
        <w:rPr>
          <w:rFonts w:ascii="Arial" w:hAnsi="Arial" w:cs="Arial"/>
          <w:b/>
          <w:sz w:val="20"/>
          <w:szCs w:val="20"/>
          <w:u w:val="single"/>
        </w:rPr>
        <w:t xml:space="preserve"> and additional information</w:t>
      </w:r>
    </w:p>
    <w:p w14:paraId="70C9FE26" w14:textId="77777777" w:rsidR="008F1935" w:rsidRPr="00B353F8" w:rsidRDefault="008F1935" w:rsidP="00443485">
      <w:pPr>
        <w:pStyle w:val="TableParagraph"/>
        <w:kinsoku w:val="0"/>
        <w:overflowPunct w:val="0"/>
        <w:spacing w:before="115" w:line="249" w:lineRule="auto"/>
        <w:ind w:right="191"/>
        <w:rPr>
          <w:rFonts w:ascii="Arial" w:hAnsi="Arial" w:cs="Arial"/>
          <w:b/>
          <w:sz w:val="20"/>
          <w:szCs w:val="20"/>
          <w:u w:val="single"/>
        </w:rPr>
      </w:pPr>
    </w:p>
    <w:p w14:paraId="1027E0A2" w14:textId="77777777" w:rsidR="008665F3" w:rsidRPr="00B353F8" w:rsidRDefault="00443485" w:rsidP="00443485">
      <w:pPr>
        <w:pStyle w:val="TableParagraph"/>
        <w:kinsoku w:val="0"/>
        <w:overflowPunct w:val="0"/>
        <w:spacing w:before="119"/>
        <w:rPr>
          <w:rFonts w:ascii="Arial" w:hAnsi="Arial" w:cs="Arial"/>
          <w:sz w:val="20"/>
          <w:szCs w:val="20"/>
        </w:rPr>
      </w:pPr>
      <w:r w:rsidRPr="00B353F8">
        <w:rPr>
          <w:rFonts w:ascii="Arial" w:hAnsi="Arial" w:cs="Arial"/>
          <w:sz w:val="20"/>
          <w:szCs w:val="20"/>
        </w:rPr>
        <w:t>The University of Birmingham is a member of:</w:t>
      </w:r>
    </w:p>
    <w:p w14:paraId="64E15ED2" w14:textId="77777777" w:rsidR="00F036A6" w:rsidRPr="00B353F8"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Russell Group, a group of leading UK universities which are committed to maintaining the very best research, and providing an outstanding teaching and learning experience.</w:t>
      </w:r>
    </w:p>
    <w:p w14:paraId="34FF926E" w14:textId="0122D114" w:rsidR="00F036A6" w:rsidRPr="00B353F8"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Universitas 21, the leading global network of research-intensive</w:t>
      </w:r>
      <w:r w:rsidRPr="00B353F8">
        <w:rPr>
          <w:rFonts w:ascii="Arial" w:hAnsi="Arial" w:cs="Arial"/>
          <w:spacing w:val="43"/>
          <w:sz w:val="20"/>
          <w:szCs w:val="20"/>
        </w:rPr>
        <w:t xml:space="preserve"> </w:t>
      </w:r>
      <w:r w:rsidRPr="00B353F8">
        <w:rPr>
          <w:rFonts w:ascii="Arial" w:hAnsi="Arial" w:cs="Arial"/>
          <w:sz w:val="20"/>
          <w:szCs w:val="20"/>
        </w:rPr>
        <w:t>universities for the 21st century.</w:t>
      </w:r>
    </w:p>
    <w:p w14:paraId="2FBBA6F0" w14:textId="4BD8E29E" w:rsidR="005F00AA" w:rsidRPr="00B353F8" w:rsidRDefault="00D41784"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Birmingham is ranked 90th in the QS World University Rankings 2022, maintaining our position in the top 100 universities globally and placing us as 14th amongst UK universities.</w:t>
      </w:r>
    </w:p>
    <w:p w14:paraId="5A7AA7AE" w14:textId="77777777" w:rsidR="00D41784" w:rsidRPr="00B353F8" w:rsidRDefault="00D41784" w:rsidP="00D41784">
      <w:pPr>
        <w:pStyle w:val="TableParagraph"/>
        <w:tabs>
          <w:tab w:val="left" w:pos="182"/>
        </w:tabs>
        <w:kinsoku w:val="0"/>
        <w:overflowPunct w:val="0"/>
        <w:spacing w:line="254" w:lineRule="auto"/>
        <w:ind w:right="101"/>
        <w:rPr>
          <w:rFonts w:ascii="Arial" w:hAnsi="Arial" w:cs="Arial"/>
          <w:sz w:val="20"/>
          <w:szCs w:val="20"/>
        </w:rPr>
      </w:pPr>
    </w:p>
    <w:p w14:paraId="09D9536B" w14:textId="77777777" w:rsidR="00BB7049" w:rsidRPr="00B353F8" w:rsidRDefault="00BB7049" w:rsidP="00BB7049">
      <w:pPr>
        <w:pStyle w:val="ListParagraph"/>
        <w:rPr>
          <w:rFonts w:ascii="Arial" w:hAnsi="Arial" w:cs="Arial"/>
          <w:sz w:val="20"/>
          <w:szCs w:val="20"/>
        </w:rPr>
      </w:pPr>
    </w:p>
    <w:p w14:paraId="7161F327" w14:textId="77777777" w:rsidR="00664F7E" w:rsidRPr="00B353F8" w:rsidRDefault="00BB7049" w:rsidP="00BB7049">
      <w:pPr>
        <w:pStyle w:val="TableParagraph"/>
        <w:tabs>
          <w:tab w:val="left" w:pos="182"/>
        </w:tabs>
        <w:kinsoku w:val="0"/>
        <w:overflowPunct w:val="0"/>
        <w:spacing w:before="115" w:line="249" w:lineRule="auto"/>
        <w:ind w:right="191"/>
        <w:rPr>
          <w:rFonts w:ascii="Arial" w:hAnsi="Arial" w:cs="Arial"/>
          <w:sz w:val="20"/>
          <w:szCs w:val="20"/>
        </w:rPr>
      </w:pPr>
      <w:r w:rsidRPr="00B353F8">
        <w:rPr>
          <w:rFonts w:ascii="Arial" w:hAnsi="Arial" w:cs="Arial"/>
          <w:sz w:val="20"/>
          <w:szCs w:val="20"/>
        </w:rPr>
        <w:t>The University of Birmingham has been challenging and developing great minds for more than a century. Characterised by a tradition of academic excellence and innovation, research at the University has broken new ground, pushed forward the boundaries of knowledge and made an impact on people’s lives. You’ll discover Birmingham is a dynamic and diverse city at the heart of the United Kingdom, known for its eye-catching architecture, friendly people and vibrant culture. You will live and study on our beautiful leafy campus, just minutes away from the UK’s second largest city and Europe’s youngest.</w:t>
      </w:r>
    </w:p>
    <w:p w14:paraId="55BA23B7" w14:textId="77777777" w:rsidR="008F1935" w:rsidRPr="00B353F8" w:rsidRDefault="008F1935" w:rsidP="00BB7049">
      <w:pPr>
        <w:pStyle w:val="TableParagraph"/>
        <w:tabs>
          <w:tab w:val="left" w:pos="182"/>
        </w:tabs>
        <w:kinsoku w:val="0"/>
        <w:overflowPunct w:val="0"/>
        <w:spacing w:before="115" w:line="249" w:lineRule="auto"/>
        <w:ind w:right="191"/>
        <w:rPr>
          <w:rFonts w:ascii="Arial" w:hAnsi="Arial" w:cs="Arial"/>
          <w:sz w:val="20"/>
          <w:szCs w:val="20"/>
        </w:rPr>
      </w:pPr>
    </w:p>
    <w:p w14:paraId="6C8D129B" w14:textId="5936ADEA" w:rsidR="00B353F8" w:rsidRPr="00745633" w:rsidRDefault="00BB7049" w:rsidP="00745633">
      <w:pPr>
        <w:pStyle w:val="TableParagraph"/>
        <w:kinsoku w:val="0"/>
        <w:overflowPunct w:val="0"/>
        <w:spacing w:before="115" w:line="249" w:lineRule="auto"/>
        <w:ind w:right="191"/>
        <w:jc w:val="center"/>
        <w:rPr>
          <w:rFonts w:ascii="Arial" w:hAnsi="Arial" w:cs="Arial"/>
          <w:sz w:val="20"/>
          <w:szCs w:val="20"/>
          <w:highlight w:val="yellow"/>
        </w:rPr>
      </w:pPr>
      <w:r w:rsidRPr="00B353F8">
        <w:rPr>
          <w:rFonts w:ascii="Arial" w:hAnsi="Arial" w:cs="Arial"/>
          <w:noProof/>
        </w:rPr>
        <w:drawing>
          <wp:inline distT="0" distB="0" distL="0" distR="0" wp14:anchorId="7A23785E" wp14:editId="13BD1E0E">
            <wp:extent cx="5299449" cy="2882900"/>
            <wp:effectExtent l="0" t="0" r="0" b="0"/>
            <wp:docPr id="2" name="Picture 2" descr="Picture of the Green Heart of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944" cy="2899489"/>
                    </a:xfrm>
                    <a:prstGeom prst="rect">
                      <a:avLst/>
                    </a:prstGeom>
                    <a:noFill/>
                    <a:ln>
                      <a:noFill/>
                    </a:ln>
                  </pic:spPr>
                </pic:pic>
              </a:graphicData>
            </a:graphic>
          </wp:inline>
        </w:drawing>
      </w:r>
      <w:bookmarkStart w:id="0" w:name="_GoBack"/>
      <w:bookmarkEnd w:id="0"/>
    </w:p>
    <w:p w14:paraId="1E0CD8B6" w14:textId="77777777" w:rsidR="00745633" w:rsidRDefault="00745633" w:rsidP="00664F7E">
      <w:pPr>
        <w:widowControl/>
        <w:autoSpaceDE/>
        <w:autoSpaceDN/>
        <w:adjustRightInd/>
        <w:rPr>
          <w:rFonts w:ascii="Arial" w:hAnsi="Arial" w:cs="Arial"/>
          <w:b/>
          <w:sz w:val="20"/>
          <w:szCs w:val="20"/>
          <w:u w:val="single"/>
        </w:rPr>
      </w:pPr>
    </w:p>
    <w:p w14:paraId="2ED5734F" w14:textId="266C267A" w:rsidR="00304DA0" w:rsidRPr="00B353F8" w:rsidRDefault="00C705B7" w:rsidP="00664F7E">
      <w:pPr>
        <w:widowControl/>
        <w:autoSpaceDE/>
        <w:autoSpaceDN/>
        <w:adjustRightInd/>
        <w:rPr>
          <w:rFonts w:ascii="Arial" w:hAnsi="Arial" w:cs="Arial"/>
          <w:b/>
          <w:sz w:val="20"/>
          <w:szCs w:val="20"/>
          <w:u w:val="single"/>
        </w:rPr>
      </w:pPr>
      <w:r w:rsidRPr="00B353F8">
        <w:rPr>
          <w:rFonts w:ascii="Arial" w:hAnsi="Arial" w:cs="Arial"/>
          <w:b/>
          <w:sz w:val="20"/>
          <w:szCs w:val="20"/>
          <w:u w:val="single"/>
        </w:rPr>
        <w:lastRenderedPageBreak/>
        <w:t>Link to Virtual Campus Tour</w:t>
      </w:r>
    </w:p>
    <w:p w14:paraId="415FB78A" w14:textId="1010FE54" w:rsidR="00C705B7" w:rsidRPr="00B353F8" w:rsidRDefault="00C705B7" w:rsidP="00664F7E">
      <w:pPr>
        <w:widowControl/>
        <w:autoSpaceDE/>
        <w:autoSpaceDN/>
        <w:adjustRightInd/>
        <w:rPr>
          <w:rFonts w:ascii="Arial" w:hAnsi="Arial" w:cs="Arial"/>
          <w:b/>
          <w:sz w:val="20"/>
          <w:szCs w:val="20"/>
          <w:u w:val="single"/>
        </w:rPr>
      </w:pPr>
    </w:p>
    <w:p w14:paraId="76F9A425" w14:textId="54262B72" w:rsidR="00C705B7" w:rsidRPr="00B353F8" w:rsidRDefault="00C77A9A" w:rsidP="00664F7E">
      <w:pPr>
        <w:widowControl/>
        <w:autoSpaceDE/>
        <w:autoSpaceDN/>
        <w:adjustRightInd/>
        <w:rPr>
          <w:rFonts w:ascii="Arial" w:hAnsi="Arial" w:cs="Arial"/>
          <w:sz w:val="20"/>
          <w:szCs w:val="20"/>
        </w:rPr>
      </w:pPr>
      <w:r w:rsidRPr="00B353F8">
        <w:rPr>
          <w:rFonts w:ascii="Arial" w:hAnsi="Arial" w:cs="Arial"/>
          <w:sz w:val="20"/>
          <w:szCs w:val="20"/>
        </w:rPr>
        <w:t xml:space="preserve">Virtual Campus Tour - </w:t>
      </w:r>
      <w:hyperlink r:id="rId28" w:anchor="s=pano37" w:history="1">
        <w:r w:rsidR="001A60CB" w:rsidRPr="00B353F8">
          <w:rPr>
            <w:rStyle w:val="Hyperlink"/>
            <w:rFonts w:ascii="Arial" w:hAnsi="Arial" w:cs="Arial"/>
            <w:sz w:val="20"/>
            <w:szCs w:val="20"/>
          </w:rPr>
          <w:t>https://www.birmingham.ac.uk/virtual-tour/#s=pano37</w:t>
        </w:r>
      </w:hyperlink>
    </w:p>
    <w:p w14:paraId="12AC43EA" w14:textId="25B8C752" w:rsidR="001A60CB" w:rsidRPr="00B353F8" w:rsidRDefault="001A60CB" w:rsidP="00664F7E">
      <w:pPr>
        <w:widowControl/>
        <w:autoSpaceDE/>
        <w:autoSpaceDN/>
        <w:adjustRightInd/>
        <w:rPr>
          <w:rFonts w:ascii="Arial" w:hAnsi="Arial" w:cs="Arial"/>
          <w:sz w:val="20"/>
          <w:szCs w:val="20"/>
        </w:rPr>
      </w:pPr>
    </w:p>
    <w:p w14:paraId="3CC36C28" w14:textId="77777777" w:rsidR="00B353F8" w:rsidRPr="00B353F8" w:rsidRDefault="00B353F8" w:rsidP="00664F7E">
      <w:pPr>
        <w:widowControl/>
        <w:autoSpaceDE/>
        <w:autoSpaceDN/>
        <w:adjustRightInd/>
        <w:rPr>
          <w:rFonts w:ascii="Arial" w:hAnsi="Arial" w:cs="Arial"/>
          <w:sz w:val="20"/>
          <w:szCs w:val="20"/>
        </w:rPr>
      </w:pPr>
    </w:p>
    <w:p w14:paraId="682FA61B" w14:textId="4DB571FE" w:rsidR="008F1935" w:rsidRPr="00B353F8" w:rsidRDefault="008F1935" w:rsidP="00664F7E">
      <w:pPr>
        <w:widowControl/>
        <w:autoSpaceDE/>
        <w:autoSpaceDN/>
        <w:adjustRightInd/>
        <w:rPr>
          <w:rFonts w:ascii="Arial" w:hAnsi="Arial" w:cs="Arial"/>
          <w:b/>
          <w:sz w:val="20"/>
          <w:szCs w:val="20"/>
          <w:u w:val="single"/>
        </w:rPr>
      </w:pPr>
      <w:r w:rsidRPr="00B353F8">
        <w:rPr>
          <w:rFonts w:ascii="Arial" w:hAnsi="Arial" w:cs="Arial"/>
          <w:b/>
          <w:sz w:val="20"/>
          <w:szCs w:val="20"/>
          <w:u w:val="single"/>
        </w:rPr>
        <w:t xml:space="preserve">Links to </w:t>
      </w:r>
      <w:r w:rsidR="00664F7E" w:rsidRPr="00B353F8">
        <w:rPr>
          <w:rFonts w:ascii="Arial" w:hAnsi="Arial" w:cs="Arial"/>
          <w:b/>
          <w:sz w:val="20"/>
          <w:szCs w:val="20"/>
          <w:u w:val="single"/>
        </w:rPr>
        <w:t>promotional video</w:t>
      </w:r>
      <w:r w:rsidRPr="00B353F8">
        <w:rPr>
          <w:rFonts w:ascii="Arial" w:hAnsi="Arial" w:cs="Arial"/>
          <w:b/>
          <w:sz w:val="20"/>
          <w:szCs w:val="20"/>
          <w:u w:val="single"/>
        </w:rPr>
        <w:t>s</w:t>
      </w:r>
    </w:p>
    <w:p w14:paraId="07043FDD" w14:textId="2F234C81" w:rsidR="00864D99" w:rsidRPr="00B353F8" w:rsidRDefault="00664F7E" w:rsidP="00664F7E">
      <w:pPr>
        <w:widowControl/>
        <w:autoSpaceDE/>
        <w:autoSpaceDN/>
        <w:adjustRightInd/>
        <w:rPr>
          <w:rFonts w:ascii="Arial" w:hAnsi="Arial" w:cs="Arial"/>
          <w:color w:val="99B3D4"/>
          <w:sz w:val="20"/>
          <w:szCs w:val="20"/>
          <w:u w:val="single"/>
        </w:rPr>
      </w:pPr>
      <w:r w:rsidRPr="00B353F8">
        <w:rPr>
          <w:rFonts w:ascii="Arial" w:hAnsi="Arial" w:cs="Arial"/>
          <w:sz w:val="20"/>
          <w:szCs w:val="20"/>
        </w:rPr>
        <w:t xml:space="preserve"> </w:t>
      </w:r>
      <w:r w:rsidRPr="00B353F8">
        <w:rPr>
          <w:rFonts w:ascii="Arial" w:hAnsi="Arial" w:cs="Arial"/>
          <w:sz w:val="20"/>
          <w:szCs w:val="20"/>
        </w:rPr>
        <w:br/>
      </w:r>
      <w:r w:rsidR="008F1935" w:rsidRPr="00B353F8">
        <w:rPr>
          <w:rFonts w:ascii="Arial" w:hAnsi="Arial" w:cs="Arial"/>
          <w:sz w:val="20"/>
          <w:szCs w:val="20"/>
        </w:rPr>
        <w:t xml:space="preserve">Study Abroad at </w:t>
      </w:r>
      <w:proofErr w:type="spellStart"/>
      <w:r w:rsidR="008F1935" w:rsidRPr="00B353F8">
        <w:rPr>
          <w:rFonts w:ascii="Arial" w:hAnsi="Arial" w:cs="Arial"/>
          <w:sz w:val="20"/>
          <w:szCs w:val="20"/>
        </w:rPr>
        <w:t>UoB</w:t>
      </w:r>
      <w:proofErr w:type="spellEnd"/>
      <w:r w:rsidR="008F1935" w:rsidRPr="00B353F8">
        <w:rPr>
          <w:rFonts w:ascii="Arial" w:hAnsi="Arial" w:cs="Arial"/>
          <w:sz w:val="20"/>
          <w:szCs w:val="20"/>
        </w:rPr>
        <w:t xml:space="preserve"> - </w:t>
      </w:r>
      <w:hyperlink r:id="rId29" w:history="1">
        <w:r w:rsidR="00DA62F1" w:rsidRPr="00B353F8">
          <w:rPr>
            <w:rStyle w:val="Hyperlink"/>
            <w:rFonts w:ascii="Arial" w:hAnsi="Arial" w:cs="Arial"/>
            <w:sz w:val="20"/>
            <w:szCs w:val="20"/>
          </w:rPr>
          <w:t>https://www.youtube.com/watch?v=3wInw-cwyPg</w:t>
        </w:r>
      </w:hyperlink>
      <w:r w:rsidR="00DA62F1" w:rsidRPr="00B353F8">
        <w:rPr>
          <w:rFonts w:ascii="Arial" w:hAnsi="Arial" w:cs="Arial"/>
          <w:sz w:val="20"/>
          <w:szCs w:val="20"/>
        </w:rPr>
        <w:t xml:space="preserve"> </w:t>
      </w:r>
    </w:p>
    <w:p w14:paraId="494E536E" w14:textId="77777777" w:rsidR="00A614E9" w:rsidRPr="00B353F8" w:rsidRDefault="00A614E9" w:rsidP="00A614E9">
      <w:pPr>
        <w:pStyle w:val="xmsolistparagraph"/>
        <w:ind w:left="0"/>
        <w:rPr>
          <w:rFonts w:ascii="Arial" w:hAnsi="Arial" w:cs="Arial"/>
          <w:sz w:val="20"/>
          <w:szCs w:val="20"/>
        </w:rPr>
      </w:pPr>
    </w:p>
    <w:p w14:paraId="446FAD31" w14:textId="7F826AF6" w:rsidR="00A614E9" w:rsidRPr="00B353F8" w:rsidRDefault="00A614E9" w:rsidP="00A614E9">
      <w:pPr>
        <w:pStyle w:val="xmsolistparagraph"/>
        <w:ind w:left="0"/>
        <w:rPr>
          <w:rFonts w:ascii="Arial" w:eastAsiaTheme="minorEastAsia" w:hAnsi="Arial" w:cs="Arial"/>
          <w:sz w:val="20"/>
          <w:szCs w:val="20"/>
        </w:rPr>
      </w:pPr>
      <w:r w:rsidRPr="00B353F8">
        <w:rPr>
          <w:rFonts w:ascii="Arial" w:eastAsiaTheme="minorEastAsia" w:hAnsi="Arial" w:cs="Arial"/>
          <w:sz w:val="20"/>
          <w:szCs w:val="20"/>
        </w:rPr>
        <w:t xml:space="preserve">Campus Tour Video - </w:t>
      </w:r>
      <w:hyperlink r:id="rId30" w:history="1">
        <w:r w:rsidRPr="00B353F8">
          <w:rPr>
            <w:rStyle w:val="Hyperlink"/>
            <w:rFonts w:ascii="Arial" w:eastAsiaTheme="minorEastAsia" w:hAnsi="Arial" w:cs="Arial"/>
            <w:sz w:val="20"/>
            <w:szCs w:val="20"/>
          </w:rPr>
          <w:t>https://www.youtube.com/watch?v=T-bsH8hw_U8&amp;t=36s</w:t>
        </w:r>
      </w:hyperlink>
      <w:r w:rsidRPr="00B353F8">
        <w:rPr>
          <w:rFonts w:ascii="Arial" w:eastAsiaTheme="minorEastAsia" w:hAnsi="Arial" w:cs="Arial"/>
          <w:sz w:val="20"/>
          <w:szCs w:val="20"/>
        </w:rPr>
        <w:t xml:space="preserve"> </w:t>
      </w:r>
    </w:p>
    <w:p w14:paraId="66456721" w14:textId="77777777" w:rsidR="00A614E9" w:rsidRPr="00B353F8" w:rsidRDefault="00A614E9" w:rsidP="00A614E9">
      <w:pPr>
        <w:pStyle w:val="xmsolistparagraph"/>
        <w:ind w:left="0"/>
        <w:rPr>
          <w:rFonts w:ascii="Arial" w:eastAsiaTheme="minorEastAsia" w:hAnsi="Arial" w:cs="Arial"/>
          <w:sz w:val="20"/>
          <w:szCs w:val="20"/>
        </w:rPr>
      </w:pPr>
    </w:p>
    <w:p w14:paraId="6FF21463" w14:textId="064027D9" w:rsidR="00F6089C" w:rsidRPr="00B353F8" w:rsidRDefault="00A614E9" w:rsidP="00A614E9">
      <w:pPr>
        <w:pStyle w:val="xmsolistparagraph"/>
        <w:ind w:left="0"/>
        <w:rPr>
          <w:rFonts w:ascii="Arial" w:eastAsiaTheme="minorEastAsia" w:hAnsi="Arial" w:cs="Arial"/>
          <w:sz w:val="20"/>
          <w:szCs w:val="20"/>
        </w:rPr>
      </w:pPr>
      <w:r w:rsidRPr="00B353F8">
        <w:rPr>
          <w:rFonts w:ascii="Arial" w:eastAsiaTheme="minorEastAsia" w:hAnsi="Arial" w:cs="Arial"/>
          <w:sz w:val="20"/>
          <w:szCs w:val="20"/>
        </w:rPr>
        <w:t xml:space="preserve">We are Birmingham (City focus) -  </w:t>
      </w:r>
      <w:hyperlink r:id="rId31" w:history="1">
        <w:r w:rsidRPr="00B353F8">
          <w:rPr>
            <w:rStyle w:val="Hyperlink"/>
            <w:rFonts w:ascii="Arial" w:eastAsiaTheme="minorEastAsia" w:hAnsi="Arial" w:cs="Arial"/>
            <w:sz w:val="20"/>
            <w:szCs w:val="20"/>
          </w:rPr>
          <w:t>https://www.youtube.com/watch?v=JKh6ItfMC2w</w:t>
        </w:r>
      </w:hyperlink>
      <w:r w:rsidRPr="00B353F8">
        <w:rPr>
          <w:rFonts w:ascii="Arial" w:eastAsiaTheme="minorEastAsia" w:hAnsi="Arial" w:cs="Arial"/>
          <w:sz w:val="20"/>
          <w:szCs w:val="20"/>
        </w:rPr>
        <w:t xml:space="preserve"> </w:t>
      </w:r>
    </w:p>
    <w:p w14:paraId="5CEF43F8" w14:textId="6B1C8788" w:rsidR="00900BC6" w:rsidRPr="00B353F8" w:rsidRDefault="00900BC6" w:rsidP="00A614E9">
      <w:pPr>
        <w:pStyle w:val="xmsolistparagraph"/>
        <w:ind w:left="0"/>
        <w:rPr>
          <w:rFonts w:ascii="Arial" w:eastAsia="Times New Roman" w:hAnsi="Arial" w:cs="Arial"/>
          <w:sz w:val="20"/>
          <w:szCs w:val="20"/>
        </w:rPr>
      </w:pPr>
    </w:p>
    <w:sectPr w:rsidR="00900BC6" w:rsidRPr="00B353F8">
      <w:headerReference w:type="even" r:id="rId32"/>
      <w:headerReference w:type="default" r:id="rId33"/>
      <w:footerReference w:type="even" r:id="rId34"/>
      <w:footerReference w:type="default" r:id="rId35"/>
      <w:headerReference w:type="first" r:id="rId36"/>
      <w:footerReference w:type="first" r:id="rId37"/>
      <w:pgSz w:w="11900" w:h="16840"/>
      <w:pgMar w:top="1440" w:right="980" w:bottom="1060" w:left="980" w:header="360" w:footer="8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7E6E0" w14:textId="77777777" w:rsidR="00283700" w:rsidRDefault="00283700">
      <w:r>
        <w:separator/>
      </w:r>
    </w:p>
  </w:endnote>
  <w:endnote w:type="continuationSeparator" w:id="0">
    <w:p w14:paraId="43CEB132" w14:textId="77777777" w:rsidR="00283700" w:rsidRDefault="0028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951A" w14:textId="77777777" w:rsidR="00283700" w:rsidRDefault="00283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E95C" w14:textId="341718B0" w:rsidR="00283700" w:rsidRDefault="00283700">
    <w:pPr>
      <w:pStyle w:val="Footer"/>
      <w:jc w:val="right"/>
    </w:pPr>
    <w:r>
      <w:fldChar w:fldCharType="begin"/>
    </w:r>
    <w:r>
      <w:instrText xml:space="preserve"> PAGE   \* MERGEFORMAT </w:instrText>
    </w:r>
    <w:r>
      <w:fldChar w:fldCharType="separate"/>
    </w:r>
    <w:r w:rsidR="00B46884">
      <w:rPr>
        <w:noProof/>
      </w:rPr>
      <w:t>1</w:t>
    </w:r>
    <w:r>
      <w:fldChar w:fldCharType="end"/>
    </w:r>
  </w:p>
  <w:p w14:paraId="20B86AF4" w14:textId="77777777" w:rsidR="00283700" w:rsidRDefault="00283700">
    <w:pPr>
      <w:pStyle w:val="BodyText"/>
      <w:kinsoku w:val="0"/>
      <w:overflowPunct w:val="0"/>
      <w:spacing w:before="0" w:line="14" w:lineRule="auto"/>
      <w:ind w:left="0"/>
      <w:rPr>
        <w:rFonts w:ascii="Times New Roman" w:hAnsi="Times New Roman" w:cs="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66A5" w14:textId="77777777" w:rsidR="00283700" w:rsidRDefault="00283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74AC8" w14:textId="77777777" w:rsidR="00283700" w:rsidRDefault="00283700">
      <w:r>
        <w:separator/>
      </w:r>
    </w:p>
  </w:footnote>
  <w:footnote w:type="continuationSeparator" w:id="0">
    <w:p w14:paraId="27DB96CA" w14:textId="77777777" w:rsidR="00283700" w:rsidRDefault="00283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1CE" w14:textId="77777777" w:rsidR="00283700" w:rsidRDefault="002837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89C0" w14:textId="033BEB8D" w:rsidR="00283700" w:rsidRDefault="00283700" w:rsidP="00370A8D">
    <w:pPr>
      <w:pStyle w:val="BodyText"/>
      <w:kinsoku w:val="0"/>
      <w:overflowPunct w:val="0"/>
      <w:spacing w:before="0" w:line="14" w:lineRule="auto"/>
      <w:ind w:left="0"/>
      <w:jc w:val="center"/>
      <w:rPr>
        <w:rFonts w:ascii="Times New Roman" w:hAnsi="Times New Roman" w:cs="Times New Roman"/>
        <w:b w:val="0"/>
        <w:bCs w:val="0"/>
        <w:sz w:val="20"/>
        <w:szCs w:val="20"/>
      </w:rPr>
    </w:pPr>
    <w:r>
      <w:rPr>
        <w:rFonts w:ascii="Times New Roman" w:hAnsi="Times New Roman" w:cs="Times New Roman"/>
        <w:b w:val="0"/>
        <w:bCs w:val="0"/>
        <w:noProof/>
        <w:sz w:val="20"/>
        <w:szCs w:val="20"/>
      </w:rPr>
      <w:drawing>
        <wp:inline distT="0" distB="0" distL="0" distR="0" wp14:anchorId="361CDAFD" wp14:editId="698DADFF">
          <wp:extent cx="2486025" cy="981075"/>
          <wp:effectExtent l="0" t="0" r="0" b="0"/>
          <wp:docPr id="3" name="Picture 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r>
      <w:rPr>
        <w:rFonts w:ascii="Times New Roman" w:hAnsi="Times New Roman" w:cs="Times New Roman"/>
        <w:b w:val="0"/>
        <w:bCs w:val="0"/>
        <w:sz w:val="20"/>
        <w:szCs w:val="20"/>
      </w:rPr>
      <w:t xml:space="preserve">  </w:t>
    </w:r>
    <w:r>
      <w:rPr>
        <w:rFonts w:ascii="Times New Roman" w:hAnsi="Times New Roman" w:cs="Times New Roman"/>
        <w:b w:val="0"/>
        <w:bCs w:val="0"/>
        <w:noProof/>
        <w:sz w:val="20"/>
        <w:szCs w:val="20"/>
      </w:rPr>
      <w:drawing>
        <wp:inline distT="0" distB="0" distL="0" distR="0" wp14:anchorId="50B20F98" wp14:editId="17ED10FB">
          <wp:extent cx="904875" cy="904875"/>
          <wp:effectExtent l="0" t="0" r="0" b="0"/>
          <wp:docPr id="4" name="Picture 4" descr="Study Abroad and Exchanges Arri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0399" w14:textId="77777777" w:rsidR="00283700" w:rsidRDefault="002837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2081" w:hanging="149"/>
      </w:pPr>
      <w:rPr>
        <w:rFonts w:ascii="Arial" w:hAnsi="Arial"/>
        <w:b w:val="0"/>
        <w:w w:val="76"/>
        <w:sz w:val="20"/>
      </w:rPr>
    </w:lvl>
    <w:lvl w:ilvl="1">
      <w:numFmt w:val="bullet"/>
      <w:lvlText w:val="•"/>
      <w:lvlJc w:val="left"/>
      <w:pPr>
        <w:ind w:left="2486" w:hanging="149"/>
      </w:pPr>
    </w:lvl>
    <w:lvl w:ilvl="2">
      <w:numFmt w:val="bullet"/>
      <w:lvlText w:val="•"/>
      <w:lvlJc w:val="left"/>
      <w:pPr>
        <w:ind w:left="2892" w:hanging="149"/>
      </w:pPr>
    </w:lvl>
    <w:lvl w:ilvl="3">
      <w:numFmt w:val="bullet"/>
      <w:lvlText w:val="•"/>
      <w:lvlJc w:val="left"/>
      <w:pPr>
        <w:ind w:left="3299" w:hanging="149"/>
      </w:pPr>
    </w:lvl>
    <w:lvl w:ilvl="4">
      <w:numFmt w:val="bullet"/>
      <w:lvlText w:val="•"/>
      <w:lvlJc w:val="left"/>
      <w:pPr>
        <w:ind w:left="3705" w:hanging="149"/>
      </w:pPr>
    </w:lvl>
    <w:lvl w:ilvl="5">
      <w:numFmt w:val="bullet"/>
      <w:lvlText w:val="•"/>
      <w:lvlJc w:val="left"/>
      <w:pPr>
        <w:ind w:left="4112" w:hanging="149"/>
      </w:pPr>
    </w:lvl>
    <w:lvl w:ilvl="6">
      <w:numFmt w:val="bullet"/>
      <w:lvlText w:val="•"/>
      <w:lvlJc w:val="left"/>
      <w:pPr>
        <w:ind w:left="4518" w:hanging="149"/>
      </w:pPr>
    </w:lvl>
    <w:lvl w:ilvl="7">
      <w:numFmt w:val="bullet"/>
      <w:lvlText w:val="•"/>
      <w:lvlJc w:val="left"/>
      <w:pPr>
        <w:ind w:left="4924" w:hanging="149"/>
      </w:pPr>
    </w:lvl>
    <w:lvl w:ilvl="8">
      <w:numFmt w:val="bullet"/>
      <w:lvlText w:val="•"/>
      <w:lvlJc w:val="left"/>
      <w:pPr>
        <w:ind w:left="5331" w:hanging="149"/>
      </w:pPr>
    </w:lvl>
  </w:abstractNum>
  <w:abstractNum w:abstractNumId="1" w15:restartNumberingAfterBreak="0">
    <w:nsid w:val="00000403"/>
    <w:multiLevelType w:val="multilevel"/>
    <w:tmpl w:val="00000886"/>
    <w:lvl w:ilvl="0">
      <w:numFmt w:val="bullet"/>
      <w:lvlText w:val="●"/>
      <w:lvlJc w:val="left"/>
      <w:pPr>
        <w:ind w:left="181"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2" w15:restartNumberingAfterBreak="0">
    <w:nsid w:val="00000404"/>
    <w:multiLevelType w:val="multilevel"/>
    <w:tmpl w:val="00000887"/>
    <w:lvl w:ilvl="0">
      <w:numFmt w:val="bullet"/>
      <w:lvlText w:val="●"/>
      <w:lvlJc w:val="left"/>
      <w:pPr>
        <w:ind w:left="182"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3" w15:restartNumberingAfterBreak="0">
    <w:nsid w:val="00000405"/>
    <w:multiLevelType w:val="multilevel"/>
    <w:tmpl w:val="00000888"/>
    <w:lvl w:ilvl="0">
      <w:numFmt w:val="bullet"/>
      <w:lvlText w:val="●"/>
      <w:lvlJc w:val="left"/>
      <w:pPr>
        <w:ind w:left="201" w:hanging="149"/>
      </w:pPr>
      <w:rPr>
        <w:rFonts w:ascii="Arial" w:hAnsi="Arial"/>
        <w:b w:val="0"/>
        <w:w w:val="76"/>
        <w:sz w:val="20"/>
      </w:rPr>
    </w:lvl>
    <w:lvl w:ilvl="1">
      <w:numFmt w:val="bullet"/>
      <w:lvlText w:val="•"/>
      <w:lvlJc w:val="left"/>
      <w:pPr>
        <w:ind w:left="794" w:hanging="149"/>
      </w:pPr>
    </w:lvl>
    <w:lvl w:ilvl="2">
      <w:numFmt w:val="bullet"/>
      <w:lvlText w:val="•"/>
      <w:lvlJc w:val="left"/>
      <w:pPr>
        <w:ind w:left="1388" w:hanging="149"/>
      </w:pPr>
    </w:lvl>
    <w:lvl w:ilvl="3">
      <w:numFmt w:val="bullet"/>
      <w:lvlText w:val="•"/>
      <w:lvlJc w:val="left"/>
      <w:pPr>
        <w:ind w:left="1983" w:hanging="149"/>
      </w:pPr>
    </w:lvl>
    <w:lvl w:ilvl="4">
      <w:numFmt w:val="bullet"/>
      <w:lvlText w:val="•"/>
      <w:lvlJc w:val="left"/>
      <w:pPr>
        <w:ind w:left="2577" w:hanging="149"/>
      </w:pPr>
    </w:lvl>
    <w:lvl w:ilvl="5">
      <w:numFmt w:val="bullet"/>
      <w:lvlText w:val="•"/>
      <w:lvlJc w:val="left"/>
      <w:pPr>
        <w:ind w:left="3172" w:hanging="149"/>
      </w:pPr>
    </w:lvl>
    <w:lvl w:ilvl="6">
      <w:numFmt w:val="bullet"/>
      <w:lvlText w:val="•"/>
      <w:lvlJc w:val="left"/>
      <w:pPr>
        <w:ind w:left="3766" w:hanging="149"/>
      </w:pPr>
    </w:lvl>
    <w:lvl w:ilvl="7">
      <w:numFmt w:val="bullet"/>
      <w:lvlText w:val="•"/>
      <w:lvlJc w:val="left"/>
      <w:pPr>
        <w:ind w:left="4360" w:hanging="149"/>
      </w:pPr>
    </w:lvl>
    <w:lvl w:ilvl="8">
      <w:numFmt w:val="bullet"/>
      <w:lvlText w:val="•"/>
      <w:lvlJc w:val="left"/>
      <w:pPr>
        <w:ind w:left="4955" w:hanging="149"/>
      </w:pPr>
    </w:lvl>
  </w:abstractNum>
  <w:abstractNum w:abstractNumId="4" w15:restartNumberingAfterBreak="0">
    <w:nsid w:val="09B10342"/>
    <w:multiLevelType w:val="multilevel"/>
    <w:tmpl w:val="88C8C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3F1629"/>
    <w:multiLevelType w:val="hybridMultilevel"/>
    <w:tmpl w:val="8CB09FBA"/>
    <w:lvl w:ilvl="0" w:tplc="08090001">
      <w:start w:val="1"/>
      <w:numFmt w:val="bullet"/>
      <w:lvlText w:val=""/>
      <w:lvlJc w:val="left"/>
      <w:pPr>
        <w:ind w:left="2637" w:hanging="360"/>
      </w:pPr>
      <w:rPr>
        <w:rFonts w:ascii="Symbol" w:hAnsi="Symbol" w:hint="default"/>
      </w:rPr>
    </w:lvl>
    <w:lvl w:ilvl="1" w:tplc="08090003" w:tentative="1">
      <w:start w:val="1"/>
      <w:numFmt w:val="bullet"/>
      <w:lvlText w:val="o"/>
      <w:lvlJc w:val="left"/>
      <w:pPr>
        <w:ind w:left="3357" w:hanging="360"/>
      </w:pPr>
      <w:rPr>
        <w:rFonts w:ascii="Courier New" w:hAnsi="Courier New" w:hint="default"/>
      </w:rPr>
    </w:lvl>
    <w:lvl w:ilvl="2" w:tplc="08090005" w:tentative="1">
      <w:start w:val="1"/>
      <w:numFmt w:val="bullet"/>
      <w:lvlText w:val=""/>
      <w:lvlJc w:val="left"/>
      <w:pPr>
        <w:ind w:left="4077" w:hanging="360"/>
      </w:pPr>
      <w:rPr>
        <w:rFonts w:ascii="Wingdings" w:hAnsi="Wingdings" w:hint="default"/>
      </w:rPr>
    </w:lvl>
    <w:lvl w:ilvl="3" w:tplc="08090001" w:tentative="1">
      <w:start w:val="1"/>
      <w:numFmt w:val="bullet"/>
      <w:lvlText w:val=""/>
      <w:lvlJc w:val="left"/>
      <w:pPr>
        <w:ind w:left="4797" w:hanging="360"/>
      </w:pPr>
      <w:rPr>
        <w:rFonts w:ascii="Symbol" w:hAnsi="Symbol" w:hint="default"/>
      </w:rPr>
    </w:lvl>
    <w:lvl w:ilvl="4" w:tplc="08090003" w:tentative="1">
      <w:start w:val="1"/>
      <w:numFmt w:val="bullet"/>
      <w:lvlText w:val="o"/>
      <w:lvlJc w:val="left"/>
      <w:pPr>
        <w:ind w:left="5517" w:hanging="360"/>
      </w:pPr>
      <w:rPr>
        <w:rFonts w:ascii="Courier New" w:hAnsi="Courier New" w:hint="default"/>
      </w:rPr>
    </w:lvl>
    <w:lvl w:ilvl="5" w:tplc="08090005" w:tentative="1">
      <w:start w:val="1"/>
      <w:numFmt w:val="bullet"/>
      <w:lvlText w:val=""/>
      <w:lvlJc w:val="left"/>
      <w:pPr>
        <w:ind w:left="6237" w:hanging="360"/>
      </w:pPr>
      <w:rPr>
        <w:rFonts w:ascii="Wingdings" w:hAnsi="Wingdings" w:hint="default"/>
      </w:rPr>
    </w:lvl>
    <w:lvl w:ilvl="6" w:tplc="08090001" w:tentative="1">
      <w:start w:val="1"/>
      <w:numFmt w:val="bullet"/>
      <w:lvlText w:val=""/>
      <w:lvlJc w:val="left"/>
      <w:pPr>
        <w:ind w:left="6957" w:hanging="360"/>
      </w:pPr>
      <w:rPr>
        <w:rFonts w:ascii="Symbol" w:hAnsi="Symbol" w:hint="default"/>
      </w:rPr>
    </w:lvl>
    <w:lvl w:ilvl="7" w:tplc="08090003" w:tentative="1">
      <w:start w:val="1"/>
      <w:numFmt w:val="bullet"/>
      <w:lvlText w:val="o"/>
      <w:lvlJc w:val="left"/>
      <w:pPr>
        <w:ind w:left="7677" w:hanging="360"/>
      </w:pPr>
      <w:rPr>
        <w:rFonts w:ascii="Courier New" w:hAnsi="Courier New" w:hint="default"/>
      </w:rPr>
    </w:lvl>
    <w:lvl w:ilvl="8" w:tplc="08090005" w:tentative="1">
      <w:start w:val="1"/>
      <w:numFmt w:val="bullet"/>
      <w:lvlText w:val=""/>
      <w:lvlJc w:val="left"/>
      <w:pPr>
        <w:ind w:left="8397" w:hanging="360"/>
      </w:pPr>
      <w:rPr>
        <w:rFonts w:ascii="Wingdings" w:hAnsi="Wingdings" w:hint="default"/>
      </w:rPr>
    </w:lvl>
  </w:abstractNum>
  <w:abstractNum w:abstractNumId="6" w15:restartNumberingAfterBreak="0">
    <w:nsid w:val="204D6A0C"/>
    <w:multiLevelType w:val="hybridMultilevel"/>
    <w:tmpl w:val="14B82B62"/>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abstractNum w:abstractNumId="7" w15:restartNumberingAfterBreak="0">
    <w:nsid w:val="49A05261"/>
    <w:multiLevelType w:val="hybridMultilevel"/>
    <w:tmpl w:val="206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0398D"/>
    <w:multiLevelType w:val="hybridMultilevel"/>
    <w:tmpl w:val="394A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B2F57"/>
    <w:multiLevelType w:val="hybridMultilevel"/>
    <w:tmpl w:val="9BE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17479"/>
    <w:multiLevelType w:val="hybridMultilevel"/>
    <w:tmpl w:val="33FCC57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7A206C01"/>
    <w:multiLevelType w:val="hybridMultilevel"/>
    <w:tmpl w:val="40EAB3D0"/>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2" w15:restartNumberingAfterBreak="0">
    <w:nsid w:val="7F0B246C"/>
    <w:multiLevelType w:val="hybridMultilevel"/>
    <w:tmpl w:val="EC80B0FA"/>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1"/>
  </w:num>
  <w:num w:numId="6">
    <w:abstractNumId w:val="12"/>
  </w:num>
  <w:num w:numId="7">
    <w:abstractNumId w:val="5"/>
  </w:num>
  <w:num w:numId="8">
    <w:abstractNumId w:val="9"/>
  </w:num>
  <w:num w:numId="9">
    <w:abstractNumId w:val="6"/>
  </w:num>
  <w:num w:numId="10">
    <w:abstractNumId w:val="10"/>
  </w:num>
  <w:num w:numId="11">
    <w:abstractNumId w:val="7"/>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89"/>
    <w:rsid w:val="00011A19"/>
    <w:rsid w:val="00015E26"/>
    <w:rsid w:val="0002383D"/>
    <w:rsid w:val="000318B4"/>
    <w:rsid w:val="0003256D"/>
    <w:rsid w:val="00040B91"/>
    <w:rsid w:val="0004767A"/>
    <w:rsid w:val="00056256"/>
    <w:rsid w:val="000635B5"/>
    <w:rsid w:val="00065E11"/>
    <w:rsid w:val="00067F42"/>
    <w:rsid w:val="000734B8"/>
    <w:rsid w:val="0008210E"/>
    <w:rsid w:val="0009233C"/>
    <w:rsid w:val="000B0521"/>
    <w:rsid w:val="000C26F8"/>
    <w:rsid w:val="000D4445"/>
    <w:rsid w:val="000E74F3"/>
    <w:rsid w:val="000F5F75"/>
    <w:rsid w:val="001003E9"/>
    <w:rsid w:val="00105A94"/>
    <w:rsid w:val="00107675"/>
    <w:rsid w:val="0011115A"/>
    <w:rsid w:val="00117B36"/>
    <w:rsid w:val="00125CD1"/>
    <w:rsid w:val="00131ED4"/>
    <w:rsid w:val="00151847"/>
    <w:rsid w:val="00171550"/>
    <w:rsid w:val="00173E31"/>
    <w:rsid w:val="00187B53"/>
    <w:rsid w:val="001A60CB"/>
    <w:rsid w:val="001A621F"/>
    <w:rsid w:val="001A6755"/>
    <w:rsid w:val="001F747A"/>
    <w:rsid w:val="001F7C54"/>
    <w:rsid w:val="00240F40"/>
    <w:rsid w:val="0024206D"/>
    <w:rsid w:val="00260C42"/>
    <w:rsid w:val="002649BA"/>
    <w:rsid w:val="00270A0F"/>
    <w:rsid w:val="00283700"/>
    <w:rsid w:val="00286F35"/>
    <w:rsid w:val="002902D8"/>
    <w:rsid w:val="002944AF"/>
    <w:rsid w:val="002949C6"/>
    <w:rsid w:val="002C00C8"/>
    <w:rsid w:val="002E3676"/>
    <w:rsid w:val="002F452A"/>
    <w:rsid w:val="002F5560"/>
    <w:rsid w:val="00304DA0"/>
    <w:rsid w:val="003157DB"/>
    <w:rsid w:val="00324062"/>
    <w:rsid w:val="00361537"/>
    <w:rsid w:val="00364CD1"/>
    <w:rsid w:val="003661EC"/>
    <w:rsid w:val="00370A8D"/>
    <w:rsid w:val="003A3228"/>
    <w:rsid w:val="003A3DEC"/>
    <w:rsid w:val="003A645A"/>
    <w:rsid w:val="003B47F4"/>
    <w:rsid w:val="003C15E1"/>
    <w:rsid w:val="003D71CE"/>
    <w:rsid w:val="003E290A"/>
    <w:rsid w:val="004123CE"/>
    <w:rsid w:val="00427F9A"/>
    <w:rsid w:val="00443485"/>
    <w:rsid w:val="00463C7C"/>
    <w:rsid w:val="00467660"/>
    <w:rsid w:val="0047007A"/>
    <w:rsid w:val="00473BD6"/>
    <w:rsid w:val="00474E93"/>
    <w:rsid w:val="0048033A"/>
    <w:rsid w:val="004A0C01"/>
    <w:rsid w:val="004A221A"/>
    <w:rsid w:val="004B184B"/>
    <w:rsid w:val="004B3D74"/>
    <w:rsid w:val="004B7FF8"/>
    <w:rsid w:val="004C527F"/>
    <w:rsid w:val="004C77ED"/>
    <w:rsid w:val="004E0076"/>
    <w:rsid w:val="004E0A78"/>
    <w:rsid w:val="00516876"/>
    <w:rsid w:val="005406DA"/>
    <w:rsid w:val="005415AB"/>
    <w:rsid w:val="00555AA6"/>
    <w:rsid w:val="00576BBD"/>
    <w:rsid w:val="005A6C2F"/>
    <w:rsid w:val="005B112F"/>
    <w:rsid w:val="005B1F44"/>
    <w:rsid w:val="005B7843"/>
    <w:rsid w:val="005C3981"/>
    <w:rsid w:val="005E13EC"/>
    <w:rsid w:val="005E141F"/>
    <w:rsid w:val="005F00AA"/>
    <w:rsid w:val="005F3313"/>
    <w:rsid w:val="005F6E81"/>
    <w:rsid w:val="00601BA1"/>
    <w:rsid w:val="006054C0"/>
    <w:rsid w:val="0063471F"/>
    <w:rsid w:val="00643469"/>
    <w:rsid w:val="006441F2"/>
    <w:rsid w:val="00655EEE"/>
    <w:rsid w:val="00664F7E"/>
    <w:rsid w:val="00673626"/>
    <w:rsid w:val="00676F19"/>
    <w:rsid w:val="00677F0F"/>
    <w:rsid w:val="006829B9"/>
    <w:rsid w:val="00683C3F"/>
    <w:rsid w:val="006A56B8"/>
    <w:rsid w:val="006A57F4"/>
    <w:rsid w:val="006B4E08"/>
    <w:rsid w:val="006C1C1E"/>
    <w:rsid w:val="006D3697"/>
    <w:rsid w:val="006D7CC9"/>
    <w:rsid w:val="00705006"/>
    <w:rsid w:val="00706CE8"/>
    <w:rsid w:val="007128D9"/>
    <w:rsid w:val="007159AA"/>
    <w:rsid w:val="00724092"/>
    <w:rsid w:val="0072456C"/>
    <w:rsid w:val="00731406"/>
    <w:rsid w:val="0073165E"/>
    <w:rsid w:val="00737A45"/>
    <w:rsid w:val="007449A2"/>
    <w:rsid w:val="00745633"/>
    <w:rsid w:val="00762EF5"/>
    <w:rsid w:val="007A068D"/>
    <w:rsid w:val="007A7C0F"/>
    <w:rsid w:val="007D172A"/>
    <w:rsid w:val="007E79E6"/>
    <w:rsid w:val="007F36F0"/>
    <w:rsid w:val="00813B20"/>
    <w:rsid w:val="00845EB2"/>
    <w:rsid w:val="00852635"/>
    <w:rsid w:val="0085272B"/>
    <w:rsid w:val="00864D99"/>
    <w:rsid w:val="008665F3"/>
    <w:rsid w:val="00876082"/>
    <w:rsid w:val="00876DEE"/>
    <w:rsid w:val="008B1EFA"/>
    <w:rsid w:val="008F1935"/>
    <w:rsid w:val="008F3729"/>
    <w:rsid w:val="00900BC6"/>
    <w:rsid w:val="009044D2"/>
    <w:rsid w:val="00932B97"/>
    <w:rsid w:val="009421C7"/>
    <w:rsid w:val="009521DD"/>
    <w:rsid w:val="00952E07"/>
    <w:rsid w:val="00963EE4"/>
    <w:rsid w:val="00973F0A"/>
    <w:rsid w:val="00985C91"/>
    <w:rsid w:val="009A08BD"/>
    <w:rsid w:val="009A6F27"/>
    <w:rsid w:val="009C031B"/>
    <w:rsid w:val="009E7189"/>
    <w:rsid w:val="009F00A3"/>
    <w:rsid w:val="009F5370"/>
    <w:rsid w:val="00A044D3"/>
    <w:rsid w:val="00A45A6B"/>
    <w:rsid w:val="00A614E9"/>
    <w:rsid w:val="00A65946"/>
    <w:rsid w:val="00A65E32"/>
    <w:rsid w:val="00A74AB5"/>
    <w:rsid w:val="00A759A9"/>
    <w:rsid w:val="00A928CB"/>
    <w:rsid w:val="00A94408"/>
    <w:rsid w:val="00A95D66"/>
    <w:rsid w:val="00AA0949"/>
    <w:rsid w:val="00AD6379"/>
    <w:rsid w:val="00AE35D1"/>
    <w:rsid w:val="00B353F8"/>
    <w:rsid w:val="00B35FF9"/>
    <w:rsid w:val="00B377C7"/>
    <w:rsid w:val="00B37B9D"/>
    <w:rsid w:val="00B46884"/>
    <w:rsid w:val="00B471FF"/>
    <w:rsid w:val="00B4777F"/>
    <w:rsid w:val="00B47CC6"/>
    <w:rsid w:val="00B509DF"/>
    <w:rsid w:val="00B65574"/>
    <w:rsid w:val="00B75C02"/>
    <w:rsid w:val="00B76A3A"/>
    <w:rsid w:val="00B9501A"/>
    <w:rsid w:val="00BA03CB"/>
    <w:rsid w:val="00BA58B0"/>
    <w:rsid w:val="00BB7049"/>
    <w:rsid w:val="00BD0B42"/>
    <w:rsid w:val="00BD2F0D"/>
    <w:rsid w:val="00BE3D61"/>
    <w:rsid w:val="00BE7DBC"/>
    <w:rsid w:val="00C06B4B"/>
    <w:rsid w:val="00C07E1D"/>
    <w:rsid w:val="00C31EC1"/>
    <w:rsid w:val="00C705B7"/>
    <w:rsid w:val="00C725CE"/>
    <w:rsid w:val="00C75107"/>
    <w:rsid w:val="00C75EA4"/>
    <w:rsid w:val="00C77A9A"/>
    <w:rsid w:val="00C84830"/>
    <w:rsid w:val="00CC5F27"/>
    <w:rsid w:val="00CC7938"/>
    <w:rsid w:val="00D006C3"/>
    <w:rsid w:val="00D14CC3"/>
    <w:rsid w:val="00D273B9"/>
    <w:rsid w:val="00D31959"/>
    <w:rsid w:val="00D33DAD"/>
    <w:rsid w:val="00D3507C"/>
    <w:rsid w:val="00D35D1F"/>
    <w:rsid w:val="00D360AA"/>
    <w:rsid w:val="00D41784"/>
    <w:rsid w:val="00D47305"/>
    <w:rsid w:val="00D56C7A"/>
    <w:rsid w:val="00D61991"/>
    <w:rsid w:val="00D6786E"/>
    <w:rsid w:val="00D85C07"/>
    <w:rsid w:val="00D9269E"/>
    <w:rsid w:val="00DA4391"/>
    <w:rsid w:val="00DA4C72"/>
    <w:rsid w:val="00DA62F1"/>
    <w:rsid w:val="00DA7020"/>
    <w:rsid w:val="00DC22AB"/>
    <w:rsid w:val="00DF3AFA"/>
    <w:rsid w:val="00DF4A72"/>
    <w:rsid w:val="00E06113"/>
    <w:rsid w:val="00E14C34"/>
    <w:rsid w:val="00E2043D"/>
    <w:rsid w:val="00E342E9"/>
    <w:rsid w:val="00E6657B"/>
    <w:rsid w:val="00E853ED"/>
    <w:rsid w:val="00EA6273"/>
    <w:rsid w:val="00EC54B2"/>
    <w:rsid w:val="00ED149D"/>
    <w:rsid w:val="00EF0379"/>
    <w:rsid w:val="00EF4282"/>
    <w:rsid w:val="00F03092"/>
    <w:rsid w:val="00F036A6"/>
    <w:rsid w:val="00F25B5B"/>
    <w:rsid w:val="00F375FB"/>
    <w:rsid w:val="00F57212"/>
    <w:rsid w:val="00F6089C"/>
    <w:rsid w:val="00F64D6B"/>
    <w:rsid w:val="00F655FD"/>
    <w:rsid w:val="00F9532B"/>
    <w:rsid w:val="00F96B3B"/>
    <w:rsid w:val="00FB3287"/>
    <w:rsid w:val="00FB6E5C"/>
    <w:rsid w:val="00FD4BA8"/>
    <w:rsid w:val="00FF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CE1B99E"/>
  <w14:defaultImageDpi w14:val="0"/>
  <w15:docId w15:val="{75A1F90E-AEF9-4115-A138-7E95F52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5B1F4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1F44"/>
    <w:rPr>
      <w:rFonts w:ascii="Cambria" w:hAnsi="Cambria" w:cs="Times New Roman"/>
      <w:b/>
      <w:kern w:val="32"/>
      <w:sz w:val="32"/>
    </w:rPr>
  </w:style>
  <w:style w:type="paragraph" w:styleId="BodyText">
    <w:name w:val="Body Text"/>
    <w:basedOn w:val="Normal"/>
    <w:link w:val="BodyTextChar"/>
    <w:uiPriority w:val="1"/>
    <w:qFormat/>
    <w:pPr>
      <w:spacing w:before="69"/>
      <w:ind w:left="1112"/>
    </w:pPr>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7189"/>
    <w:pPr>
      <w:tabs>
        <w:tab w:val="center" w:pos="4513"/>
        <w:tab w:val="right" w:pos="9026"/>
      </w:tabs>
    </w:pPr>
  </w:style>
  <w:style w:type="character" w:customStyle="1" w:styleId="HeaderChar">
    <w:name w:val="Header Char"/>
    <w:basedOn w:val="DefaultParagraphFont"/>
    <w:link w:val="Header"/>
    <w:uiPriority w:val="99"/>
    <w:locked/>
    <w:rsid w:val="009E7189"/>
    <w:rPr>
      <w:rFonts w:ascii="Times New Roman" w:hAnsi="Times New Roman" w:cs="Times New Roman"/>
      <w:sz w:val="24"/>
    </w:rPr>
  </w:style>
  <w:style w:type="paragraph" w:styleId="Footer">
    <w:name w:val="footer"/>
    <w:basedOn w:val="Normal"/>
    <w:link w:val="FooterChar"/>
    <w:uiPriority w:val="99"/>
    <w:unhideWhenUsed/>
    <w:rsid w:val="009E7189"/>
    <w:pPr>
      <w:tabs>
        <w:tab w:val="center" w:pos="4513"/>
        <w:tab w:val="right" w:pos="9026"/>
      </w:tabs>
    </w:pPr>
  </w:style>
  <w:style w:type="character" w:customStyle="1" w:styleId="FooterChar">
    <w:name w:val="Footer Char"/>
    <w:basedOn w:val="DefaultParagraphFont"/>
    <w:link w:val="Footer"/>
    <w:uiPriority w:val="99"/>
    <w:locked/>
    <w:rsid w:val="009E7189"/>
    <w:rPr>
      <w:rFonts w:ascii="Times New Roman" w:hAnsi="Times New Roman" w:cs="Times New Roman"/>
      <w:sz w:val="24"/>
    </w:rPr>
  </w:style>
  <w:style w:type="character" w:styleId="Hyperlink">
    <w:name w:val="Hyperlink"/>
    <w:basedOn w:val="DefaultParagraphFont"/>
    <w:uiPriority w:val="99"/>
    <w:unhideWhenUsed/>
    <w:rsid w:val="00AA0949"/>
    <w:rPr>
      <w:rFonts w:cs="Times New Roman"/>
      <w:color w:val="0000FF"/>
      <w:u w:val="single"/>
    </w:rPr>
  </w:style>
  <w:style w:type="table" w:styleId="TableGrid">
    <w:name w:val="Table Grid"/>
    <w:basedOn w:val="TableNormal"/>
    <w:uiPriority w:val="39"/>
    <w:rsid w:val="00900BC6"/>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7F4"/>
    <w:pPr>
      <w:widowControl/>
      <w:autoSpaceDE/>
      <w:autoSpaceDN/>
      <w:adjustRightInd/>
      <w:spacing w:before="100" w:beforeAutospacing="1" w:after="100" w:afterAutospacing="1"/>
    </w:pPr>
  </w:style>
  <w:style w:type="character" w:styleId="Strong">
    <w:name w:val="Strong"/>
    <w:basedOn w:val="DefaultParagraphFont"/>
    <w:uiPriority w:val="22"/>
    <w:qFormat/>
    <w:rsid w:val="006A57F4"/>
    <w:rPr>
      <w:rFonts w:cs="Times New Roman"/>
      <w:b/>
    </w:rPr>
  </w:style>
  <w:style w:type="character" w:styleId="CommentReference">
    <w:name w:val="annotation reference"/>
    <w:basedOn w:val="DefaultParagraphFont"/>
    <w:uiPriority w:val="99"/>
    <w:rsid w:val="00107675"/>
    <w:rPr>
      <w:rFonts w:cs="Times New Roman"/>
      <w:sz w:val="16"/>
      <w:szCs w:val="16"/>
    </w:rPr>
  </w:style>
  <w:style w:type="paragraph" w:styleId="CommentText">
    <w:name w:val="annotation text"/>
    <w:basedOn w:val="Normal"/>
    <w:link w:val="CommentTextChar"/>
    <w:uiPriority w:val="99"/>
    <w:rsid w:val="00107675"/>
    <w:rPr>
      <w:sz w:val="20"/>
      <w:szCs w:val="20"/>
    </w:rPr>
  </w:style>
  <w:style w:type="character" w:customStyle="1" w:styleId="CommentTextChar">
    <w:name w:val="Comment Text Char"/>
    <w:basedOn w:val="DefaultParagraphFont"/>
    <w:link w:val="CommentText"/>
    <w:uiPriority w:val="99"/>
    <w:locked/>
    <w:rsid w:val="00107675"/>
    <w:rPr>
      <w:rFonts w:ascii="Times New Roman" w:hAnsi="Times New Roman" w:cs="Times New Roman"/>
    </w:rPr>
  </w:style>
  <w:style w:type="paragraph" w:styleId="CommentSubject">
    <w:name w:val="annotation subject"/>
    <w:basedOn w:val="CommentText"/>
    <w:next w:val="CommentText"/>
    <w:link w:val="CommentSubjectChar"/>
    <w:uiPriority w:val="99"/>
    <w:rsid w:val="00107675"/>
    <w:rPr>
      <w:b/>
      <w:bCs/>
    </w:rPr>
  </w:style>
  <w:style w:type="character" w:customStyle="1" w:styleId="CommentSubjectChar">
    <w:name w:val="Comment Subject Char"/>
    <w:basedOn w:val="CommentTextChar"/>
    <w:link w:val="CommentSubject"/>
    <w:uiPriority w:val="99"/>
    <w:locked/>
    <w:rsid w:val="00107675"/>
    <w:rPr>
      <w:rFonts w:ascii="Times New Roman" w:hAnsi="Times New Roman" w:cs="Times New Roman"/>
      <w:b/>
      <w:bCs/>
    </w:rPr>
  </w:style>
  <w:style w:type="paragraph" w:styleId="BalloonText">
    <w:name w:val="Balloon Text"/>
    <w:basedOn w:val="Normal"/>
    <w:link w:val="BalloonTextChar"/>
    <w:uiPriority w:val="99"/>
    <w:rsid w:val="00107675"/>
    <w:rPr>
      <w:rFonts w:ascii="Segoe UI" w:hAnsi="Segoe UI" w:cs="Segoe UI"/>
      <w:sz w:val="18"/>
      <w:szCs w:val="18"/>
    </w:rPr>
  </w:style>
  <w:style w:type="character" w:customStyle="1" w:styleId="BalloonTextChar">
    <w:name w:val="Balloon Text Char"/>
    <w:basedOn w:val="DefaultParagraphFont"/>
    <w:link w:val="BalloonText"/>
    <w:uiPriority w:val="99"/>
    <w:locked/>
    <w:rsid w:val="00107675"/>
    <w:rPr>
      <w:rFonts w:ascii="Segoe UI" w:hAnsi="Segoe UI" w:cs="Segoe UI"/>
      <w:sz w:val="18"/>
      <w:szCs w:val="18"/>
    </w:rPr>
  </w:style>
  <w:style w:type="character" w:styleId="FollowedHyperlink">
    <w:name w:val="FollowedHyperlink"/>
    <w:basedOn w:val="DefaultParagraphFont"/>
    <w:uiPriority w:val="99"/>
    <w:rsid w:val="00171550"/>
    <w:rPr>
      <w:rFonts w:cs="Times New Roman"/>
      <w:color w:val="800080" w:themeColor="followedHyperlink"/>
      <w:u w:val="single"/>
    </w:rPr>
  </w:style>
  <w:style w:type="character" w:customStyle="1" w:styleId="UnresolvedMention1">
    <w:name w:val="Unresolved Mention1"/>
    <w:basedOn w:val="DefaultParagraphFont"/>
    <w:uiPriority w:val="99"/>
    <w:semiHidden/>
    <w:unhideWhenUsed/>
    <w:rsid w:val="00EF4282"/>
    <w:rPr>
      <w:color w:val="605E5C"/>
      <w:shd w:val="clear" w:color="auto" w:fill="E1DFDD"/>
    </w:rPr>
  </w:style>
  <w:style w:type="paragraph" w:customStyle="1" w:styleId="xmsolistparagraph">
    <w:name w:val="x_msolistparagraph"/>
    <w:basedOn w:val="Normal"/>
    <w:rsid w:val="00F6089C"/>
    <w:pPr>
      <w:widowControl/>
      <w:autoSpaceDE/>
      <w:autoSpaceDN/>
      <w:adjustRightInd/>
      <w:ind w:left="720"/>
    </w:pPr>
    <w:rPr>
      <w:rFonts w:ascii="Calibri" w:eastAsiaTheme="minorHAnsi" w:hAnsi="Calibri" w:cs="Calibri"/>
      <w:sz w:val="22"/>
      <w:szCs w:val="22"/>
    </w:rPr>
  </w:style>
  <w:style w:type="table" w:styleId="PlainTable5">
    <w:name w:val="Plain Table 5"/>
    <w:basedOn w:val="TableNormal"/>
    <w:uiPriority w:val="45"/>
    <w:rsid w:val="00A659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557904">
      <w:bodyDiv w:val="1"/>
      <w:marLeft w:val="0"/>
      <w:marRight w:val="0"/>
      <w:marTop w:val="0"/>
      <w:marBottom w:val="0"/>
      <w:divBdr>
        <w:top w:val="none" w:sz="0" w:space="0" w:color="auto"/>
        <w:left w:val="none" w:sz="0" w:space="0" w:color="auto"/>
        <w:bottom w:val="none" w:sz="0" w:space="0" w:color="auto"/>
        <w:right w:val="none" w:sz="0" w:space="0" w:color="auto"/>
      </w:divBdr>
    </w:div>
    <w:div w:id="1304702766">
      <w:bodyDiv w:val="1"/>
      <w:marLeft w:val="0"/>
      <w:marRight w:val="0"/>
      <w:marTop w:val="0"/>
      <w:marBottom w:val="0"/>
      <w:divBdr>
        <w:top w:val="none" w:sz="0" w:space="0" w:color="auto"/>
        <w:left w:val="none" w:sz="0" w:space="0" w:color="auto"/>
        <w:bottom w:val="none" w:sz="0" w:space="0" w:color="auto"/>
        <w:right w:val="none" w:sz="0" w:space="0" w:color="auto"/>
      </w:divBdr>
    </w:div>
    <w:div w:id="1615751132">
      <w:bodyDiv w:val="1"/>
      <w:marLeft w:val="0"/>
      <w:marRight w:val="0"/>
      <w:marTop w:val="0"/>
      <w:marBottom w:val="0"/>
      <w:divBdr>
        <w:top w:val="none" w:sz="0" w:space="0" w:color="auto"/>
        <w:left w:val="none" w:sz="0" w:space="0" w:color="auto"/>
        <w:bottom w:val="none" w:sz="0" w:space="0" w:color="auto"/>
        <w:right w:val="none" w:sz="0" w:space="0" w:color="auto"/>
      </w:divBdr>
      <w:divsChild>
        <w:div w:id="1858041343">
          <w:marLeft w:val="0"/>
          <w:marRight w:val="0"/>
          <w:marTop w:val="0"/>
          <w:marBottom w:val="0"/>
          <w:divBdr>
            <w:top w:val="none" w:sz="0" w:space="0" w:color="auto"/>
            <w:left w:val="none" w:sz="0" w:space="0" w:color="auto"/>
            <w:bottom w:val="none" w:sz="0" w:space="0" w:color="auto"/>
            <w:right w:val="none" w:sz="0" w:space="0" w:color="auto"/>
          </w:divBdr>
          <w:divsChild>
            <w:div w:id="927158591">
              <w:marLeft w:val="0"/>
              <w:marRight w:val="0"/>
              <w:marTop w:val="0"/>
              <w:marBottom w:val="0"/>
              <w:divBdr>
                <w:top w:val="none" w:sz="0" w:space="0" w:color="auto"/>
                <w:left w:val="none" w:sz="0" w:space="0" w:color="auto"/>
                <w:bottom w:val="none" w:sz="0" w:space="0" w:color="auto"/>
                <w:right w:val="none" w:sz="0" w:space="0" w:color="auto"/>
              </w:divBdr>
              <w:divsChild>
                <w:div w:id="29494558">
                  <w:marLeft w:val="0"/>
                  <w:marRight w:val="0"/>
                  <w:marTop w:val="0"/>
                  <w:marBottom w:val="0"/>
                  <w:divBdr>
                    <w:top w:val="none" w:sz="0" w:space="0" w:color="auto"/>
                    <w:left w:val="none" w:sz="0" w:space="0" w:color="auto"/>
                    <w:bottom w:val="none" w:sz="0" w:space="0" w:color="auto"/>
                    <w:right w:val="none" w:sz="0" w:space="0" w:color="auto"/>
                  </w:divBdr>
                  <w:divsChild>
                    <w:div w:id="761797464">
                      <w:marLeft w:val="0"/>
                      <w:marRight w:val="0"/>
                      <w:marTop w:val="0"/>
                      <w:marBottom w:val="0"/>
                      <w:divBdr>
                        <w:top w:val="none" w:sz="0" w:space="0" w:color="auto"/>
                        <w:left w:val="none" w:sz="0" w:space="0" w:color="auto"/>
                        <w:bottom w:val="none" w:sz="0" w:space="0" w:color="auto"/>
                        <w:right w:val="none" w:sz="0" w:space="0" w:color="auto"/>
                      </w:divBdr>
                      <w:divsChild>
                        <w:div w:id="59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1060">
      <w:bodyDiv w:val="1"/>
      <w:marLeft w:val="0"/>
      <w:marRight w:val="0"/>
      <w:marTop w:val="0"/>
      <w:marBottom w:val="0"/>
      <w:divBdr>
        <w:top w:val="none" w:sz="0" w:space="0" w:color="auto"/>
        <w:left w:val="none" w:sz="0" w:space="0" w:color="auto"/>
        <w:bottom w:val="none" w:sz="0" w:space="0" w:color="auto"/>
        <w:right w:val="none" w:sz="0" w:space="0" w:color="auto"/>
      </w:divBdr>
    </w:div>
    <w:div w:id="1987777232">
      <w:marLeft w:val="0"/>
      <w:marRight w:val="0"/>
      <w:marTop w:val="0"/>
      <w:marBottom w:val="0"/>
      <w:divBdr>
        <w:top w:val="none" w:sz="0" w:space="0" w:color="auto"/>
        <w:left w:val="none" w:sz="0" w:space="0" w:color="auto"/>
        <w:bottom w:val="none" w:sz="0" w:space="0" w:color="auto"/>
        <w:right w:val="none" w:sz="0" w:space="0" w:color="auto"/>
      </w:divBdr>
    </w:div>
    <w:div w:id="1987777235">
      <w:marLeft w:val="0"/>
      <w:marRight w:val="0"/>
      <w:marTop w:val="0"/>
      <w:marBottom w:val="0"/>
      <w:divBdr>
        <w:top w:val="none" w:sz="0" w:space="0" w:color="auto"/>
        <w:left w:val="none" w:sz="0" w:space="0" w:color="auto"/>
        <w:bottom w:val="none" w:sz="0" w:space="0" w:color="auto"/>
        <w:right w:val="none" w:sz="0" w:space="0" w:color="auto"/>
      </w:divBdr>
      <w:divsChild>
        <w:div w:id="1987777234">
          <w:marLeft w:val="0"/>
          <w:marRight w:val="0"/>
          <w:marTop w:val="0"/>
          <w:marBottom w:val="0"/>
          <w:divBdr>
            <w:top w:val="none" w:sz="0" w:space="0" w:color="auto"/>
            <w:left w:val="none" w:sz="0" w:space="0" w:color="auto"/>
            <w:bottom w:val="none" w:sz="0" w:space="0" w:color="auto"/>
            <w:right w:val="none" w:sz="0" w:space="0" w:color="auto"/>
          </w:divBdr>
          <w:divsChild>
            <w:div w:id="19877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coming-internationalexchange@contacts.bham.ac.uk" TargetMode="External"/><Relationship Id="rId18" Type="http://schemas.openxmlformats.org/officeDocument/2006/relationships/hyperlink" Target="https://www.birmingham.ac.uk/International/study-abroad/study-abroad-incoming/index.aspx" TargetMode="External"/><Relationship Id="rId26" Type="http://schemas.openxmlformats.org/officeDocument/2006/relationships/hyperlink" Target="http://www.birmingham.ac.uk/International/students/support-international.aspx"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ham.radiusbycampusmgmt.com/ssc/iform/I80C7w0N77020x6702c00xK.ssc"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xchangepartners@contacts.bham.ac.uk" TargetMode="External"/><Relationship Id="rId17" Type="http://schemas.openxmlformats.org/officeDocument/2006/relationships/hyperlink" Target="https://www.birmingham.ac.uk/International/study-abroad/study-abroad-incoming/guidance.aspx" TargetMode="External"/><Relationship Id="rId25" Type="http://schemas.openxmlformats.org/officeDocument/2006/relationships/hyperlink" Target="https://www.birmingham.ac.uk/study/support/moneyadvice/living.asp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xchangepartners@contacts.bham.ac.uk" TargetMode="External"/><Relationship Id="rId20" Type="http://schemas.openxmlformats.org/officeDocument/2006/relationships/hyperlink" Target="https://www.birmingham.ac.uk/International/study-abroad/study-abroad-incoming/applying.aspx" TargetMode="External"/><Relationship Id="rId29" Type="http://schemas.openxmlformats.org/officeDocument/2006/relationships/hyperlink" Target="https://www.youtube.com/watch?v=3wInw-cwy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changepartners@contacts.bham.ac.uk" TargetMode="External"/><Relationship Id="rId24" Type="http://schemas.openxmlformats.org/officeDocument/2006/relationships/hyperlink" Target="https://www.birmingham.ac.uk/International/study-abroad/study-abroad-incoming/accommodation.aspx"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comingstudyabroad@contacts.bham.ac.uk" TargetMode="External"/><Relationship Id="rId23" Type="http://schemas.openxmlformats.org/officeDocument/2006/relationships/hyperlink" Target="https://verify.bham.ac.uk/" TargetMode="External"/><Relationship Id="rId28" Type="http://schemas.openxmlformats.org/officeDocument/2006/relationships/hyperlink" Target="https://www.birmingham.ac.uk/virtual-tour/"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birmingham.ac.uk/International/study-abroad/study-abroad-incoming/applying.aspx" TargetMode="External"/><Relationship Id="rId31" Type="http://schemas.openxmlformats.org/officeDocument/2006/relationships/hyperlink" Target="https://www.youtube.com/watch?v=JKh6ItfMC2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oming-europeanexchange@contacts.bham.ac.uk" TargetMode="External"/><Relationship Id="rId22" Type="http://schemas.openxmlformats.org/officeDocument/2006/relationships/hyperlink" Target="https://www.birmingham.ac.uk/International/study-abroad/study-abroad-incoming/study.aspx" TargetMode="External"/><Relationship Id="rId27" Type="http://schemas.openxmlformats.org/officeDocument/2006/relationships/image" Target="media/image1.jpeg"/><Relationship Id="rId30" Type="http://schemas.openxmlformats.org/officeDocument/2006/relationships/hyperlink" Target="https://www.youtube.com/watch?v=T-bsH8hw_U8&amp;t=36s"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C1AA4480F3404BB15F422B3B06F5EF" ma:contentTypeVersion="9" ma:contentTypeDescription="Create a new document." ma:contentTypeScope="" ma:versionID="ab2102e355abd394aa47b60c54311f49">
  <xsd:schema xmlns:xsd="http://www.w3.org/2001/XMLSchema" xmlns:xs="http://www.w3.org/2001/XMLSchema" xmlns:p="http://schemas.microsoft.com/office/2006/metadata/properties" xmlns:ns2="2a63fd3d-9147-44ef-8721-5bc4b0d102f6" targetNamespace="http://schemas.microsoft.com/office/2006/metadata/properties" ma:root="true" ma:fieldsID="d6d0e0a28e6f8d0085001a5713cdadfb" ns2:_="">
    <xsd:import namespace="2a63fd3d-9147-44ef-8721-5bc4b0d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3fd3d-9147-44ef-8721-5bc4b0d10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5945-3192-42C4-B3CB-308A7765B62D}">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2a63fd3d-9147-44ef-8721-5bc4b0d102f6"/>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FA8B70E-E56D-4957-8696-D2898E458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3fd3d-9147-44ef-8721-5bc4b0d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CDBF5-BCFF-4C4E-85A4-039801EDD89D}">
  <ds:schemaRefs>
    <ds:schemaRef ds:uri="http://schemas.microsoft.com/sharepoint/v3/contenttype/forms"/>
  </ds:schemaRefs>
</ds:datastoreItem>
</file>

<file path=customXml/itemProps4.xml><?xml version="1.0" encoding="utf-8"?>
<ds:datastoreItem xmlns:ds="http://schemas.openxmlformats.org/officeDocument/2006/customXml" ds:itemID="{8DF9774D-277C-4370-A438-E01BB04B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1364</Words>
  <Characters>9421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Sargent (Birmingham Global)</dc:creator>
  <cp:keywords/>
  <dc:description/>
  <cp:lastModifiedBy>Siu Leung (Mobility)</cp:lastModifiedBy>
  <cp:revision>8</cp:revision>
  <cp:lastPrinted>2021-02-16T12:46:00Z</cp:lastPrinted>
  <dcterms:created xsi:type="dcterms:W3CDTF">2022-10-05T13:09:00Z</dcterms:created>
  <dcterms:modified xsi:type="dcterms:W3CDTF">2023-02-28T16:52:00Z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0x0101006CC1AA4480F3404BB15F422B3B06F5EF</vt:lpwstr>
  </property>
</Properties>
</file>